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-176" w:type="dxa"/>
        <w:tblLayout w:type="fixed"/>
        <w:tblLook w:val="04A0"/>
      </w:tblPr>
      <w:tblGrid>
        <w:gridCol w:w="4244"/>
        <w:gridCol w:w="1564"/>
        <w:gridCol w:w="236"/>
        <w:gridCol w:w="3780"/>
      </w:tblGrid>
      <w:tr w:rsidR="00123AA3" w:rsidTr="0059538B">
        <w:tc>
          <w:tcPr>
            <w:tcW w:w="4244" w:type="dxa"/>
          </w:tcPr>
          <w:p w:rsidR="00123AA3" w:rsidRDefault="00123AA3" w:rsidP="00AD56AD">
            <w:pPr>
              <w:rPr>
                <w:b/>
                <w:bCs/>
                <w:sz w:val="22"/>
                <w:szCs w:val="22"/>
              </w:rPr>
            </w:pPr>
          </w:p>
          <w:p w:rsidR="0038362D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</w:t>
            </w:r>
          </w:p>
          <w:p w:rsidR="00123AA3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23AA3" w:rsidRDefault="00123AA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  <w:hideMark/>
          </w:tcPr>
          <w:p w:rsidR="00123AA3" w:rsidRDefault="00123A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23AA3" w:rsidRDefault="00123AA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23AA3" w:rsidRDefault="00123A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23AA3" w:rsidRDefault="00123AA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123AA3" w:rsidRDefault="00123AA3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ВИДЗ</w:t>
            </w:r>
            <w:r>
              <w:rPr>
                <w:b/>
                <w:sz w:val="22"/>
                <w:szCs w:val="22"/>
              </w:rPr>
              <w:t>ÖДАН-АРТАЛАН КОМИССИЯ</w:t>
            </w:r>
          </w:p>
          <w:p w:rsidR="00123AA3" w:rsidRDefault="00123AA3">
            <w:pPr>
              <w:rPr>
                <w:sz w:val="16"/>
              </w:rPr>
            </w:pPr>
          </w:p>
        </w:tc>
      </w:tr>
      <w:tr w:rsidR="00123AA3" w:rsidTr="0059538B">
        <w:tc>
          <w:tcPr>
            <w:tcW w:w="9824" w:type="dxa"/>
            <w:gridSpan w:val="4"/>
          </w:tcPr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123AA3" w:rsidRDefault="00123AA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23AA3" w:rsidTr="0059538B">
        <w:trPr>
          <w:trHeight w:val="565"/>
        </w:trPr>
        <w:tc>
          <w:tcPr>
            <w:tcW w:w="5808" w:type="dxa"/>
            <w:gridSpan w:val="2"/>
          </w:tcPr>
          <w:p w:rsidR="00123AA3" w:rsidRDefault="00123AA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DB0CE8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>»</w:t>
            </w:r>
            <w:r w:rsidR="00005C7F">
              <w:rPr>
                <w:sz w:val="26"/>
                <w:szCs w:val="26"/>
                <w:u w:val="single"/>
              </w:rPr>
              <w:t xml:space="preserve"> </w:t>
            </w:r>
            <w:r w:rsidR="00DB0CE8">
              <w:rPr>
                <w:sz w:val="26"/>
                <w:szCs w:val="26"/>
                <w:u w:val="single"/>
              </w:rPr>
              <w:t>августа</w:t>
            </w:r>
            <w:r w:rsidR="00A764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201</w:t>
            </w:r>
            <w:r w:rsidR="001A054A">
              <w:rPr>
                <w:sz w:val="26"/>
                <w:szCs w:val="26"/>
                <w:u w:val="single"/>
              </w:rPr>
              <w:t>8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DD3DA1">
              <w:rPr>
                <w:sz w:val="26"/>
                <w:szCs w:val="26"/>
                <w:u w:val="single"/>
              </w:rPr>
              <w:t>г</w:t>
            </w:r>
            <w:r w:rsidR="001A054A">
              <w:rPr>
                <w:sz w:val="26"/>
                <w:szCs w:val="26"/>
                <w:u w:val="single"/>
              </w:rPr>
              <w:t>.</w:t>
            </w:r>
            <w:bookmarkStart w:id="0" w:name="_GoBack"/>
            <w:bookmarkEnd w:id="0"/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Pr="0059538B" w:rsidRDefault="00123AA3">
            <w:pPr>
              <w:jc w:val="both"/>
              <w:rPr>
                <w:b/>
                <w:sz w:val="22"/>
                <w:szCs w:val="22"/>
              </w:rPr>
            </w:pPr>
          </w:p>
          <w:p w:rsidR="00190EE9" w:rsidRDefault="000703C6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123AA3" w:rsidRPr="00525673">
              <w:rPr>
                <w:szCs w:val="26"/>
              </w:rPr>
              <w:t>О</w:t>
            </w:r>
            <w:r w:rsidR="005A6542">
              <w:rPr>
                <w:szCs w:val="26"/>
              </w:rPr>
              <w:t xml:space="preserve"> внесении изменений в </w:t>
            </w:r>
            <w:r w:rsidR="00A76421">
              <w:rPr>
                <w:szCs w:val="26"/>
              </w:rPr>
              <w:t>План работы</w:t>
            </w:r>
          </w:p>
          <w:p w:rsidR="000703C6" w:rsidRDefault="00190EE9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Контрольно-счетной комиссии МР «Печора»</w:t>
            </w:r>
          </w:p>
          <w:p w:rsidR="00123AA3" w:rsidRDefault="005A6542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на 201</w:t>
            </w:r>
            <w:r w:rsidR="001A054A">
              <w:rPr>
                <w:szCs w:val="26"/>
              </w:rPr>
              <w:t>8</w:t>
            </w:r>
            <w:r w:rsidR="00E02F2D"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год, утвержденный приказом</w:t>
            </w:r>
          </w:p>
          <w:p w:rsidR="00A76421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671529">
              <w:rPr>
                <w:szCs w:val="26"/>
              </w:rPr>
              <w:t xml:space="preserve">председателя </w:t>
            </w:r>
            <w:r>
              <w:rPr>
                <w:szCs w:val="26"/>
              </w:rPr>
              <w:t>от 2</w:t>
            </w:r>
            <w:r w:rsidR="001A054A">
              <w:rPr>
                <w:szCs w:val="26"/>
              </w:rPr>
              <w:t>5</w:t>
            </w:r>
            <w:r>
              <w:rPr>
                <w:szCs w:val="26"/>
              </w:rPr>
              <w:t>.12.201</w:t>
            </w:r>
            <w:r w:rsidR="001A054A">
              <w:rPr>
                <w:szCs w:val="26"/>
              </w:rPr>
              <w:t>7</w:t>
            </w:r>
            <w:r>
              <w:rPr>
                <w:szCs w:val="26"/>
              </w:rPr>
              <w:t xml:space="preserve"> № </w:t>
            </w:r>
            <w:r w:rsidR="00172A20">
              <w:rPr>
                <w:szCs w:val="26"/>
              </w:rPr>
              <w:t>4</w:t>
            </w:r>
            <w:r w:rsidR="001A054A">
              <w:rPr>
                <w:szCs w:val="26"/>
              </w:rPr>
              <w:t>2</w:t>
            </w:r>
            <w:proofErr w:type="gramStart"/>
            <w:r>
              <w:rPr>
                <w:szCs w:val="26"/>
              </w:rPr>
              <w:t>/О</w:t>
            </w:r>
            <w:proofErr w:type="gramEnd"/>
          </w:p>
          <w:p w:rsidR="00123AA3" w:rsidRPr="002B03F9" w:rsidRDefault="00A76421" w:rsidP="002B03F9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236" w:type="dxa"/>
          </w:tcPr>
          <w:p w:rsidR="00123AA3" w:rsidRDefault="00123AA3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123AA3" w:rsidRDefault="00123AA3" w:rsidP="0023040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Cs w:val="26"/>
                <w:u w:val="single"/>
              </w:rPr>
              <w:t>№</w:t>
            </w:r>
            <w:r w:rsidR="00005C7F">
              <w:rPr>
                <w:bCs/>
                <w:szCs w:val="26"/>
                <w:u w:val="single"/>
              </w:rPr>
              <w:t xml:space="preserve"> </w:t>
            </w:r>
            <w:r w:rsidR="00DB0CE8">
              <w:rPr>
                <w:bCs/>
                <w:szCs w:val="26"/>
                <w:u w:val="single"/>
              </w:rPr>
              <w:t>32</w:t>
            </w:r>
            <w:proofErr w:type="gramStart"/>
            <w:r w:rsidR="00190EE9" w:rsidRPr="00DD3DA1">
              <w:rPr>
                <w:bCs/>
                <w:szCs w:val="26"/>
                <w:u w:val="single"/>
              </w:rPr>
              <w:t>/О</w:t>
            </w:r>
            <w:proofErr w:type="gramEnd"/>
          </w:p>
          <w:p w:rsidR="00123AA3" w:rsidRDefault="00123AA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A2850" w:rsidRDefault="006A2850" w:rsidP="00123AA3">
      <w:pPr>
        <w:jc w:val="both"/>
        <w:rPr>
          <w:b/>
          <w:sz w:val="24"/>
          <w:szCs w:val="24"/>
        </w:rPr>
      </w:pPr>
    </w:p>
    <w:p w:rsidR="009E3122" w:rsidRDefault="00DB0CE8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  <w:r>
        <w:rPr>
          <w:szCs w:val="26"/>
        </w:rPr>
        <w:t xml:space="preserve">На основании статьи 8, статьи 11, статьи 14 Положения о Контрольно-счетной комиссии муниципального района «Печора», утвержденного решением Совета муниципального района «Печора» от 28.02.2012 № 5-7/108, пункта 3.5. Регламента комиссии, </w:t>
      </w:r>
      <w:r w:rsidR="00BC4BC4">
        <w:rPr>
          <w:szCs w:val="26"/>
        </w:rPr>
        <w:t xml:space="preserve"> -</w:t>
      </w:r>
    </w:p>
    <w:p w:rsidR="00BC4BC4" w:rsidRDefault="00BC4BC4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</w:p>
    <w:p w:rsidR="00123AA3" w:rsidRPr="006A2850" w:rsidRDefault="00CC3478" w:rsidP="009E3122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  <w:proofErr w:type="spellStart"/>
      <w:proofErr w:type="gramStart"/>
      <w:r>
        <w:rPr>
          <w:szCs w:val="26"/>
        </w:rPr>
        <w:t>п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р</w:t>
      </w:r>
      <w:proofErr w:type="spellEnd"/>
      <w:r>
        <w:rPr>
          <w:szCs w:val="26"/>
        </w:rPr>
        <w:t xml:space="preserve"> и к а з ы в а ю:</w:t>
      </w:r>
    </w:p>
    <w:p w:rsidR="00123AA3" w:rsidRPr="006A2850" w:rsidRDefault="00123AA3" w:rsidP="00065306">
      <w:pPr>
        <w:jc w:val="both"/>
        <w:rPr>
          <w:sz w:val="28"/>
          <w:szCs w:val="28"/>
        </w:rPr>
      </w:pPr>
    </w:p>
    <w:p w:rsidR="00005C7F" w:rsidRPr="00F400F5" w:rsidRDefault="00005C7F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 w:rsidRPr="00F400F5">
        <w:rPr>
          <w:szCs w:val="26"/>
        </w:rPr>
        <w:t>В</w:t>
      </w:r>
      <w:r w:rsidR="00172A20" w:rsidRPr="00F400F5">
        <w:rPr>
          <w:szCs w:val="26"/>
        </w:rPr>
        <w:t xml:space="preserve">нести изменения </w:t>
      </w:r>
      <w:r w:rsidR="00DB0CE8">
        <w:rPr>
          <w:szCs w:val="26"/>
        </w:rPr>
        <w:t xml:space="preserve">в раздел 3 «Контрольные мероприятия» </w:t>
      </w:r>
      <w:r w:rsidR="001A054A" w:rsidRPr="00F400F5">
        <w:rPr>
          <w:szCs w:val="26"/>
        </w:rPr>
        <w:t xml:space="preserve"> План</w:t>
      </w:r>
      <w:r w:rsidR="00DB0CE8">
        <w:rPr>
          <w:szCs w:val="26"/>
        </w:rPr>
        <w:t>а</w:t>
      </w:r>
      <w:r w:rsidR="001A054A" w:rsidRPr="00F400F5">
        <w:rPr>
          <w:szCs w:val="26"/>
        </w:rPr>
        <w:t xml:space="preserve"> работы комиссии на 2018 год согласно приложению</w:t>
      </w:r>
      <w:r w:rsidRPr="00F400F5">
        <w:rPr>
          <w:szCs w:val="26"/>
        </w:rPr>
        <w:t>.</w:t>
      </w:r>
    </w:p>
    <w:p w:rsidR="00491BC8" w:rsidRPr="00005C7F" w:rsidRDefault="00EE508D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Ознакомить работников комиссии.</w:t>
      </w:r>
    </w:p>
    <w:p w:rsidR="00491BC8" w:rsidRPr="00005C7F" w:rsidRDefault="004715C4" w:rsidP="00491BC8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Настоящий приказ вступает в силу со дня его принятия</w:t>
      </w:r>
      <w:r w:rsidR="00143B9B">
        <w:rPr>
          <w:szCs w:val="26"/>
        </w:rPr>
        <w:t>.</w:t>
      </w:r>
    </w:p>
    <w:p w:rsidR="00F34F82" w:rsidRPr="00ED3C7B" w:rsidRDefault="00F34F82" w:rsidP="00ED3C7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приказа оставляю за собой.</w:t>
      </w:r>
    </w:p>
    <w:p w:rsidR="00CC3478" w:rsidRPr="00CC3478" w:rsidRDefault="00CC3478" w:rsidP="00065306">
      <w:pPr>
        <w:tabs>
          <w:tab w:val="left" w:pos="851"/>
        </w:tabs>
        <w:jc w:val="both"/>
        <w:rPr>
          <w:b/>
          <w:szCs w:val="26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8B6ED9" w:rsidRDefault="008B6ED9" w:rsidP="00065306">
      <w:pPr>
        <w:jc w:val="both"/>
        <w:rPr>
          <w:b/>
          <w:szCs w:val="26"/>
        </w:rPr>
      </w:pPr>
    </w:p>
    <w:p w:rsidR="00123AA3" w:rsidRPr="00A13C03" w:rsidRDefault="00A13C03" w:rsidP="00065306">
      <w:pPr>
        <w:jc w:val="both"/>
        <w:rPr>
          <w:szCs w:val="26"/>
        </w:rPr>
      </w:pPr>
      <w:r>
        <w:rPr>
          <w:szCs w:val="26"/>
        </w:rPr>
        <w:t xml:space="preserve">Председатель </w:t>
      </w:r>
      <w:r w:rsidR="00F34F8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</w:t>
      </w:r>
      <w:r w:rsidR="000B35EA">
        <w:rPr>
          <w:szCs w:val="26"/>
        </w:rPr>
        <w:t xml:space="preserve">    </w:t>
      </w:r>
      <w:r>
        <w:rPr>
          <w:szCs w:val="26"/>
        </w:rPr>
        <w:t xml:space="preserve">               </w:t>
      </w:r>
      <w:r w:rsidR="008B6ED9">
        <w:rPr>
          <w:szCs w:val="26"/>
        </w:rPr>
        <w:t xml:space="preserve">  </w:t>
      </w:r>
      <w:r>
        <w:rPr>
          <w:szCs w:val="26"/>
        </w:rPr>
        <w:t xml:space="preserve"> </w:t>
      </w:r>
      <w:r w:rsidR="00F34F82">
        <w:rPr>
          <w:szCs w:val="26"/>
        </w:rPr>
        <w:t xml:space="preserve"> </w:t>
      </w:r>
      <w:r w:rsidR="005C2131">
        <w:rPr>
          <w:szCs w:val="26"/>
        </w:rPr>
        <w:t xml:space="preserve">       </w:t>
      </w:r>
      <w:r>
        <w:rPr>
          <w:szCs w:val="26"/>
        </w:rPr>
        <w:t xml:space="preserve"> </w:t>
      </w:r>
      <w:r w:rsidR="0038362D">
        <w:rPr>
          <w:szCs w:val="26"/>
        </w:rPr>
        <w:t xml:space="preserve">  </w:t>
      </w:r>
      <w:r>
        <w:rPr>
          <w:szCs w:val="26"/>
        </w:rPr>
        <w:t>В.В.</w:t>
      </w:r>
      <w:r w:rsidR="00234E3F">
        <w:rPr>
          <w:szCs w:val="26"/>
        </w:rPr>
        <w:t xml:space="preserve"> </w:t>
      </w:r>
      <w:proofErr w:type="spellStart"/>
      <w:r>
        <w:rPr>
          <w:szCs w:val="26"/>
        </w:rPr>
        <w:t>Поведишникова</w:t>
      </w:r>
      <w:proofErr w:type="spellEnd"/>
    </w:p>
    <w:tbl>
      <w:tblPr>
        <w:tblW w:w="9443" w:type="dxa"/>
        <w:tblInd w:w="108" w:type="dxa"/>
        <w:tblLook w:val="01E0"/>
      </w:tblPr>
      <w:tblGrid>
        <w:gridCol w:w="9443"/>
      </w:tblGrid>
      <w:tr w:rsidR="00123AA3" w:rsidTr="00941CA4">
        <w:trPr>
          <w:trHeight w:val="552"/>
        </w:trPr>
        <w:tc>
          <w:tcPr>
            <w:tcW w:w="9443" w:type="dxa"/>
          </w:tcPr>
          <w:p w:rsidR="00CC3478" w:rsidRDefault="00DD3DA1" w:rsidP="0006530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</w:tbl>
    <w:p w:rsidR="00123AA3" w:rsidRDefault="00F34F82" w:rsidP="00F34F82">
      <w:pPr>
        <w:jc w:val="both"/>
        <w:rPr>
          <w:sz w:val="22"/>
          <w:szCs w:val="22"/>
        </w:rPr>
      </w:pPr>
      <w:r>
        <w:rPr>
          <w:szCs w:val="26"/>
        </w:rPr>
        <w:t xml:space="preserve">                                     </w:t>
      </w:r>
      <w:r w:rsidR="00D67DCF">
        <w:rPr>
          <w:szCs w:val="26"/>
        </w:rPr>
        <w:t xml:space="preserve">    </w:t>
      </w:r>
      <w:r>
        <w:rPr>
          <w:szCs w:val="26"/>
        </w:rPr>
        <w:t xml:space="preserve"> </w:t>
      </w: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F400F5" w:rsidRDefault="00F400F5" w:rsidP="00941CA4">
      <w:pPr>
        <w:overflowPunct/>
        <w:jc w:val="both"/>
        <w:rPr>
          <w:szCs w:val="26"/>
        </w:rPr>
      </w:pPr>
    </w:p>
    <w:p w:rsidR="002B03F9" w:rsidRDefault="002B03F9" w:rsidP="00941CA4">
      <w:pPr>
        <w:overflowPunct/>
        <w:jc w:val="both"/>
        <w:rPr>
          <w:szCs w:val="26"/>
        </w:rPr>
      </w:pPr>
    </w:p>
    <w:p w:rsidR="002B03F9" w:rsidRDefault="002B03F9" w:rsidP="00941CA4">
      <w:pPr>
        <w:overflowPunct/>
        <w:jc w:val="both"/>
        <w:rPr>
          <w:szCs w:val="26"/>
        </w:rPr>
      </w:pPr>
    </w:p>
    <w:p w:rsidR="00671529" w:rsidRDefault="005B1E86" w:rsidP="005B1E86">
      <w:pPr>
        <w:ind w:firstLine="708"/>
        <w:jc w:val="right"/>
        <w:rPr>
          <w:sz w:val="24"/>
          <w:szCs w:val="24"/>
        </w:rPr>
      </w:pPr>
      <w:r>
        <w:rPr>
          <w:b/>
          <w:szCs w:val="26"/>
        </w:rPr>
        <w:lastRenderedPageBreak/>
        <w:t xml:space="preserve">                       </w:t>
      </w:r>
      <w:r w:rsidRPr="00671529">
        <w:rPr>
          <w:sz w:val="24"/>
          <w:szCs w:val="24"/>
        </w:rPr>
        <w:t>Приложение</w:t>
      </w:r>
    </w:p>
    <w:p w:rsidR="005B1E86" w:rsidRPr="00671529" w:rsidRDefault="00BC4BC4" w:rsidP="005B1E8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№ </w:t>
      </w:r>
      <w:r w:rsidR="00DB0CE8">
        <w:rPr>
          <w:sz w:val="24"/>
          <w:szCs w:val="24"/>
        </w:rPr>
        <w:t>32</w:t>
      </w:r>
      <w:proofErr w:type="gramStart"/>
      <w:r w:rsidR="00DB0CE8">
        <w:rPr>
          <w:sz w:val="24"/>
          <w:szCs w:val="24"/>
        </w:rPr>
        <w:t>/О</w:t>
      </w:r>
      <w:proofErr w:type="gramEnd"/>
      <w:r w:rsidR="005B1E86" w:rsidRPr="00671529">
        <w:rPr>
          <w:sz w:val="24"/>
          <w:szCs w:val="24"/>
        </w:rPr>
        <w:t xml:space="preserve"> от </w:t>
      </w:r>
      <w:r w:rsidR="00DB0CE8">
        <w:rPr>
          <w:sz w:val="24"/>
          <w:szCs w:val="24"/>
        </w:rPr>
        <w:t>10</w:t>
      </w:r>
      <w:r w:rsidR="005B1E86" w:rsidRPr="00671529">
        <w:rPr>
          <w:sz w:val="24"/>
          <w:szCs w:val="24"/>
        </w:rPr>
        <w:t>.0</w:t>
      </w:r>
      <w:r w:rsidR="00DB0CE8">
        <w:rPr>
          <w:sz w:val="24"/>
          <w:szCs w:val="24"/>
        </w:rPr>
        <w:t>8</w:t>
      </w:r>
      <w:r w:rsidR="005B1E86" w:rsidRPr="00671529">
        <w:rPr>
          <w:sz w:val="24"/>
          <w:szCs w:val="24"/>
        </w:rPr>
        <w:t>.2018</w:t>
      </w:r>
    </w:p>
    <w:p w:rsidR="00F400F5" w:rsidRDefault="00F400F5" w:rsidP="00F400F5">
      <w:pPr>
        <w:rPr>
          <w:sz w:val="24"/>
          <w:szCs w:val="24"/>
        </w:rPr>
      </w:pPr>
    </w:p>
    <w:p w:rsidR="002B03F9" w:rsidRDefault="002B03F9" w:rsidP="002B03F9"/>
    <w:p w:rsidR="002B03F9" w:rsidRPr="002B03F9" w:rsidRDefault="002B03F9" w:rsidP="002B03F9">
      <w:pPr>
        <w:jc w:val="center"/>
        <w:rPr>
          <w:b/>
          <w:szCs w:val="26"/>
        </w:rPr>
      </w:pPr>
      <w:r w:rsidRPr="002B03F9">
        <w:rPr>
          <w:b/>
          <w:szCs w:val="26"/>
        </w:rPr>
        <w:t>Раздел 3. Контрольные мероприятия</w:t>
      </w:r>
    </w:p>
    <w:p w:rsidR="002B03F9" w:rsidRPr="00A47DCC" w:rsidRDefault="002B03F9" w:rsidP="002B03F9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76"/>
        <w:gridCol w:w="1422"/>
        <w:gridCol w:w="2333"/>
      </w:tblGrid>
      <w:tr w:rsidR="002B03F9" w:rsidRPr="00A47DCC" w:rsidTr="004A2779">
        <w:trPr>
          <w:cantSplit/>
          <w:tblHeader/>
        </w:trPr>
        <w:tc>
          <w:tcPr>
            <w:tcW w:w="278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7D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7DCC">
              <w:rPr>
                <w:sz w:val="24"/>
                <w:szCs w:val="24"/>
              </w:rPr>
              <w:t>/</w:t>
            </w:r>
            <w:proofErr w:type="spellStart"/>
            <w:r w:rsidRPr="00A47D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2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Примечания</w:t>
            </w:r>
          </w:p>
        </w:tc>
      </w:tr>
      <w:tr w:rsidR="002B03F9" w:rsidRPr="00A47DCC" w:rsidTr="004A2779">
        <w:trPr>
          <w:cantSplit/>
          <w:trHeight w:val="243"/>
        </w:trPr>
        <w:tc>
          <w:tcPr>
            <w:tcW w:w="278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Default="002B03F9" w:rsidP="004A2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Правомерность и целесообразность расходования бюджетных средств МР «Печора»  на изготовление печатной продукции в муниципальных, республиканских типографиях, индивидуальных предпринимателях за период 2016-2017гг.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D36FEE">
              <w:rPr>
                <w:sz w:val="24"/>
                <w:szCs w:val="24"/>
              </w:rPr>
              <w:t>по поручению депутата Совета МР «Печора»</w:t>
            </w:r>
          </w:p>
        </w:tc>
      </w:tr>
      <w:tr w:rsidR="002B03F9" w:rsidRPr="00A47DCC" w:rsidTr="004A2779">
        <w:trPr>
          <w:cantSplit/>
          <w:trHeight w:val="243"/>
        </w:trPr>
        <w:tc>
          <w:tcPr>
            <w:tcW w:w="278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Default="002B03F9" w:rsidP="004A2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Правомерность и целесообразность расходования бюджетных средств МР «Печора»  на оказание информационных услуг в муниципальных, республиканских и частных СМИ за период 2016-2017гг.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D36FEE">
              <w:rPr>
                <w:sz w:val="24"/>
                <w:szCs w:val="24"/>
              </w:rPr>
              <w:t>по поручению депутата Совета МР «Печора»</w:t>
            </w:r>
          </w:p>
        </w:tc>
      </w:tr>
      <w:tr w:rsidR="002B03F9" w:rsidRPr="00A47DCC" w:rsidTr="004A2779">
        <w:trPr>
          <w:cantSplit/>
          <w:trHeight w:val="243"/>
        </w:trPr>
        <w:tc>
          <w:tcPr>
            <w:tcW w:w="278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Default="002B03F9" w:rsidP="004A2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законности и результативности использования бюджетных средств, выделенных в рамках реализации республиканской и муниципальной адресной программы «Переселение граждан из аварийного жилищного фонда» на 2013-2017 годы»</w:t>
            </w:r>
            <w:r w:rsidR="002635FB">
              <w:rPr>
                <w:sz w:val="24"/>
                <w:szCs w:val="24"/>
              </w:rPr>
              <w:t>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</w:p>
        </w:tc>
      </w:tr>
      <w:tr w:rsidR="002B03F9" w:rsidRPr="00A47DCC" w:rsidTr="004A2779">
        <w:trPr>
          <w:cantSplit/>
          <w:trHeight w:val="243"/>
        </w:trPr>
        <w:tc>
          <w:tcPr>
            <w:tcW w:w="278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 МУП «Издательство «Печорское время», с учетом контроля эффективного использования имущества, находящегося в казне муниципального образования.</w:t>
            </w:r>
            <w:r w:rsidRPr="000D0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9008CE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поручению </w:t>
            </w: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главы МР</w:t>
            </w:r>
            <w:r w:rsidRPr="00D36FEE">
              <w:rPr>
                <w:sz w:val="24"/>
                <w:szCs w:val="24"/>
              </w:rPr>
              <w:t xml:space="preserve"> «Печора</w:t>
            </w:r>
            <w:proofErr w:type="gramStart"/>
            <w:r w:rsidRPr="00D36FE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председателя Совета района</w:t>
            </w:r>
          </w:p>
        </w:tc>
      </w:tr>
      <w:tr w:rsidR="002B03F9" w:rsidRPr="00A47DCC" w:rsidTr="004A2779">
        <w:trPr>
          <w:cantSplit/>
          <w:trHeight w:val="243"/>
        </w:trPr>
        <w:tc>
          <w:tcPr>
            <w:tcW w:w="278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законности и результативности использования бюджетных средств, выделенных в рамках реализации подпрограммы "Развитие и поддержка малого и среднего предпринимательства в МР «Печора» в 2016-2017гг.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9008CE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</w:p>
        </w:tc>
      </w:tr>
      <w:tr w:rsidR="002B03F9" w:rsidRPr="00A47DCC" w:rsidTr="004A2779">
        <w:trPr>
          <w:cantSplit/>
          <w:trHeight w:val="243"/>
        </w:trPr>
        <w:tc>
          <w:tcPr>
            <w:tcW w:w="278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Pr="00486E82" w:rsidRDefault="002635FB" w:rsidP="00263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контрольного мероприятия по проверке м</w:t>
            </w:r>
            <w:r w:rsidR="002B03F9">
              <w:rPr>
                <w:sz w:val="24"/>
                <w:szCs w:val="24"/>
              </w:rPr>
              <w:t>униципального контракта, заключенного МКУ «Управление капитального строительства» на выполнение работ по капитальному ремонту здания ЦТП 17.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Default="002B03F9" w:rsidP="004A2779">
            <w:pPr>
              <w:rPr>
                <w:sz w:val="24"/>
                <w:szCs w:val="24"/>
              </w:rPr>
            </w:pPr>
            <w:r w:rsidRPr="00D36FEE">
              <w:rPr>
                <w:sz w:val="24"/>
                <w:szCs w:val="24"/>
              </w:rPr>
              <w:t>по поручению депутата Совета МР «Печора»</w:t>
            </w:r>
          </w:p>
        </w:tc>
      </w:tr>
      <w:tr w:rsidR="002B03F9" w:rsidRPr="00A47DCC" w:rsidTr="004A2779">
        <w:trPr>
          <w:cantSplit/>
          <w:trHeight w:val="665"/>
        </w:trPr>
        <w:tc>
          <w:tcPr>
            <w:tcW w:w="278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и результативность сдачи в аренду имущества муниципальной собственности КУМС МР «Печора» (выборочно).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Default="002B03F9" w:rsidP="004A2779">
            <w:pPr>
              <w:rPr>
                <w:sz w:val="24"/>
                <w:szCs w:val="24"/>
              </w:rPr>
            </w:pPr>
          </w:p>
        </w:tc>
      </w:tr>
      <w:tr w:rsidR="002B03F9" w:rsidRPr="00A47DCC" w:rsidTr="004A2779">
        <w:trPr>
          <w:cantSplit/>
          <w:trHeight w:val="665"/>
        </w:trPr>
        <w:tc>
          <w:tcPr>
            <w:tcW w:w="278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Pr="00486E82" w:rsidRDefault="002635FB" w:rsidP="004A2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контрольного мероприятия по проверке</w:t>
            </w:r>
            <w:r w:rsidR="002B03F9">
              <w:rPr>
                <w:sz w:val="24"/>
                <w:szCs w:val="24"/>
              </w:rPr>
              <w:t xml:space="preserve"> муниципальных контрактов, заключенных МКУ «Управление капитального строительства и Администрацией МР «Печора» с ООО «Строительно-монтажное предприятие» за период 2016-2017 гг.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D36FEE">
              <w:rPr>
                <w:sz w:val="24"/>
                <w:szCs w:val="24"/>
              </w:rPr>
              <w:t>по поручению депутата Совета МР «Печора»</w:t>
            </w:r>
          </w:p>
        </w:tc>
      </w:tr>
      <w:tr w:rsidR="002B03F9" w:rsidRPr="00A47DCC" w:rsidTr="004A2779">
        <w:trPr>
          <w:cantSplit/>
          <w:trHeight w:val="665"/>
        </w:trPr>
        <w:tc>
          <w:tcPr>
            <w:tcW w:w="278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Default="002B03F9" w:rsidP="004A2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Правомерность взыскания задолженности по оплате услуг по содержанию и ремонту общего имущества многоквартирных домов (пустующего жилья) компанией «</w:t>
            </w:r>
            <w:proofErr w:type="spellStart"/>
            <w:r>
              <w:rPr>
                <w:sz w:val="24"/>
                <w:szCs w:val="24"/>
              </w:rPr>
              <w:t>Каджеромский</w:t>
            </w:r>
            <w:proofErr w:type="spellEnd"/>
            <w:r>
              <w:rPr>
                <w:sz w:val="24"/>
                <w:szCs w:val="24"/>
              </w:rPr>
              <w:t xml:space="preserve"> коммунальный комплекс»</w:t>
            </w:r>
            <w:r w:rsidR="002635FB">
              <w:rPr>
                <w:sz w:val="24"/>
                <w:szCs w:val="24"/>
              </w:rPr>
              <w:t>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D36FEE">
              <w:rPr>
                <w:sz w:val="24"/>
                <w:szCs w:val="24"/>
              </w:rPr>
              <w:t>по поручению депутата Совета МР «Печора»</w:t>
            </w:r>
          </w:p>
        </w:tc>
      </w:tr>
      <w:tr w:rsidR="002B03F9" w:rsidRPr="00A47DCC" w:rsidTr="004A2779">
        <w:trPr>
          <w:cantSplit/>
          <w:trHeight w:val="665"/>
        </w:trPr>
        <w:tc>
          <w:tcPr>
            <w:tcW w:w="278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Pr="00A47DCC" w:rsidRDefault="002635FB" w:rsidP="002635FB">
            <w:pPr>
              <w:jc w:val="both"/>
              <w:rPr>
                <w:sz w:val="24"/>
                <w:szCs w:val="24"/>
              </w:rPr>
            </w:pPr>
            <w:r w:rsidRPr="00486E8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 контрольных мероприятий</w:t>
            </w:r>
            <w:r w:rsidRPr="00486E82">
              <w:rPr>
                <w:sz w:val="24"/>
                <w:szCs w:val="24"/>
              </w:rPr>
              <w:t xml:space="preserve"> </w:t>
            </w:r>
            <w:r w:rsidR="002B03F9" w:rsidRPr="00486E82">
              <w:rPr>
                <w:sz w:val="24"/>
                <w:szCs w:val="24"/>
              </w:rPr>
              <w:t xml:space="preserve"> по поручению Совета МР "Печора"</w:t>
            </w:r>
            <w:r>
              <w:rPr>
                <w:sz w:val="24"/>
                <w:szCs w:val="24"/>
              </w:rPr>
              <w:t xml:space="preserve">, </w:t>
            </w:r>
            <w:r w:rsidR="002B03F9" w:rsidRPr="00486E82">
              <w:rPr>
                <w:sz w:val="24"/>
                <w:szCs w:val="24"/>
              </w:rPr>
              <w:t>председателя Совета</w:t>
            </w:r>
            <w:r w:rsidR="002B03F9">
              <w:rPr>
                <w:sz w:val="24"/>
                <w:szCs w:val="24"/>
              </w:rPr>
              <w:t xml:space="preserve"> района</w:t>
            </w:r>
            <w:r w:rsidR="002B03F9" w:rsidRPr="00486E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депутатов Совета МР «Печора», депутатов Совета ГП «Печора»,</w:t>
            </w:r>
            <w:r w:rsidR="002B03F9" w:rsidRPr="00486E82">
              <w:rPr>
                <w:sz w:val="24"/>
                <w:szCs w:val="24"/>
              </w:rPr>
              <w:t xml:space="preserve"> </w:t>
            </w:r>
            <w:r w:rsidR="002B03F9">
              <w:rPr>
                <w:sz w:val="24"/>
                <w:szCs w:val="24"/>
              </w:rPr>
              <w:t>г</w:t>
            </w:r>
            <w:r w:rsidR="002B03F9" w:rsidRPr="00486E82">
              <w:rPr>
                <w:sz w:val="24"/>
                <w:szCs w:val="24"/>
              </w:rPr>
              <w:t xml:space="preserve">лавы </w:t>
            </w:r>
            <w:r>
              <w:rPr>
                <w:sz w:val="24"/>
                <w:szCs w:val="24"/>
              </w:rPr>
              <w:t>муниципального район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руководителя администрации.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при поступлении поручения</w:t>
            </w:r>
          </w:p>
        </w:tc>
      </w:tr>
      <w:tr w:rsidR="002B03F9" w:rsidRPr="00A47DCC" w:rsidTr="004A2779">
        <w:trPr>
          <w:cantSplit/>
          <w:trHeight w:val="393"/>
        </w:trPr>
        <w:tc>
          <w:tcPr>
            <w:tcW w:w="278" w:type="pct"/>
            <w:shd w:val="clear" w:color="auto" w:fill="auto"/>
            <w:vAlign w:val="center"/>
          </w:tcPr>
          <w:p w:rsidR="002B03F9" w:rsidRPr="00A47DCC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Default="002B03F9" w:rsidP="004A2779">
            <w:pPr>
              <w:jc w:val="both"/>
              <w:rPr>
                <w:sz w:val="24"/>
                <w:szCs w:val="24"/>
              </w:rPr>
            </w:pPr>
            <w:r w:rsidRPr="00486E8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 контро</w:t>
            </w:r>
            <w:r w:rsidR="002635F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ьных мероприятий</w:t>
            </w:r>
            <w:r w:rsidRPr="00486E82">
              <w:rPr>
                <w:sz w:val="24"/>
                <w:szCs w:val="24"/>
              </w:rPr>
              <w:t xml:space="preserve"> по запросам правоохранительных органов, в рамках компетенции Контрольно-счетной комиссии МР "Печора" (органы прокуратуры</w:t>
            </w:r>
            <w:r>
              <w:rPr>
                <w:sz w:val="24"/>
                <w:szCs w:val="24"/>
              </w:rPr>
              <w:t>, ОМВД</w:t>
            </w:r>
            <w:r w:rsidRPr="00B96E3F">
              <w:rPr>
                <w:sz w:val="24"/>
                <w:szCs w:val="24"/>
              </w:rPr>
              <w:t xml:space="preserve"> России по </w:t>
            </w:r>
            <w:proofErr w:type="gramStart"/>
            <w:r w:rsidRPr="00B96E3F">
              <w:rPr>
                <w:sz w:val="24"/>
                <w:szCs w:val="24"/>
              </w:rPr>
              <w:t>г</w:t>
            </w:r>
            <w:proofErr w:type="gramEnd"/>
            <w:r w:rsidRPr="00B96E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Печоре,</w:t>
            </w:r>
            <w:r w:rsidRPr="00486E82">
              <w:rPr>
                <w:sz w:val="24"/>
                <w:szCs w:val="24"/>
              </w:rPr>
              <w:t xml:space="preserve"> в соответствии с заключенным</w:t>
            </w:r>
            <w:r>
              <w:rPr>
                <w:sz w:val="24"/>
                <w:szCs w:val="24"/>
              </w:rPr>
              <w:t>и С</w:t>
            </w:r>
            <w:r w:rsidRPr="00486E82">
              <w:rPr>
                <w:sz w:val="24"/>
                <w:szCs w:val="24"/>
              </w:rPr>
              <w:t>оглашени</w:t>
            </w:r>
            <w:r>
              <w:rPr>
                <w:sz w:val="24"/>
                <w:szCs w:val="24"/>
              </w:rPr>
              <w:t xml:space="preserve">ями). </w:t>
            </w:r>
          </w:p>
          <w:p w:rsidR="002B03F9" w:rsidRPr="00A47DCC" w:rsidRDefault="002B03F9" w:rsidP="002B0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совместных</w:t>
            </w:r>
            <w:r w:rsidR="002635FB">
              <w:rPr>
                <w:sz w:val="24"/>
                <w:szCs w:val="24"/>
              </w:rPr>
              <w:t xml:space="preserve"> контрольных</w:t>
            </w:r>
            <w:r>
              <w:rPr>
                <w:sz w:val="24"/>
                <w:szCs w:val="24"/>
              </w:rPr>
              <w:t xml:space="preserve"> мероприятий с Контрольно-счетной палатой Республики Коми.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при поступлении запроса</w:t>
            </w:r>
          </w:p>
        </w:tc>
      </w:tr>
      <w:tr w:rsidR="002B03F9" w:rsidRPr="00A47DCC" w:rsidTr="004A2779">
        <w:trPr>
          <w:cantSplit/>
          <w:trHeight w:val="393"/>
        </w:trPr>
        <w:tc>
          <w:tcPr>
            <w:tcW w:w="278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Pr="00A47DCC" w:rsidRDefault="00083A39" w:rsidP="004A2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="002B03F9">
              <w:rPr>
                <w:sz w:val="24"/>
                <w:szCs w:val="24"/>
              </w:rPr>
              <w:t xml:space="preserve"> применения закрытых способов определения поставщиков (подрядчиков, исполнителей), возможности заключения (заключения) контракта с единственным поставщиком (подрядчиком, исполнителем)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 xml:space="preserve">при поступлении </w:t>
            </w:r>
            <w:r>
              <w:rPr>
                <w:sz w:val="24"/>
                <w:szCs w:val="24"/>
              </w:rPr>
              <w:t xml:space="preserve">обращений постоянно </w:t>
            </w:r>
          </w:p>
        </w:tc>
      </w:tr>
      <w:tr w:rsidR="002B03F9" w:rsidRPr="00A47DCC" w:rsidTr="004A2779">
        <w:trPr>
          <w:cantSplit/>
          <w:trHeight w:val="393"/>
        </w:trPr>
        <w:tc>
          <w:tcPr>
            <w:tcW w:w="278" w:type="pct"/>
            <w:shd w:val="clear" w:color="auto" w:fill="auto"/>
            <w:vAlign w:val="center"/>
          </w:tcPr>
          <w:p w:rsidR="002B03F9" w:rsidRDefault="002B03F9" w:rsidP="004A2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Default="002B03F9" w:rsidP="004A2779">
            <w:pPr>
              <w:jc w:val="both"/>
              <w:rPr>
                <w:sz w:val="24"/>
                <w:szCs w:val="24"/>
              </w:rPr>
            </w:pPr>
            <w:r w:rsidRPr="001A4C5E">
              <w:rPr>
                <w:sz w:val="24"/>
                <w:szCs w:val="24"/>
              </w:rPr>
              <w:t>Целевое использование бюджетных средств муниципального района «Печора» на техническое обслуживание и ремонт автомобиля администрации T</w:t>
            </w:r>
            <w:proofErr w:type="spellStart"/>
            <w:r w:rsidRPr="001A4C5E">
              <w:rPr>
                <w:sz w:val="24"/>
                <w:szCs w:val="24"/>
                <w:lang w:val="en-US"/>
              </w:rPr>
              <w:t>oyota</w:t>
            </w:r>
            <w:proofErr w:type="spellEnd"/>
            <w:r w:rsidRPr="001A4C5E">
              <w:rPr>
                <w:sz w:val="24"/>
                <w:szCs w:val="24"/>
              </w:rPr>
              <w:t xml:space="preserve"> </w:t>
            </w:r>
            <w:proofErr w:type="spellStart"/>
            <w:r w:rsidRPr="001A4C5E">
              <w:rPr>
                <w:sz w:val="24"/>
                <w:szCs w:val="24"/>
              </w:rPr>
              <w:t>Land</w:t>
            </w:r>
            <w:proofErr w:type="spellEnd"/>
            <w:r w:rsidRPr="001A4C5E">
              <w:rPr>
                <w:sz w:val="24"/>
                <w:szCs w:val="24"/>
              </w:rPr>
              <w:t xml:space="preserve"> C</w:t>
            </w:r>
            <w:proofErr w:type="spellStart"/>
            <w:r w:rsidRPr="001A4C5E">
              <w:rPr>
                <w:sz w:val="24"/>
                <w:szCs w:val="24"/>
                <w:lang w:val="en-US"/>
              </w:rPr>
              <w:t>ruiser</w:t>
            </w:r>
            <w:proofErr w:type="spellEnd"/>
            <w:r w:rsidRPr="001A4C5E">
              <w:rPr>
                <w:sz w:val="24"/>
                <w:szCs w:val="24"/>
              </w:rPr>
              <w:t xml:space="preserve"> </w:t>
            </w:r>
            <w:r w:rsidRPr="001A4C5E">
              <w:rPr>
                <w:sz w:val="24"/>
                <w:szCs w:val="24"/>
                <w:lang w:val="en-US"/>
              </w:rPr>
              <w:t>Prado</w:t>
            </w:r>
            <w:r w:rsidRPr="001A4C5E">
              <w:rPr>
                <w:sz w:val="24"/>
                <w:szCs w:val="24"/>
              </w:rPr>
              <w:t xml:space="preserve"> в 2017 году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1A4C5E">
              <w:rPr>
                <w:sz w:val="24"/>
                <w:szCs w:val="24"/>
              </w:rPr>
              <w:t>1 квартал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A47DCC" w:rsidRDefault="002B03F9" w:rsidP="004A2779">
            <w:pPr>
              <w:rPr>
                <w:sz w:val="24"/>
                <w:szCs w:val="24"/>
              </w:rPr>
            </w:pPr>
            <w:r w:rsidRPr="00D0099E">
              <w:rPr>
                <w:sz w:val="24"/>
                <w:szCs w:val="24"/>
              </w:rPr>
              <w:t>по поручению депутата Совета МР «Печора»</w:t>
            </w:r>
          </w:p>
        </w:tc>
      </w:tr>
      <w:tr w:rsidR="002B03F9" w:rsidRPr="00A47DCC" w:rsidTr="004A2779">
        <w:trPr>
          <w:cantSplit/>
          <w:trHeight w:val="393"/>
        </w:trPr>
        <w:tc>
          <w:tcPr>
            <w:tcW w:w="278" w:type="pct"/>
            <w:shd w:val="clear" w:color="auto" w:fill="auto"/>
            <w:vAlign w:val="center"/>
          </w:tcPr>
          <w:p w:rsidR="002B03F9" w:rsidRPr="00420E43" w:rsidRDefault="002B03F9" w:rsidP="004A2779">
            <w:pPr>
              <w:jc w:val="center"/>
              <w:rPr>
                <w:sz w:val="24"/>
                <w:szCs w:val="24"/>
              </w:rPr>
            </w:pPr>
            <w:r w:rsidRPr="00420E43">
              <w:rPr>
                <w:sz w:val="24"/>
                <w:szCs w:val="24"/>
              </w:rPr>
              <w:t>14.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Pr="00420E43" w:rsidRDefault="002B03F9" w:rsidP="004A2779">
            <w:pPr>
              <w:jc w:val="both"/>
              <w:rPr>
                <w:sz w:val="24"/>
                <w:szCs w:val="24"/>
              </w:rPr>
            </w:pPr>
            <w:r w:rsidRPr="00420E43">
              <w:rPr>
                <w:sz w:val="24"/>
                <w:szCs w:val="24"/>
              </w:rPr>
              <w:t>Проверка законности и результативности использования средств, выделенных из республиканского бюджета Республики Коми в период 2015-2018гг. на обеспечение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420E43" w:rsidRDefault="002B03F9" w:rsidP="004A2779">
            <w:pPr>
              <w:jc w:val="center"/>
              <w:rPr>
                <w:sz w:val="24"/>
                <w:szCs w:val="24"/>
              </w:rPr>
            </w:pPr>
            <w:r w:rsidRPr="00420E43">
              <w:rPr>
                <w:sz w:val="24"/>
                <w:szCs w:val="24"/>
              </w:rPr>
              <w:t>1 квартал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420E43" w:rsidRDefault="002B03F9" w:rsidP="004A2779">
            <w:pPr>
              <w:rPr>
                <w:sz w:val="24"/>
                <w:szCs w:val="24"/>
              </w:rPr>
            </w:pPr>
            <w:r w:rsidRPr="00420E43">
              <w:rPr>
                <w:sz w:val="24"/>
                <w:szCs w:val="24"/>
              </w:rPr>
              <w:t xml:space="preserve">совместно с Контрольно-счетной палатой Республики Коми </w:t>
            </w:r>
          </w:p>
        </w:tc>
      </w:tr>
      <w:tr w:rsidR="002B03F9" w:rsidRPr="00A47DCC" w:rsidTr="004A2779">
        <w:trPr>
          <w:cantSplit/>
          <w:trHeight w:val="393"/>
        </w:trPr>
        <w:tc>
          <w:tcPr>
            <w:tcW w:w="278" w:type="pct"/>
            <w:shd w:val="clear" w:color="auto" w:fill="auto"/>
            <w:vAlign w:val="center"/>
          </w:tcPr>
          <w:p w:rsidR="002B03F9" w:rsidRPr="0040468F" w:rsidRDefault="002B03F9" w:rsidP="004A2779">
            <w:pPr>
              <w:jc w:val="center"/>
              <w:rPr>
                <w:sz w:val="24"/>
                <w:szCs w:val="24"/>
              </w:rPr>
            </w:pPr>
            <w:r w:rsidRPr="0040468F">
              <w:rPr>
                <w:sz w:val="24"/>
                <w:szCs w:val="24"/>
              </w:rPr>
              <w:t>15.</w:t>
            </w:r>
          </w:p>
        </w:tc>
        <w:tc>
          <w:tcPr>
            <w:tcW w:w="2762" w:type="pct"/>
            <w:shd w:val="clear" w:color="auto" w:fill="auto"/>
            <w:vAlign w:val="center"/>
          </w:tcPr>
          <w:p w:rsidR="002B03F9" w:rsidRPr="0040468F" w:rsidRDefault="002B03F9" w:rsidP="004A2779">
            <w:pPr>
              <w:jc w:val="both"/>
              <w:rPr>
                <w:sz w:val="24"/>
                <w:szCs w:val="24"/>
              </w:rPr>
            </w:pPr>
            <w:r w:rsidRPr="0040468F">
              <w:rPr>
                <w:sz w:val="24"/>
                <w:szCs w:val="24"/>
              </w:rPr>
              <w:t>Целевое</w:t>
            </w:r>
            <w:r>
              <w:rPr>
                <w:sz w:val="24"/>
                <w:szCs w:val="24"/>
              </w:rPr>
              <w:t xml:space="preserve"> </w:t>
            </w:r>
            <w:r w:rsidRPr="0040468F">
              <w:rPr>
                <w:sz w:val="24"/>
                <w:szCs w:val="24"/>
              </w:rPr>
              <w:t>использование бюджетных средств муниципального района «Печора» на оплату труда руководителя администрации в период 2016-2017гг.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03F9" w:rsidRPr="0040468F" w:rsidRDefault="002B03F9" w:rsidP="004A2779">
            <w:pPr>
              <w:jc w:val="center"/>
              <w:rPr>
                <w:sz w:val="24"/>
                <w:szCs w:val="24"/>
              </w:rPr>
            </w:pPr>
            <w:r w:rsidRPr="0040468F">
              <w:rPr>
                <w:sz w:val="24"/>
                <w:szCs w:val="24"/>
              </w:rPr>
              <w:t>2 квартал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2B03F9" w:rsidRPr="0040468F" w:rsidRDefault="002B03F9" w:rsidP="004A2779">
            <w:pPr>
              <w:rPr>
                <w:sz w:val="24"/>
                <w:szCs w:val="24"/>
              </w:rPr>
            </w:pPr>
            <w:r w:rsidRPr="0040468F">
              <w:rPr>
                <w:sz w:val="24"/>
                <w:szCs w:val="24"/>
              </w:rPr>
              <w:t>по поручению депутата Совета МР «Печора»</w:t>
            </w:r>
          </w:p>
        </w:tc>
      </w:tr>
    </w:tbl>
    <w:p w:rsidR="002B03F9" w:rsidRDefault="002B03F9" w:rsidP="002B03F9">
      <w:pPr>
        <w:rPr>
          <w:sz w:val="24"/>
          <w:szCs w:val="24"/>
        </w:rPr>
      </w:pPr>
    </w:p>
    <w:p w:rsidR="002B03F9" w:rsidRDefault="002B03F9" w:rsidP="002B03F9">
      <w:pPr>
        <w:rPr>
          <w:sz w:val="24"/>
          <w:szCs w:val="24"/>
        </w:rPr>
      </w:pPr>
    </w:p>
    <w:p w:rsidR="00C95E19" w:rsidRDefault="00C95E19" w:rsidP="00F400F5">
      <w:pPr>
        <w:rPr>
          <w:sz w:val="24"/>
          <w:szCs w:val="24"/>
        </w:rPr>
      </w:pPr>
    </w:p>
    <w:p w:rsidR="00C95E19" w:rsidRPr="00A47DCC" w:rsidRDefault="00C95E19" w:rsidP="00F400F5">
      <w:pPr>
        <w:rPr>
          <w:sz w:val="24"/>
          <w:szCs w:val="24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sectPr w:rsidR="00F400F5" w:rsidSect="001D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24"/>
    <w:multiLevelType w:val="hybridMultilevel"/>
    <w:tmpl w:val="4CC0CB8C"/>
    <w:lvl w:ilvl="0" w:tplc="A3E2AF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BB346F"/>
    <w:multiLevelType w:val="hybridMultilevel"/>
    <w:tmpl w:val="3BCA41E2"/>
    <w:lvl w:ilvl="0" w:tplc="15722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43"/>
    <w:rsid w:val="00005C7F"/>
    <w:rsid w:val="00025C02"/>
    <w:rsid w:val="00035BA5"/>
    <w:rsid w:val="00061EBA"/>
    <w:rsid w:val="00065306"/>
    <w:rsid w:val="000703C6"/>
    <w:rsid w:val="00083A39"/>
    <w:rsid w:val="000B35EA"/>
    <w:rsid w:val="000F7E66"/>
    <w:rsid w:val="00123AA3"/>
    <w:rsid w:val="00143B9B"/>
    <w:rsid w:val="00172A20"/>
    <w:rsid w:val="00190EE9"/>
    <w:rsid w:val="001A054A"/>
    <w:rsid w:val="001D5398"/>
    <w:rsid w:val="00200235"/>
    <w:rsid w:val="0022377F"/>
    <w:rsid w:val="00230403"/>
    <w:rsid w:val="00234E3F"/>
    <w:rsid w:val="00247587"/>
    <w:rsid w:val="002635FB"/>
    <w:rsid w:val="002B03F9"/>
    <w:rsid w:val="00327CF3"/>
    <w:rsid w:val="00345FA0"/>
    <w:rsid w:val="0038362D"/>
    <w:rsid w:val="003978AC"/>
    <w:rsid w:val="00415C07"/>
    <w:rsid w:val="004554EF"/>
    <w:rsid w:val="00462647"/>
    <w:rsid w:val="004715C4"/>
    <w:rsid w:val="00483A39"/>
    <w:rsid w:val="00491BC8"/>
    <w:rsid w:val="00525673"/>
    <w:rsid w:val="005561F4"/>
    <w:rsid w:val="00583ABC"/>
    <w:rsid w:val="0059538B"/>
    <w:rsid w:val="005A13AF"/>
    <w:rsid w:val="005A6542"/>
    <w:rsid w:val="005B1E86"/>
    <w:rsid w:val="005C2131"/>
    <w:rsid w:val="005E285C"/>
    <w:rsid w:val="006225AE"/>
    <w:rsid w:val="0063029B"/>
    <w:rsid w:val="00671529"/>
    <w:rsid w:val="006A2850"/>
    <w:rsid w:val="006C432D"/>
    <w:rsid w:val="007109C0"/>
    <w:rsid w:val="007142E1"/>
    <w:rsid w:val="00743C19"/>
    <w:rsid w:val="007D6A9C"/>
    <w:rsid w:val="008A5886"/>
    <w:rsid w:val="008B6ED9"/>
    <w:rsid w:val="00901B26"/>
    <w:rsid w:val="00941CA4"/>
    <w:rsid w:val="009E3122"/>
    <w:rsid w:val="00A13C03"/>
    <w:rsid w:val="00A76421"/>
    <w:rsid w:val="00AC6B43"/>
    <w:rsid w:val="00AD3CEA"/>
    <w:rsid w:val="00AD56AD"/>
    <w:rsid w:val="00B55474"/>
    <w:rsid w:val="00B771EC"/>
    <w:rsid w:val="00BC4BC4"/>
    <w:rsid w:val="00C203FD"/>
    <w:rsid w:val="00C25E16"/>
    <w:rsid w:val="00C40270"/>
    <w:rsid w:val="00C452ED"/>
    <w:rsid w:val="00C812CC"/>
    <w:rsid w:val="00C82161"/>
    <w:rsid w:val="00C82FE6"/>
    <w:rsid w:val="00C90095"/>
    <w:rsid w:val="00C95E19"/>
    <w:rsid w:val="00CC3478"/>
    <w:rsid w:val="00D5208C"/>
    <w:rsid w:val="00D67DCF"/>
    <w:rsid w:val="00DB0CE8"/>
    <w:rsid w:val="00DD3DA1"/>
    <w:rsid w:val="00E02F2D"/>
    <w:rsid w:val="00E62F05"/>
    <w:rsid w:val="00EC508A"/>
    <w:rsid w:val="00ED3C7B"/>
    <w:rsid w:val="00EE508D"/>
    <w:rsid w:val="00F34F82"/>
    <w:rsid w:val="00F356A0"/>
    <w:rsid w:val="00F400F5"/>
    <w:rsid w:val="00FB187F"/>
    <w:rsid w:val="00FB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  <w:style w:type="character" w:styleId="a6">
    <w:name w:val="Emphasis"/>
    <w:basedOn w:val="a0"/>
    <w:uiPriority w:val="20"/>
    <w:qFormat/>
    <w:rsid w:val="00671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1</cp:lastModifiedBy>
  <cp:revision>5</cp:revision>
  <cp:lastPrinted>2018-08-13T08:18:00Z</cp:lastPrinted>
  <dcterms:created xsi:type="dcterms:W3CDTF">2018-08-13T07:32:00Z</dcterms:created>
  <dcterms:modified xsi:type="dcterms:W3CDTF">2018-08-13T08:45:00Z</dcterms:modified>
</cp:coreProperties>
</file>