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F7" w:rsidRDefault="00AE7D7E" w:rsidP="00AE7D7E">
      <w:pPr>
        <w:ind w:firstLine="709"/>
        <w:jc w:val="center"/>
        <w:rPr>
          <w:rFonts w:cs="Liberation Serif"/>
          <w:b/>
          <w:color w:val="000000"/>
          <w:kern w:val="1"/>
          <w:sz w:val="24"/>
          <w:szCs w:val="24"/>
          <w:lang w:eastAsia="ru-RU" w:bidi="hi-IN"/>
        </w:rPr>
      </w:pPr>
      <w:r w:rsidRPr="00B76E09">
        <w:rPr>
          <w:rFonts w:cs="Liberation Serif"/>
          <w:b/>
          <w:color w:val="000000"/>
          <w:kern w:val="1"/>
          <w:sz w:val="24"/>
          <w:szCs w:val="24"/>
          <w:lang w:eastAsia="ru-RU" w:bidi="hi-IN"/>
        </w:rPr>
        <w:t>Информация по результатам проведения внешней проверки годового отчета муниципального района «Печора», годовых отчетов городских и сельских поселений</w:t>
      </w:r>
    </w:p>
    <w:p w:rsidR="00B76E09" w:rsidRPr="00B76E09" w:rsidRDefault="00B76E09" w:rsidP="00AE7D7E">
      <w:pPr>
        <w:ind w:firstLine="709"/>
        <w:jc w:val="center"/>
        <w:rPr>
          <w:sz w:val="24"/>
          <w:szCs w:val="24"/>
        </w:rPr>
      </w:pPr>
      <w:r>
        <w:rPr>
          <w:rFonts w:cs="Liberation Serif"/>
          <w:b/>
          <w:color w:val="000000"/>
          <w:kern w:val="1"/>
          <w:sz w:val="24"/>
          <w:szCs w:val="24"/>
          <w:lang w:eastAsia="ru-RU" w:bidi="hi-IN"/>
        </w:rPr>
        <w:t>за 2018 год</w:t>
      </w:r>
    </w:p>
    <w:p w:rsidR="00E735F7" w:rsidRDefault="00E735F7" w:rsidP="00E735F7">
      <w:pPr>
        <w:ind w:firstLine="284"/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    </w:t>
      </w:r>
    </w:p>
    <w:p w:rsidR="00E76DCE" w:rsidRPr="00E76DCE" w:rsidRDefault="00DB5F79" w:rsidP="005E15E2">
      <w:pPr>
        <w:tabs>
          <w:tab w:val="left" w:pos="709"/>
        </w:tabs>
        <w:ind w:firstLine="709"/>
        <w:jc w:val="both"/>
        <w:rPr>
          <w:bCs/>
          <w:sz w:val="24"/>
          <w:szCs w:val="24"/>
        </w:rPr>
      </w:pPr>
      <w:r w:rsidRPr="00DB5F79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proofErr w:type="gramStart"/>
      <w:r w:rsidR="00E76DCE" w:rsidRPr="00E76DCE">
        <w:rPr>
          <w:sz w:val="24"/>
          <w:szCs w:val="24"/>
        </w:rPr>
        <w:t xml:space="preserve">В соответствии с требованиями статьи 264.4 Бюджетного кодекса Российской Федерации, статьи 35 </w:t>
      </w:r>
      <w:r w:rsidR="00E76DCE" w:rsidRPr="00E76DCE">
        <w:rPr>
          <w:bCs/>
          <w:sz w:val="24"/>
          <w:szCs w:val="24"/>
        </w:rPr>
        <w:t>Положения о бюджетном процессе в муниципальном образовании муниципального района «Печора»</w:t>
      </w:r>
      <w:r w:rsidR="00E76DCE" w:rsidRPr="00E76DCE">
        <w:rPr>
          <w:sz w:val="24"/>
          <w:szCs w:val="24"/>
        </w:rPr>
        <w:t xml:space="preserve">, </w:t>
      </w:r>
      <w:r w:rsidR="00E76DCE" w:rsidRPr="00E76DCE">
        <w:rPr>
          <w:bCs/>
          <w:sz w:val="24"/>
          <w:szCs w:val="24"/>
        </w:rPr>
        <w:t xml:space="preserve">статьи 8 Положения о Контрольно-счетной комиссии муниципального района «Печора», Порядка проведения </w:t>
      </w:r>
      <w:r w:rsidR="00E76DCE" w:rsidRPr="00E76DCE">
        <w:rPr>
          <w:sz w:val="24"/>
          <w:szCs w:val="24"/>
        </w:rPr>
        <w:t>внешней проверки годового отчета об исполнении бюджета муниципального образования муниципального района «Печора», утвержденного решением Совета МР «Печора» от 11.02.2014 № 5-23/329, Контрольно-счетной комиссией МР «Печора» проведена внешняя</w:t>
      </w:r>
      <w:proofErr w:type="gramEnd"/>
      <w:r w:rsidR="00E76DCE" w:rsidRPr="00E76DCE">
        <w:rPr>
          <w:sz w:val="24"/>
          <w:szCs w:val="24"/>
        </w:rPr>
        <w:t xml:space="preserve"> проверка годового отчета об исполнении бюджета муниципального образования муниципального района «Печора» за 201</w:t>
      </w:r>
      <w:r w:rsidR="00E76DCE">
        <w:rPr>
          <w:sz w:val="24"/>
          <w:szCs w:val="24"/>
        </w:rPr>
        <w:t>8</w:t>
      </w:r>
      <w:r w:rsidR="00E76DCE" w:rsidRPr="00E76DCE">
        <w:rPr>
          <w:sz w:val="24"/>
          <w:szCs w:val="24"/>
        </w:rPr>
        <w:t xml:space="preserve"> год. </w:t>
      </w:r>
    </w:p>
    <w:p w:rsidR="00E76DCE" w:rsidRPr="005A5707" w:rsidRDefault="00E76DCE" w:rsidP="00E76DCE">
      <w:pPr>
        <w:tabs>
          <w:tab w:val="left" w:pos="426"/>
          <w:tab w:val="left" w:pos="709"/>
        </w:tabs>
        <w:ind w:firstLine="709"/>
        <w:jc w:val="both"/>
        <w:rPr>
          <w:sz w:val="24"/>
          <w:szCs w:val="24"/>
        </w:rPr>
      </w:pPr>
      <w:r w:rsidRPr="005A5707">
        <w:rPr>
          <w:sz w:val="24"/>
          <w:szCs w:val="24"/>
        </w:rPr>
        <w:t xml:space="preserve">По результатам внешней проверки годовой отчет об исполнении бюджета муниципального образования муниципального района «Печора» </w:t>
      </w:r>
      <w:r w:rsidRPr="005A5707">
        <w:rPr>
          <w:b/>
          <w:sz w:val="24"/>
          <w:szCs w:val="24"/>
        </w:rPr>
        <w:t>за 201</w:t>
      </w:r>
      <w:r>
        <w:rPr>
          <w:b/>
          <w:sz w:val="24"/>
          <w:szCs w:val="24"/>
        </w:rPr>
        <w:t>8</w:t>
      </w:r>
      <w:r w:rsidRPr="005A5707">
        <w:rPr>
          <w:b/>
          <w:sz w:val="24"/>
          <w:szCs w:val="24"/>
        </w:rPr>
        <w:t xml:space="preserve"> год</w:t>
      </w:r>
      <w:r w:rsidRPr="005A5707">
        <w:rPr>
          <w:sz w:val="24"/>
          <w:szCs w:val="24"/>
        </w:rPr>
        <w:t xml:space="preserve"> признан </w:t>
      </w:r>
      <w:r w:rsidRPr="005A5707">
        <w:rPr>
          <w:b/>
          <w:sz w:val="24"/>
          <w:szCs w:val="24"/>
        </w:rPr>
        <w:t>достоверным</w:t>
      </w:r>
      <w:r w:rsidRPr="005A5707">
        <w:rPr>
          <w:b/>
          <w:i/>
          <w:sz w:val="24"/>
          <w:szCs w:val="24"/>
        </w:rPr>
        <w:t xml:space="preserve"> </w:t>
      </w:r>
      <w:r w:rsidRPr="005A5707">
        <w:rPr>
          <w:sz w:val="24"/>
          <w:szCs w:val="24"/>
        </w:rPr>
        <w:t>и рекомендован Совету МР «Печора» для утверждения.</w:t>
      </w:r>
    </w:p>
    <w:p w:rsidR="00DB5F79" w:rsidRDefault="00DB5F79" w:rsidP="00B76E09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B76E09" w:rsidRPr="00B76E09" w:rsidRDefault="00B76E09" w:rsidP="00B76E09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Внешней проверкой годового отчета об исполнении бюджета муниципального образования </w:t>
      </w:r>
      <w:r w:rsidRPr="00B76E09">
        <w:rPr>
          <w:b/>
          <w:sz w:val="24"/>
          <w:szCs w:val="24"/>
        </w:rPr>
        <w:t>муниципального района «Печора»</w:t>
      </w:r>
      <w:r w:rsidRPr="00B76E09">
        <w:rPr>
          <w:sz w:val="24"/>
          <w:szCs w:val="24"/>
        </w:rPr>
        <w:t xml:space="preserve"> за 2018 год установлено:</w:t>
      </w:r>
    </w:p>
    <w:p w:rsidR="00E735F7" w:rsidRPr="00B76E09" w:rsidRDefault="00E735F7" w:rsidP="00E735F7">
      <w:pPr>
        <w:tabs>
          <w:tab w:val="left" w:pos="709"/>
        </w:tabs>
        <w:ind w:firstLine="709"/>
        <w:jc w:val="both"/>
        <w:rPr>
          <w:color w:val="000000"/>
          <w:sz w:val="24"/>
          <w:szCs w:val="24"/>
        </w:rPr>
      </w:pPr>
      <w:r w:rsidRPr="00B76E09">
        <w:rPr>
          <w:b/>
          <w:bCs/>
          <w:iCs/>
          <w:sz w:val="24"/>
          <w:szCs w:val="24"/>
        </w:rPr>
        <w:t>1.</w:t>
      </w:r>
      <w:r w:rsidRPr="00B76E09">
        <w:rPr>
          <w:sz w:val="24"/>
          <w:szCs w:val="24"/>
        </w:rPr>
        <w:t xml:space="preserve"> Годовой отчет об исполнении бюджета МО МР «Печора» за 2018 год  </w:t>
      </w:r>
      <w:r w:rsidRPr="00B76E09">
        <w:rPr>
          <w:color w:val="000000"/>
          <w:sz w:val="24"/>
          <w:szCs w:val="24"/>
        </w:rPr>
        <w:t xml:space="preserve">представлен в Комиссию </w:t>
      </w:r>
      <w:r w:rsidRPr="00B76E09">
        <w:rPr>
          <w:b/>
          <w:color w:val="000000"/>
          <w:sz w:val="24"/>
          <w:szCs w:val="24"/>
        </w:rPr>
        <w:t>29 марта 2019 года</w:t>
      </w:r>
      <w:r w:rsidRPr="00B76E09">
        <w:rPr>
          <w:color w:val="000000"/>
          <w:sz w:val="24"/>
          <w:szCs w:val="24"/>
        </w:rPr>
        <w:t xml:space="preserve">, что </w:t>
      </w:r>
      <w:r w:rsidRPr="00B76E09">
        <w:rPr>
          <w:b/>
          <w:color w:val="000000"/>
          <w:sz w:val="24"/>
          <w:szCs w:val="24"/>
        </w:rPr>
        <w:t>соответствует</w:t>
      </w:r>
      <w:r w:rsidRPr="00B76E09">
        <w:rPr>
          <w:color w:val="000000"/>
          <w:sz w:val="24"/>
          <w:szCs w:val="24"/>
        </w:rPr>
        <w:t xml:space="preserve"> требованиям </w:t>
      </w:r>
      <w:r w:rsidRPr="00B76E09">
        <w:rPr>
          <w:rStyle w:val="FontStyle50"/>
          <w:color w:val="000000"/>
          <w:sz w:val="24"/>
          <w:szCs w:val="24"/>
          <w:lang w:eastAsia="ru-RU"/>
        </w:rPr>
        <w:t xml:space="preserve">пункта 3 статьи 264.4 БК РФ, </w:t>
      </w:r>
      <w:r w:rsidRPr="00B76E09">
        <w:rPr>
          <w:color w:val="000000"/>
          <w:sz w:val="24"/>
          <w:szCs w:val="24"/>
        </w:rPr>
        <w:t xml:space="preserve">пункта 4 </w:t>
      </w:r>
      <w:r w:rsidRPr="00B76E09">
        <w:rPr>
          <w:sz w:val="24"/>
          <w:szCs w:val="24"/>
        </w:rPr>
        <w:t xml:space="preserve">Порядка проведения внешней проверки. </w:t>
      </w:r>
    </w:p>
    <w:p w:rsidR="00E735F7" w:rsidRPr="00B76E09" w:rsidRDefault="00E735F7" w:rsidP="00E735F7">
      <w:pPr>
        <w:tabs>
          <w:tab w:val="left" w:pos="1118"/>
        </w:tabs>
        <w:ind w:firstLine="709"/>
        <w:jc w:val="both"/>
        <w:rPr>
          <w:sz w:val="24"/>
          <w:szCs w:val="24"/>
        </w:rPr>
      </w:pPr>
      <w:r w:rsidRPr="00B76E09">
        <w:rPr>
          <w:color w:val="000000"/>
          <w:sz w:val="24"/>
          <w:szCs w:val="24"/>
        </w:rPr>
        <w:t xml:space="preserve">Годовой отчет представлен на бумажном носителе, в пронумерованном и сброшюрованном виде, с сопроводительным письмом. </w:t>
      </w:r>
      <w:r w:rsidRPr="00B76E09">
        <w:rPr>
          <w:sz w:val="24"/>
          <w:szCs w:val="24"/>
        </w:rPr>
        <w:t xml:space="preserve"> </w:t>
      </w:r>
    </w:p>
    <w:p w:rsidR="00E735F7" w:rsidRPr="00B76E09" w:rsidRDefault="00E735F7" w:rsidP="00E735F7">
      <w:pPr>
        <w:ind w:firstLine="709"/>
        <w:jc w:val="both"/>
        <w:rPr>
          <w:rStyle w:val="cef1edeee2edeee9f2e5eaf1f23cde5efeeebf3e6e8f0edfbe9"/>
          <w:b w:val="0"/>
          <w:bCs w:val="0"/>
          <w:i w:val="0"/>
          <w:iCs w:val="0"/>
          <w:sz w:val="24"/>
          <w:szCs w:val="24"/>
        </w:rPr>
      </w:pPr>
      <w:r w:rsidRPr="00B76E09">
        <w:rPr>
          <w:b/>
          <w:sz w:val="24"/>
          <w:szCs w:val="24"/>
        </w:rPr>
        <w:t>2.</w:t>
      </w:r>
      <w:r w:rsidRPr="00B76E09">
        <w:rPr>
          <w:sz w:val="24"/>
          <w:szCs w:val="24"/>
        </w:rPr>
        <w:t xml:space="preserve"> Решением </w:t>
      </w:r>
      <w:r w:rsidRPr="00B76E09">
        <w:rPr>
          <w:sz w:val="24"/>
          <w:szCs w:val="24"/>
          <w:lang w:eastAsia="hi-IN" w:bidi="hi-IN"/>
        </w:rPr>
        <w:t xml:space="preserve">Совета муниципального района  «Печора» </w:t>
      </w:r>
      <w:r w:rsidRPr="00B76E09">
        <w:rPr>
          <w:rStyle w:val="cef1edeee2edeee9f2e5eaf1f2"/>
          <w:sz w:val="24"/>
          <w:szCs w:val="24"/>
          <w:lang w:bidi="hi-IN"/>
        </w:rPr>
        <w:t>от 20 декабря 2017 года № 6-20/207 «</w:t>
      </w:r>
      <w:r w:rsidRPr="00B76E09">
        <w:rPr>
          <w:rStyle w:val="cef1edeee2edeee9f2e5eaf1f2"/>
          <w:sz w:val="24"/>
          <w:szCs w:val="24"/>
          <w:lang w:eastAsia="hi-IN" w:bidi="hi-IN"/>
        </w:rPr>
        <w:t>О бюд</w:t>
      </w:r>
      <w:r w:rsidRPr="00B76E09">
        <w:rPr>
          <w:rStyle w:val="cef1edeee2edeee9f2e5eaf1f2"/>
          <w:sz w:val="24"/>
          <w:szCs w:val="24"/>
          <w:lang w:eastAsia="hi-IN" w:bidi="hi-IN"/>
        </w:rPr>
        <w:softHyphen/>
        <w:t>жете муниципального образования муниципального района «Печора» на 2018 год и плановый период 2018 и 2019 годов»,</w:t>
      </w:r>
      <w:r w:rsidRPr="00B76E09">
        <w:rPr>
          <w:sz w:val="24"/>
          <w:szCs w:val="24"/>
        </w:rPr>
        <w:t xml:space="preserve"> утверждены основные характеристики бюджета МО МР «Печора» на 2018 год:</w:t>
      </w:r>
    </w:p>
    <w:p w:rsidR="00E735F7" w:rsidRPr="00B76E09" w:rsidRDefault="00E735F7" w:rsidP="00E735F7">
      <w:pPr>
        <w:pStyle w:val="cef1edeee2edeee9f2e5eaf1f231"/>
        <w:numPr>
          <w:ilvl w:val="0"/>
          <w:numId w:val="4"/>
        </w:numPr>
        <w:spacing w:after="0" w:line="240" w:lineRule="auto"/>
        <w:ind w:left="0" w:firstLine="709"/>
        <w:jc w:val="both"/>
        <w:rPr>
          <w:rStyle w:val="cef1edeee2edeee9f2e5eaf1f23"/>
          <w:rFonts w:eastAsia="Courier New"/>
          <w:sz w:val="24"/>
          <w:szCs w:val="24"/>
        </w:rPr>
      </w:pPr>
      <w:r w:rsidRPr="00B76E09">
        <w:rPr>
          <w:rStyle w:val="cef1edeee2edeee9f2e5eaf1f23cde5efeeebf3e6e8f0edfbe9"/>
          <w:rFonts w:cs="font234"/>
          <w:sz w:val="24"/>
          <w:szCs w:val="24"/>
        </w:rPr>
        <w:t xml:space="preserve"> - </w:t>
      </w:r>
      <w:r w:rsidRPr="00B76E09">
        <w:rPr>
          <w:rStyle w:val="cef1edeee2edeee9f2e5eaf1f23"/>
          <w:sz w:val="24"/>
          <w:szCs w:val="24"/>
        </w:rPr>
        <w:t>общий объем доходов –      1 606 382,0 тыс. руб.;</w:t>
      </w:r>
      <w:r w:rsidRPr="00B76E09">
        <w:rPr>
          <w:b w:val="0"/>
          <w:sz w:val="24"/>
          <w:szCs w:val="24"/>
        </w:rPr>
        <w:t xml:space="preserve"> </w:t>
      </w:r>
    </w:p>
    <w:p w:rsidR="00E735F7" w:rsidRPr="00B76E09" w:rsidRDefault="00E735F7" w:rsidP="00E735F7">
      <w:pPr>
        <w:pStyle w:val="cef1edeee2edeee9f2e5eaf1f231"/>
        <w:numPr>
          <w:ilvl w:val="0"/>
          <w:numId w:val="4"/>
        </w:numPr>
        <w:spacing w:after="0" w:line="240" w:lineRule="auto"/>
        <w:ind w:left="0" w:firstLine="709"/>
        <w:jc w:val="both"/>
        <w:rPr>
          <w:rStyle w:val="cef1edeee2edeee9f2e5eaf1f23"/>
          <w:rFonts w:eastAsia="Courier New"/>
          <w:sz w:val="24"/>
          <w:szCs w:val="24"/>
        </w:rPr>
      </w:pPr>
      <w:r w:rsidRPr="00B76E09">
        <w:rPr>
          <w:rStyle w:val="cef1edeee2edeee9f2e5eaf1f23"/>
          <w:rFonts w:eastAsia="Courier New"/>
          <w:sz w:val="24"/>
          <w:szCs w:val="24"/>
        </w:rPr>
        <w:t xml:space="preserve"> </w:t>
      </w:r>
      <w:r w:rsidRPr="00B76E09">
        <w:rPr>
          <w:rStyle w:val="cef1edeee2edeee9f2e5eaf1f23"/>
          <w:rFonts w:cs="font234"/>
          <w:sz w:val="24"/>
          <w:szCs w:val="24"/>
        </w:rPr>
        <w:t>- общий объем расходов –    1 612 682,0 тыс. руб.;</w:t>
      </w:r>
      <w:r w:rsidRPr="00B76E09">
        <w:rPr>
          <w:b w:val="0"/>
          <w:sz w:val="24"/>
          <w:szCs w:val="24"/>
        </w:rPr>
        <w:t xml:space="preserve"> </w:t>
      </w:r>
    </w:p>
    <w:p w:rsidR="00E735F7" w:rsidRPr="00B76E09" w:rsidRDefault="00E735F7" w:rsidP="00E735F7">
      <w:pPr>
        <w:pStyle w:val="cef1edeee2edeee9f2e5eaf1f231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76E09">
        <w:rPr>
          <w:rStyle w:val="cef1edeee2edeee9f2e5eaf1f23"/>
          <w:rFonts w:eastAsia="Courier New"/>
          <w:sz w:val="24"/>
          <w:szCs w:val="24"/>
        </w:rPr>
        <w:t xml:space="preserve"> </w:t>
      </w:r>
      <w:r w:rsidRPr="00B76E09">
        <w:rPr>
          <w:rStyle w:val="cef1edeee2edeee9f2e5eaf1f23"/>
          <w:rFonts w:cs="font234"/>
          <w:sz w:val="24"/>
          <w:szCs w:val="24"/>
        </w:rPr>
        <w:t>- дефицит бюджета</w:t>
      </w:r>
      <w:r w:rsidRPr="00B76E09">
        <w:rPr>
          <w:rStyle w:val="cef1edeee2edeee9f2e5eaf1f23cde5efeeebf3e6e8f0edfbe9"/>
          <w:rFonts w:cs="font234"/>
          <w:sz w:val="24"/>
          <w:szCs w:val="24"/>
        </w:rPr>
        <w:t xml:space="preserve"> –                 </w:t>
      </w:r>
      <w:r w:rsidR="00B76E09">
        <w:rPr>
          <w:rStyle w:val="cef1edeee2edeee9f2e5eaf1f23cde5efeeebf3e6e8f0edfbe9"/>
          <w:rFonts w:cs="font234"/>
          <w:sz w:val="24"/>
          <w:szCs w:val="24"/>
        </w:rPr>
        <w:t xml:space="preserve"> </w:t>
      </w:r>
      <w:r w:rsidRPr="00B76E09">
        <w:rPr>
          <w:rStyle w:val="cef1edeee2edeee9f2e5eaf1f23cde5efeeebf3e6e8f0edfbe9"/>
          <w:rFonts w:cs="font234"/>
          <w:sz w:val="24"/>
          <w:szCs w:val="24"/>
        </w:rPr>
        <w:t xml:space="preserve"> 6 300,0</w:t>
      </w:r>
      <w:r w:rsidRPr="00B76E09">
        <w:rPr>
          <w:rStyle w:val="cef1edeee2edeee9f2e5eaf1f23"/>
          <w:rFonts w:cs="font234"/>
          <w:sz w:val="24"/>
          <w:szCs w:val="24"/>
        </w:rPr>
        <w:t xml:space="preserve"> тыс. руб.</w:t>
      </w:r>
      <w:r w:rsidRPr="00B76E09">
        <w:rPr>
          <w:b w:val="0"/>
          <w:sz w:val="24"/>
          <w:szCs w:val="24"/>
        </w:rPr>
        <w:t xml:space="preserve"> </w:t>
      </w:r>
    </w:p>
    <w:p w:rsidR="00E735F7" w:rsidRPr="00B76E09" w:rsidRDefault="00E735F7" w:rsidP="00E735F7">
      <w:pPr>
        <w:ind w:firstLine="709"/>
        <w:jc w:val="both"/>
        <w:rPr>
          <w:sz w:val="24"/>
          <w:szCs w:val="24"/>
        </w:rPr>
      </w:pPr>
      <w:proofErr w:type="gramStart"/>
      <w:r w:rsidRPr="00B76E09">
        <w:rPr>
          <w:sz w:val="24"/>
          <w:szCs w:val="24"/>
        </w:rPr>
        <w:t xml:space="preserve">В ходе исполнения Решения о бюджете на 2018 год в </w:t>
      </w:r>
      <w:r w:rsidRPr="00B76E09">
        <w:rPr>
          <w:b/>
          <w:sz w:val="24"/>
          <w:szCs w:val="24"/>
        </w:rPr>
        <w:t xml:space="preserve">первоначально </w:t>
      </w:r>
      <w:r w:rsidRPr="00B76E09">
        <w:rPr>
          <w:sz w:val="24"/>
          <w:szCs w:val="24"/>
        </w:rPr>
        <w:t xml:space="preserve">утвержденные назначения решениями Совета МО МР «Печора» </w:t>
      </w:r>
      <w:r w:rsidRPr="00B76E09">
        <w:rPr>
          <w:b/>
          <w:sz w:val="24"/>
          <w:szCs w:val="24"/>
        </w:rPr>
        <w:t>8 раз вносились</w:t>
      </w:r>
      <w:r w:rsidRPr="00B76E09">
        <w:rPr>
          <w:sz w:val="24"/>
          <w:szCs w:val="24"/>
        </w:rPr>
        <w:t xml:space="preserve"> </w:t>
      </w:r>
      <w:r w:rsidRPr="00B76E09">
        <w:rPr>
          <w:b/>
          <w:sz w:val="24"/>
          <w:szCs w:val="24"/>
        </w:rPr>
        <w:t>изменения</w:t>
      </w:r>
      <w:r w:rsidRPr="00B76E09">
        <w:rPr>
          <w:sz w:val="24"/>
          <w:szCs w:val="24"/>
        </w:rPr>
        <w:t xml:space="preserve"> и дополнения, в результате бюджет МО МР «Печора» был утвержден решением в редакции от 18 декабря 2018 года № 6-31/327, что соответствует данным ф.0503317 «Отчета об исполнении консолидированного бюджета..»:</w:t>
      </w:r>
      <w:proofErr w:type="gramEnd"/>
    </w:p>
    <w:p w:rsidR="00E735F7" w:rsidRPr="00B76E09" w:rsidRDefault="00E735F7" w:rsidP="00E735F7">
      <w:pPr>
        <w:widowControl w:val="0"/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sz w:val="24"/>
          <w:szCs w:val="24"/>
          <w:shd w:val="clear" w:color="auto" w:fill="FFFF00"/>
        </w:rPr>
      </w:pPr>
      <w:r w:rsidRPr="00B76E09">
        <w:rPr>
          <w:sz w:val="24"/>
          <w:szCs w:val="24"/>
        </w:rPr>
        <w:t xml:space="preserve"> - </w:t>
      </w:r>
      <w:r w:rsidRPr="00B76E09">
        <w:rPr>
          <w:rStyle w:val="cef1edeee2edeee9f2e5eaf1f2cfeeebf3e6e8f0edfbe9"/>
          <w:rFonts w:cs="font234"/>
          <w:bCs w:val="0"/>
          <w:i w:val="0"/>
          <w:iCs w:val="0"/>
          <w:sz w:val="24"/>
          <w:szCs w:val="24"/>
        </w:rPr>
        <w:t>по доходам</w:t>
      </w:r>
      <w:r w:rsidRPr="00B76E09">
        <w:rPr>
          <w:sz w:val="24"/>
          <w:szCs w:val="24"/>
        </w:rPr>
        <w:t xml:space="preserve"> в сумме  </w:t>
      </w:r>
      <w:r w:rsidRPr="00B76E09">
        <w:rPr>
          <w:b/>
          <w:sz w:val="24"/>
          <w:szCs w:val="24"/>
        </w:rPr>
        <w:t>2 567 192</w:t>
      </w:r>
      <w:r w:rsidRPr="00B76E09">
        <w:rPr>
          <w:b/>
          <w:bCs/>
          <w:iCs/>
          <w:sz w:val="24"/>
          <w:szCs w:val="24"/>
        </w:rPr>
        <w:t>,1</w:t>
      </w:r>
      <w:r w:rsidRPr="00B76E09">
        <w:rPr>
          <w:rStyle w:val="cef1edeee2edeee9f2e5eaf1f2cfeeebf3e6e8f0edfbe9"/>
          <w:rFonts w:cs="font234"/>
          <w:bCs w:val="0"/>
          <w:iCs w:val="0"/>
          <w:sz w:val="24"/>
          <w:szCs w:val="24"/>
        </w:rPr>
        <w:t xml:space="preserve"> </w:t>
      </w:r>
      <w:r w:rsidRPr="00B76E09">
        <w:rPr>
          <w:rStyle w:val="cef1edeee2edeee9f2e5eaf1f2cfeeebf3e6e8f0edfbe9"/>
          <w:rFonts w:cs="font234"/>
          <w:bCs w:val="0"/>
          <w:i w:val="0"/>
          <w:iCs w:val="0"/>
          <w:sz w:val="24"/>
          <w:szCs w:val="24"/>
        </w:rPr>
        <w:t>тыс</w:t>
      </w:r>
      <w:proofErr w:type="gramStart"/>
      <w:r w:rsidRPr="00B76E09">
        <w:rPr>
          <w:rStyle w:val="cef1edeee2edeee9f2e5eaf1f2cfeeebf3e6e8f0edfbe9"/>
          <w:rFonts w:cs="font234"/>
          <w:bCs w:val="0"/>
          <w:i w:val="0"/>
          <w:iCs w:val="0"/>
          <w:sz w:val="24"/>
          <w:szCs w:val="24"/>
        </w:rPr>
        <w:t>.р</w:t>
      </w:r>
      <w:proofErr w:type="gramEnd"/>
      <w:r w:rsidRPr="00B76E09">
        <w:rPr>
          <w:rStyle w:val="cef1edeee2edeee9f2e5eaf1f2cfeeebf3e6e8f0edfbe9"/>
          <w:rFonts w:cs="font234"/>
          <w:bCs w:val="0"/>
          <w:i w:val="0"/>
          <w:iCs w:val="0"/>
          <w:sz w:val="24"/>
          <w:szCs w:val="24"/>
        </w:rPr>
        <w:t>уб.</w:t>
      </w:r>
      <w:r w:rsidRPr="00B76E09">
        <w:rPr>
          <w:sz w:val="24"/>
          <w:szCs w:val="24"/>
        </w:rPr>
        <w:t xml:space="preserve"> с динамикой увеличения по отношению к первоначальным назначениям на 960 810,1</w:t>
      </w:r>
      <w:r w:rsidRPr="00B76E09">
        <w:rPr>
          <w:rStyle w:val="cef1edeee2edeee9f2e5eaf1f2cfeeebf3e6e8f0edfbe9"/>
          <w:rFonts w:cs="font234"/>
          <w:b w:val="0"/>
          <w:bCs w:val="0"/>
          <w:iCs w:val="0"/>
          <w:sz w:val="24"/>
          <w:szCs w:val="24"/>
        </w:rPr>
        <w:t xml:space="preserve"> </w:t>
      </w:r>
      <w:r w:rsidRPr="00B76E09">
        <w:rPr>
          <w:rStyle w:val="cef1edeee2edeee9f2e5eaf1f2cfeeebf3e6e8f0edfbe9"/>
          <w:rFonts w:cs="font234"/>
          <w:b w:val="0"/>
          <w:bCs w:val="0"/>
          <w:i w:val="0"/>
          <w:iCs w:val="0"/>
          <w:sz w:val="24"/>
          <w:szCs w:val="24"/>
        </w:rPr>
        <w:t>тыс. руб</w:t>
      </w:r>
      <w:r w:rsidRPr="00B76E09">
        <w:rPr>
          <w:rStyle w:val="cef1edeee2edeee9f2e5eaf1f2cfeeebf3e6e8f0edfbe9"/>
          <w:rFonts w:cs="font234"/>
          <w:bCs w:val="0"/>
          <w:iCs w:val="0"/>
          <w:sz w:val="24"/>
          <w:szCs w:val="24"/>
        </w:rPr>
        <w:t>.</w:t>
      </w:r>
      <w:r w:rsidRPr="00B76E09">
        <w:rPr>
          <w:rStyle w:val="cef1edeee2edeee9f2e5eaf1f2cfeeebf3e6e8f0edfbe9"/>
          <w:rFonts w:cs="font234"/>
          <w:bCs w:val="0"/>
          <w:i w:val="0"/>
          <w:iCs w:val="0"/>
          <w:sz w:val="24"/>
          <w:szCs w:val="24"/>
        </w:rPr>
        <w:t>;</w:t>
      </w:r>
      <w:r w:rsidRPr="00B76E09">
        <w:rPr>
          <w:sz w:val="24"/>
          <w:szCs w:val="24"/>
        </w:rPr>
        <w:t xml:space="preserve"> </w:t>
      </w:r>
    </w:p>
    <w:p w:rsidR="00E735F7" w:rsidRPr="00B76E09" w:rsidRDefault="00E735F7" w:rsidP="00E735F7">
      <w:pPr>
        <w:widowControl w:val="0"/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sz w:val="24"/>
          <w:szCs w:val="24"/>
          <w:shd w:val="clear" w:color="auto" w:fill="FFFF00"/>
        </w:rPr>
      </w:pPr>
      <w:r w:rsidRPr="00B76E09">
        <w:rPr>
          <w:sz w:val="24"/>
          <w:szCs w:val="24"/>
        </w:rPr>
        <w:t xml:space="preserve"> - </w:t>
      </w:r>
      <w:r w:rsidRPr="00B76E09">
        <w:rPr>
          <w:rStyle w:val="cef1edeee2edeee9f2e5eaf1f2cfeeebf3e6e8f0edfbe9"/>
          <w:rFonts w:cs="font234"/>
          <w:bCs w:val="0"/>
          <w:i w:val="0"/>
          <w:iCs w:val="0"/>
          <w:sz w:val="24"/>
          <w:szCs w:val="24"/>
        </w:rPr>
        <w:t>по расходам</w:t>
      </w:r>
      <w:r w:rsidRPr="00B76E09">
        <w:rPr>
          <w:sz w:val="24"/>
          <w:szCs w:val="24"/>
        </w:rPr>
        <w:t xml:space="preserve"> в сумме </w:t>
      </w:r>
      <w:r w:rsidRPr="00B76E09">
        <w:rPr>
          <w:b/>
          <w:sz w:val="24"/>
          <w:szCs w:val="24"/>
        </w:rPr>
        <w:t>2 678 477</w:t>
      </w:r>
      <w:r w:rsidRPr="00B76E09">
        <w:rPr>
          <w:b/>
          <w:bCs/>
          <w:iCs/>
          <w:sz w:val="24"/>
          <w:szCs w:val="24"/>
        </w:rPr>
        <w:t>,8</w:t>
      </w:r>
      <w:r w:rsidRPr="00B76E09">
        <w:rPr>
          <w:rStyle w:val="cef1edeee2edeee9f2e5eaf1f2cfeeebf3e6e8f0edfbe9"/>
          <w:rFonts w:cs="font234"/>
          <w:i w:val="0"/>
          <w:sz w:val="24"/>
          <w:szCs w:val="24"/>
        </w:rPr>
        <w:t xml:space="preserve"> </w:t>
      </w:r>
      <w:r w:rsidRPr="00B76E09">
        <w:rPr>
          <w:rStyle w:val="cef1edeee2edeee9f2e5eaf1f2cfeeebf3e6e8f0edfbe9"/>
          <w:rFonts w:cs="font234"/>
          <w:bCs w:val="0"/>
          <w:i w:val="0"/>
          <w:iCs w:val="0"/>
          <w:sz w:val="24"/>
          <w:szCs w:val="24"/>
        </w:rPr>
        <w:t>тыс</w:t>
      </w:r>
      <w:proofErr w:type="gramStart"/>
      <w:r w:rsidRPr="00B76E09">
        <w:rPr>
          <w:rStyle w:val="cef1edeee2edeee9f2e5eaf1f2cfeeebf3e6e8f0edfbe9"/>
          <w:rFonts w:cs="font234"/>
          <w:bCs w:val="0"/>
          <w:i w:val="0"/>
          <w:iCs w:val="0"/>
          <w:sz w:val="24"/>
          <w:szCs w:val="24"/>
        </w:rPr>
        <w:t>.р</w:t>
      </w:r>
      <w:proofErr w:type="gramEnd"/>
      <w:r w:rsidRPr="00B76E09">
        <w:rPr>
          <w:rStyle w:val="cef1edeee2edeee9f2e5eaf1f2cfeeebf3e6e8f0edfbe9"/>
          <w:rFonts w:cs="font234"/>
          <w:bCs w:val="0"/>
          <w:i w:val="0"/>
          <w:iCs w:val="0"/>
          <w:sz w:val="24"/>
          <w:szCs w:val="24"/>
        </w:rPr>
        <w:t>уб</w:t>
      </w:r>
      <w:r w:rsidRPr="00B76E09">
        <w:rPr>
          <w:rStyle w:val="cef1edeee2edeee9f2e5eaf1f2cfeeebf3e6e8f0edfbe9"/>
          <w:rFonts w:cs="font234"/>
          <w:bCs w:val="0"/>
          <w:iCs w:val="0"/>
          <w:sz w:val="24"/>
          <w:szCs w:val="24"/>
        </w:rPr>
        <w:t>.</w:t>
      </w:r>
      <w:r w:rsidRPr="00B76E09">
        <w:rPr>
          <w:sz w:val="24"/>
          <w:szCs w:val="24"/>
        </w:rPr>
        <w:t xml:space="preserve"> с динамикой увеличения по отношению к первоначальным назначениям на 1 065 795</w:t>
      </w:r>
      <w:r w:rsidRPr="00B76E09">
        <w:rPr>
          <w:b/>
          <w:bCs/>
          <w:iCs/>
          <w:sz w:val="24"/>
          <w:szCs w:val="24"/>
        </w:rPr>
        <w:t>,</w:t>
      </w:r>
      <w:r w:rsidRPr="00B76E09">
        <w:rPr>
          <w:bCs/>
          <w:iCs/>
          <w:sz w:val="24"/>
          <w:szCs w:val="24"/>
        </w:rPr>
        <w:t>80</w:t>
      </w:r>
      <w:r w:rsidRPr="00B76E09">
        <w:rPr>
          <w:rStyle w:val="cef1edeee2edeee9f2e5eaf1f2cfeeebf3e6e8f0edfbe9"/>
          <w:rFonts w:cs="font234"/>
          <w:bCs w:val="0"/>
          <w:iCs w:val="0"/>
          <w:sz w:val="24"/>
          <w:szCs w:val="24"/>
        </w:rPr>
        <w:t xml:space="preserve"> </w:t>
      </w:r>
      <w:r w:rsidRPr="00B76E09">
        <w:rPr>
          <w:rStyle w:val="cef1edeee2edeee9f2e5eaf1f2cfeeebf3e6e8f0edfbe9"/>
          <w:rFonts w:cs="font234"/>
          <w:b w:val="0"/>
          <w:bCs w:val="0"/>
          <w:i w:val="0"/>
          <w:iCs w:val="0"/>
          <w:sz w:val="24"/>
          <w:szCs w:val="24"/>
        </w:rPr>
        <w:t>тыс. руб.</w:t>
      </w:r>
    </w:p>
    <w:p w:rsidR="00E735F7" w:rsidRPr="00B76E09" w:rsidRDefault="00E735F7" w:rsidP="00E735F7">
      <w:pPr>
        <w:tabs>
          <w:tab w:val="left" w:pos="1843"/>
          <w:tab w:val="left" w:pos="2880"/>
          <w:tab w:val="left" w:pos="3120"/>
        </w:tabs>
        <w:ind w:firstLine="709"/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В рамках осуществления внешней проверки годового отчета Управлением финансов </w:t>
      </w:r>
      <w:r w:rsidRPr="00B76E09">
        <w:rPr>
          <w:b/>
          <w:sz w:val="24"/>
          <w:szCs w:val="24"/>
        </w:rPr>
        <w:t>представлен отчет</w:t>
      </w:r>
      <w:r w:rsidRPr="00B76E09">
        <w:rPr>
          <w:sz w:val="24"/>
          <w:szCs w:val="24"/>
        </w:rPr>
        <w:t xml:space="preserve"> об исполнении бюджета МО МР «Печора» за 2018 год, которым предлагается </w:t>
      </w:r>
      <w:r w:rsidRPr="00B76E09">
        <w:rPr>
          <w:b/>
          <w:sz w:val="24"/>
          <w:szCs w:val="24"/>
        </w:rPr>
        <w:t>утвердить исполнение бюджета</w:t>
      </w:r>
      <w:r w:rsidRPr="00B76E09">
        <w:rPr>
          <w:sz w:val="24"/>
          <w:szCs w:val="24"/>
        </w:rPr>
        <w:t>:</w:t>
      </w:r>
    </w:p>
    <w:p w:rsidR="00E735F7" w:rsidRPr="00B76E09" w:rsidRDefault="00E735F7" w:rsidP="00E735F7">
      <w:pPr>
        <w:numPr>
          <w:ilvl w:val="0"/>
          <w:numId w:val="3"/>
        </w:numPr>
        <w:tabs>
          <w:tab w:val="left" w:pos="851"/>
          <w:tab w:val="left" w:pos="1843"/>
          <w:tab w:val="left" w:pos="2880"/>
          <w:tab w:val="left" w:pos="3120"/>
        </w:tabs>
        <w:ind w:left="0" w:firstLine="709"/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по доходам   в сумме  </w:t>
      </w:r>
      <w:r w:rsidRPr="00B76E09">
        <w:rPr>
          <w:b/>
          <w:sz w:val="24"/>
          <w:szCs w:val="24"/>
        </w:rPr>
        <w:t>2 473 437</w:t>
      </w:r>
      <w:r w:rsidRPr="00B76E09">
        <w:rPr>
          <w:rStyle w:val="cef1edeee2edeee9f2e5eaf1f23"/>
          <w:i w:val="0"/>
          <w:sz w:val="24"/>
          <w:szCs w:val="24"/>
        </w:rPr>
        <w:t xml:space="preserve">,6 </w:t>
      </w:r>
      <w:r w:rsidRPr="00B76E09">
        <w:rPr>
          <w:sz w:val="24"/>
          <w:szCs w:val="24"/>
        </w:rPr>
        <w:t xml:space="preserve"> </w:t>
      </w:r>
      <w:r w:rsidRPr="00B76E09">
        <w:rPr>
          <w:b/>
          <w:bCs/>
          <w:iCs/>
          <w:sz w:val="24"/>
          <w:szCs w:val="24"/>
        </w:rPr>
        <w:t>тыс</w:t>
      </w:r>
      <w:proofErr w:type="gramStart"/>
      <w:r w:rsidRPr="00B76E09">
        <w:rPr>
          <w:b/>
          <w:bCs/>
          <w:iCs/>
          <w:sz w:val="24"/>
          <w:szCs w:val="24"/>
        </w:rPr>
        <w:t>.р</w:t>
      </w:r>
      <w:proofErr w:type="gramEnd"/>
      <w:r w:rsidRPr="00B76E09">
        <w:rPr>
          <w:b/>
          <w:bCs/>
          <w:iCs/>
          <w:sz w:val="24"/>
          <w:szCs w:val="24"/>
        </w:rPr>
        <w:t>уб</w:t>
      </w:r>
      <w:r w:rsidRPr="00B76E09">
        <w:rPr>
          <w:b/>
          <w:bCs/>
          <w:i/>
          <w:iCs/>
          <w:sz w:val="24"/>
          <w:szCs w:val="24"/>
        </w:rPr>
        <w:t>.</w:t>
      </w:r>
      <w:r w:rsidRPr="00B76E09">
        <w:rPr>
          <w:sz w:val="24"/>
          <w:szCs w:val="24"/>
        </w:rPr>
        <w:t xml:space="preserve"> – исполнение на </w:t>
      </w:r>
      <w:r w:rsidRPr="00B76E09">
        <w:rPr>
          <w:b/>
          <w:iCs/>
          <w:sz w:val="24"/>
          <w:szCs w:val="24"/>
        </w:rPr>
        <w:t>96,3%</w:t>
      </w:r>
      <w:r w:rsidRPr="00B76E09">
        <w:rPr>
          <w:sz w:val="24"/>
          <w:szCs w:val="24"/>
        </w:rPr>
        <w:t>;</w:t>
      </w:r>
    </w:p>
    <w:p w:rsidR="00E735F7" w:rsidRPr="00B76E09" w:rsidRDefault="00E735F7" w:rsidP="00E735F7">
      <w:pPr>
        <w:numPr>
          <w:ilvl w:val="0"/>
          <w:numId w:val="3"/>
        </w:numPr>
        <w:tabs>
          <w:tab w:val="left" w:pos="851"/>
          <w:tab w:val="left" w:pos="1843"/>
          <w:tab w:val="left" w:pos="2880"/>
          <w:tab w:val="left" w:pos="3120"/>
        </w:tabs>
        <w:ind w:left="0" w:firstLine="709"/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по расходам в сумме  </w:t>
      </w:r>
      <w:r w:rsidRPr="00B76E09">
        <w:rPr>
          <w:b/>
          <w:sz w:val="24"/>
          <w:szCs w:val="24"/>
        </w:rPr>
        <w:t>2 339 486,3</w:t>
      </w:r>
      <w:r w:rsidRPr="00B76E09">
        <w:rPr>
          <w:b/>
          <w:iCs/>
          <w:sz w:val="24"/>
          <w:szCs w:val="24"/>
        </w:rPr>
        <w:t xml:space="preserve"> </w:t>
      </w:r>
      <w:r w:rsidRPr="00B76E09">
        <w:rPr>
          <w:b/>
          <w:sz w:val="24"/>
          <w:szCs w:val="24"/>
        </w:rPr>
        <w:t xml:space="preserve"> </w:t>
      </w:r>
      <w:r w:rsidRPr="00B76E09">
        <w:rPr>
          <w:b/>
          <w:bCs/>
          <w:iCs/>
          <w:sz w:val="24"/>
          <w:szCs w:val="24"/>
        </w:rPr>
        <w:t>тыс</w:t>
      </w:r>
      <w:proofErr w:type="gramStart"/>
      <w:r w:rsidRPr="00B76E09">
        <w:rPr>
          <w:b/>
          <w:bCs/>
          <w:iCs/>
          <w:sz w:val="24"/>
          <w:szCs w:val="24"/>
        </w:rPr>
        <w:t>.р</w:t>
      </w:r>
      <w:proofErr w:type="gramEnd"/>
      <w:r w:rsidRPr="00B76E09">
        <w:rPr>
          <w:b/>
          <w:bCs/>
          <w:iCs/>
          <w:sz w:val="24"/>
          <w:szCs w:val="24"/>
        </w:rPr>
        <w:t>уб.</w:t>
      </w:r>
      <w:r w:rsidRPr="00B76E09">
        <w:rPr>
          <w:sz w:val="24"/>
          <w:szCs w:val="24"/>
        </w:rPr>
        <w:t xml:space="preserve"> – исполнение составило </w:t>
      </w:r>
      <w:r w:rsidRPr="00B76E09">
        <w:rPr>
          <w:b/>
          <w:sz w:val="24"/>
          <w:szCs w:val="24"/>
        </w:rPr>
        <w:t>87</w:t>
      </w:r>
      <w:r w:rsidRPr="00B76E09">
        <w:rPr>
          <w:b/>
          <w:iCs/>
          <w:sz w:val="24"/>
          <w:szCs w:val="24"/>
        </w:rPr>
        <w:t>,3%</w:t>
      </w:r>
      <w:r w:rsidRPr="00B76E09">
        <w:rPr>
          <w:sz w:val="24"/>
          <w:szCs w:val="24"/>
        </w:rPr>
        <w:t xml:space="preserve">. </w:t>
      </w:r>
    </w:p>
    <w:p w:rsidR="00E735F7" w:rsidRPr="00B76E09" w:rsidRDefault="00E735F7" w:rsidP="00E735F7">
      <w:pPr>
        <w:widowControl w:val="0"/>
        <w:ind w:firstLine="709"/>
        <w:jc w:val="both"/>
        <w:rPr>
          <w:sz w:val="24"/>
          <w:szCs w:val="24"/>
        </w:rPr>
      </w:pPr>
      <w:r w:rsidRPr="00B76E09">
        <w:rPr>
          <w:b/>
          <w:sz w:val="24"/>
          <w:szCs w:val="24"/>
        </w:rPr>
        <w:t>3.</w:t>
      </w:r>
      <w:r w:rsidRPr="00B76E09">
        <w:rPr>
          <w:sz w:val="24"/>
          <w:szCs w:val="24"/>
        </w:rPr>
        <w:t xml:space="preserve"> Согласно данным </w:t>
      </w:r>
      <w:r w:rsidRPr="00B76E09">
        <w:rPr>
          <w:color w:val="000000"/>
          <w:sz w:val="24"/>
          <w:szCs w:val="24"/>
          <w:lang w:eastAsia="ru-RU"/>
        </w:rPr>
        <w:t>Отчета об исполнении бюджета (ф. 0503117) д</w:t>
      </w:r>
      <w:r w:rsidRPr="00B76E09">
        <w:rPr>
          <w:sz w:val="24"/>
          <w:szCs w:val="24"/>
        </w:rPr>
        <w:t xml:space="preserve">оходная часть бюджета МО МР «Печора» </w:t>
      </w:r>
      <w:r w:rsidRPr="00B76E09">
        <w:rPr>
          <w:spacing w:val="7"/>
          <w:sz w:val="24"/>
          <w:szCs w:val="24"/>
        </w:rPr>
        <w:t xml:space="preserve">исполнена в сумме </w:t>
      </w:r>
      <w:r w:rsidRPr="00B76E09">
        <w:rPr>
          <w:b/>
          <w:spacing w:val="7"/>
          <w:sz w:val="24"/>
          <w:szCs w:val="24"/>
        </w:rPr>
        <w:t>2 473 437,6</w:t>
      </w:r>
      <w:r w:rsidRPr="00B76E09">
        <w:rPr>
          <w:sz w:val="24"/>
          <w:szCs w:val="24"/>
        </w:rPr>
        <w:t xml:space="preserve"> </w:t>
      </w:r>
      <w:r w:rsidRPr="00B76E09">
        <w:rPr>
          <w:b/>
          <w:bCs/>
          <w:iCs/>
          <w:sz w:val="24"/>
          <w:szCs w:val="24"/>
        </w:rPr>
        <w:t xml:space="preserve"> тыс. руб</w:t>
      </w:r>
      <w:r w:rsidRPr="00B76E09">
        <w:rPr>
          <w:b/>
          <w:bCs/>
          <w:i/>
          <w:iCs/>
          <w:sz w:val="24"/>
          <w:szCs w:val="24"/>
        </w:rPr>
        <w:t>.</w:t>
      </w:r>
      <w:r w:rsidRPr="00B76E09">
        <w:rPr>
          <w:spacing w:val="7"/>
          <w:sz w:val="24"/>
          <w:szCs w:val="24"/>
        </w:rPr>
        <w:t xml:space="preserve"> или </w:t>
      </w:r>
      <w:r w:rsidRPr="00B76E09">
        <w:rPr>
          <w:b/>
          <w:iCs/>
          <w:spacing w:val="7"/>
          <w:sz w:val="24"/>
          <w:szCs w:val="24"/>
        </w:rPr>
        <w:t>96,3%</w:t>
      </w:r>
      <w:r w:rsidRPr="00B76E09">
        <w:rPr>
          <w:spacing w:val="7"/>
          <w:sz w:val="24"/>
          <w:szCs w:val="24"/>
        </w:rPr>
        <w:t xml:space="preserve"> от плановых назначений 2 567 192</w:t>
      </w:r>
      <w:r w:rsidRPr="00B76E09">
        <w:rPr>
          <w:b/>
          <w:spacing w:val="7"/>
          <w:sz w:val="24"/>
          <w:szCs w:val="24"/>
        </w:rPr>
        <w:t>,2 тыс</w:t>
      </w:r>
      <w:proofErr w:type="gramStart"/>
      <w:r w:rsidRPr="00B76E09">
        <w:rPr>
          <w:b/>
          <w:spacing w:val="7"/>
          <w:sz w:val="24"/>
          <w:szCs w:val="24"/>
        </w:rPr>
        <w:t>.р</w:t>
      </w:r>
      <w:proofErr w:type="gramEnd"/>
      <w:r w:rsidRPr="00B76E09">
        <w:rPr>
          <w:b/>
          <w:spacing w:val="7"/>
          <w:sz w:val="24"/>
          <w:szCs w:val="24"/>
        </w:rPr>
        <w:t>уб</w:t>
      </w:r>
      <w:r w:rsidRPr="00B76E09">
        <w:rPr>
          <w:spacing w:val="7"/>
          <w:sz w:val="24"/>
          <w:szCs w:val="24"/>
        </w:rPr>
        <w:t>.</w:t>
      </w:r>
      <w:r w:rsidRPr="00B76E09">
        <w:rPr>
          <w:rFonts w:cs="Liberation Serif"/>
          <w:color w:val="000000"/>
          <w:spacing w:val="7"/>
          <w:kern w:val="1"/>
          <w:sz w:val="24"/>
          <w:szCs w:val="24"/>
          <w:lang w:eastAsia="ru-RU" w:bidi="hi-IN"/>
        </w:rPr>
        <w:t>, в</w:t>
      </w:r>
      <w:r w:rsidRPr="00B76E09">
        <w:rPr>
          <w:sz w:val="24"/>
          <w:szCs w:val="24"/>
        </w:rPr>
        <w:t xml:space="preserve"> том числе:</w:t>
      </w:r>
    </w:p>
    <w:p w:rsidR="00E735F7" w:rsidRPr="00B76E09" w:rsidRDefault="00E735F7" w:rsidP="00E735F7">
      <w:pPr>
        <w:ind w:firstLine="709"/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- </w:t>
      </w:r>
      <w:r w:rsidRPr="00B76E09">
        <w:rPr>
          <w:b/>
          <w:sz w:val="24"/>
          <w:szCs w:val="24"/>
        </w:rPr>
        <w:t>по налоговым доходам</w:t>
      </w:r>
      <w:r w:rsidRPr="00B76E09">
        <w:rPr>
          <w:sz w:val="24"/>
          <w:szCs w:val="24"/>
        </w:rPr>
        <w:t xml:space="preserve"> выполнение составило  662 330</w:t>
      </w:r>
      <w:r w:rsidRPr="00B76E09">
        <w:rPr>
          <w:b/>
          <w:sz w:val="24"/>
          <w:szCs w:val="24"/>
        </w:rPr>
        <w:t>,0 тыс. руб</w:t>
      </w:r>
      <w:r w:rsidRPr="00B76E09">
        <w:rPr>
          <w:sz w:val="24"/>
          <w:szCs w:val="24"/>
        </w:rPr>
        <w:t xml:space="preserve">. при плане 660 241,9 тыс. руб. или </w:t>
      </w:r>
      <w:r w:rsidRPr="00B76E09">
        <w:rPr>
          <w:b/>
          <w:sz w:val="24"/>
          <w:szCs w:val="24"/>
        </w:rPr>
        <w:t>100,3%;</w:t>
      </w:r>
    </w:p>
    <w:p w:rsidR="00E735F7" w:rsidRPr="00B76E09" w:rsidRDefault="00E735F7" w:rsidP="00E735F7">
      <w:pPr>
        <w:ind w:firstLine="709"/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- </w:t>
      </w:r>
      <w:r w:rsidRPr="00B76E09">
        <w:rPr>
          <w:b/>
          <w:sz w:val="24"/>
          <w:szCs w:val="24"/>
        </w:rPr>
        <w:t>по неналоговым доходам</w:t>
      </w:r>
      <w:r w:rsidRPr="00B76E09">
        <w:rPr>
          <w:sz w:val="24"/>
          <w:szCs w:val="24"/>
        </w:rPr>
        <w:t xml:space="preserve"> выполнение составило 58 373,6</w:t>
      </w:r>
      <w:r w:rsidRPr="00B76E09">
        <w:rPr>
          <w:b/>
          <w:sz w:val="24"/>
          <w:szCs w:val="24"/>
        </w:rPr>
        <w:t xml:space="preserve"> тыс. руб</w:t>
      </w:r>
      <w:r w:rsidRPr="00B76E09">
        <w:rPr>
          <w:sz w:val="24"/>
          <w:szCs w:val="24"/>
        </w:rPr>
        <w:t xml:space="preserve">. при плане 59 355,0 тыс. руб. или </w:t>
      </w:r>
      <w:r w:rsidRPr="00B76E09">
        <w:rPr>
          <w:b/>
          <w:sz w:val="24"/>
          <w:szCs w:val="24"/>
        </w:rPr>
        <w:t>98,</w:t>
      </w:r>
      <w:r w:rsidRPr="00B76E09">
        <w:rPr>
          <w:sz w:val="24"/>
          <w:szCs w:val="24"/>
        </w:rPr>
        <w:t>3</w:t>
      </w:r>
      <w:r w:rsidRPr="00B76E09">
        <w:rPr>
          <w:b/>
          <w:sz w:val="24"/>
          <w:szCs w:val="24"/>
        </w:rPr>
        <w:t>%;</w:t>
      </w:r>
    </w:p>
    <w:p w:rsidR="00E735F7" w:rsidRPr="00B76E09" w:rsidRDefault="00E735F7" w:rsidP="005E15E2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B76E09">
        <w:rPr>
          <w:sz w:val="24"/>
          <w:szCs w:val="24"/>
        </w:rPr>
        <w:lastRenderedPageBreak/>
        <w:t xml:space="preserve">- </w:t>
      </w:r>
      <w:r w:rsidRPr="00B76E09">
        <w:rPr>
          <w:b/>
          <w:sz w:val="24"/>
          <w:szCs w:val="24"/>
        </w:rPr>
        <w:t>по безвозмездным поступлениям</w:t>
      </w:r>
      <w:r w:rsidRPr="00B76E09">
        <w:rPr>
          <w:sz w:val="24"/>
          <w:szCs w:val="24"/>
        </w:rPr>
        <w:t xml:space="preserve"> выполнение составило </w:t>
      </w:r>
      <w:r w:rsidRPr="00B76E09">
        <w:rPr>
          <w:b/>
          <w:sz w:val="24"/>
          <w:szCs w:val="24"/>
        </w:rPr>
        <w:t>1 752 734,0 тыс. руб.</w:t>
      </w:r>
      <w:r w:rsidRPr="00B76E09">
        <w:rPr>
          <w:sz w:val="24"/>
          <w:szCs w:val="24"/>
        </w:rPr>
        <w:t xml:space="preserve"> при плане 1 847 595,2 тыс. руб. или </w:t>
      </w:r>
      <w:r w:rsidRPr="00B76E09">
        <w:rPr>
          <w:b/>
          <w:sz w:val="24"/>
          <w:szCs w:val="24"/>
        </w:rPr>
        <w:t>94,9%.</w:t>
      </w:r>
    </w:p>
    <w:p w:rsidR="00E735F7" w:rsidRPr="00B76E09" w:rsidRDefault="00E735F7" w:rsidP="00E735F7">
      <w:pPr>
        <w:tabs>
          <w:tab w:val="left" w:pos="284"/>
          <w:tab w:val="left" w:pos="709"/>
        </w:tabs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           По сравнению с прошлым отчетным периодом  доходы  бюджета </w:t>
      </w:r>
      <w:r w:rsidRPr="00B76E09">
        <w:rPr>
          <w:b/>
          <w:sz w:val="24"/>
          <w:szCs w:val="24"/>
        </w:rPr>
        <w:t>увеличились на 36,8%</w:t>
      </w:r>
      <w:r w:rsidRPr="00B76E09">
        <w:rPr>
          <w:sz w:val="24"/>
          <w:szCs w:val="24"/>
        </w:rPr>
        <w:t xml:space="preserve"> (исполнено в 2017 году – 1 808 189,7 тыс</w:t>
      </w:r>
      <w:proofErr w:type="gramStart"/>
      <w:r w:rsidRPr="00B76E09">
        <w:rPr>
          <w:sz w:val="24"/>
          <w:szCs w:val="24"/>
        </w:rPr>
        <w:t>.р</w:t>
      </w:r>
      <w:proofErr w:type="gramEnd"/>
      <w:r w:rsidRPr="00B76E09">
        <w:rPr>
          <w:sz w:val="24"/>
          <w:szCs w:val="24"/>
        </w:rPr>
        <w:t xml:space="preserve">уб.). </w:t>
      </w:r>
    </w:p>
    <w:p w:rsidR="00E735F7" w:rsidRPr="00B76E09" w:rsidRDefault="00E735F7" w:rsidP="00E735F7">
      <w:pPr>
        <w:tabs>
          <w:tab w:val="left" w:pos="284"/>
          <w:tab w:val="left" w:pos="709"/>
        </w:tabs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           В общем объеме доходов 2018 года </w:t>
      </w:r>
      <w:r w:rsidRPr="00B76E09">
        <w:rPr>
          <w:b/>
          <w:sz w:val="24"/>
          <w:szCs w:val="24"/>
        </w:rPr>
        <w:t>налоговые и неналоговые доходы</w:t>
      </w:r>
      <w:r w:rsidRPr="00B76E09">
        <w:rPr>
          <w:sz w:val="24"/>
          <w:szCs w:val="24"/>
        </w:rPr>
        <w:t xml:space="preserve"> составили </w:t>
      </w:r>
      <w:r w:rsidRPr="00B76E09">
        <w:rPr>
          <w:b/>
          <w:sz w:val="24"/>
          <w:szCs w:val="24"/>
        </w:rPr>
        <w:t>29,1%</w:t>
      </w:r>
      <w:r w:rsidRPr="00B76E09">
        <w:rPr>
          <w:sz w:val="24"/>
          <w:szCs w:val="24"/>
        </w:rPr>
        <w:t xml:space="preserve"> (720 703,6 тыс</w:t>
      </w:r>
      <w:proofErr w:type="gramStart"/>
      <w:r w:rsidRPr="00B76E09">
        <w:rPr>
          <w:sz w:val="24"/>
          <w:szCs w:val="24"/>
        </w:rPr>
        <w:t>.р</w:t>
      </w:r>
      <w:proofErr w:type="gramEnd"/>
      <w:r w:rsidRPr="00B76E09">
        <w:rPr>
          <w:sz w:val="24"/>
          <w:szCs w:val="24"/>
        </w:rPr>
        <w:t xml:space="preserve">уб.), </w:t>
      </w:r>
      <w:r w:rsidRPr="00B76E09">
        <w:rPr>
          <w:b/>
          <w:sz w:val="24"/>
          <w:szCs w:val="24"/>
        </w:rPr>
        <w:t>безвозмездные поступления – 70,9%</w:t>
      </w:r>
      <w:r w:rsidRPr="00B76E09">
        <w:rPr>
          <w:sz w:val="24"/>
          <w:szCs w:val="24"/>
        </w:rPr>
        <w:t xml:space="preserve"> (1 752 734,0 тыс. руб.). В сравнении с 2017 годом наблюдается рост налоговых доходов </w:t>
      </w:r>
      <w:r w:rsidRPr="00B76E09">
        <w:rPr>
          <w:b/>
          <w:sz w:val="24"/>
          <w:szCs w:val="24"/>
        </w:rPr>
        <w:t>на 12,6%,</w:t>
      </w:r>
      <w:r w:rsidRPr="00B76E09">
        <w:rPr>
          <w:sz w:val="24"/>
          <w:szCs w:val="24"/>
        </w:rPr>
        <w:t xml:space="preserve"> рост неналоговых доходов на </w:t>
      </w:r>
      <w:r w:rsidRPr="00B76E09">
        <w:rPr>
          <w:b/>
          <w:sz w:val="24"/>
          <w:szCs w:val="24"/>
        </w:rPr>
        <w:t>1,6%,</w:t>
      </w:r>
      <w:r w:rsidRPr="00B76E09">
        <w:rPr>
          <w:sz w:val="24"/>
          <w:szCs w:val="24"/>
        </w:rPr>
        <w:t xml:space="preserve"> рост  безвозмездных поступлений на </w:t>
      </w:r>
      <w:r w:rsidRPr="00B76E09">
        <w:rPr>
          <w:b/>
          <w:sz w:val="24"/>
          <w:szCs w:val="24"/>
        </w:rPr>
        <w:t>50,8%.</w:t>
      </w:r>
      <w:r w:rsidRPr="00B76E09">
        <w:rPr>
          <w:sz w:val="24"/>
          <w:szCs w:val="24"/>
        </w:rPr>
        <w:t xml:space="preserve">  (В 2017 году доля налоговых и неналоговых доходов  в общем объеме доходов составляла 35,7%, доля безвозмездных поступлений - 64,3%).</w:t>
      </w:r>
    </w:p>
    <w:p w:rsidR="00E735F7" w:rsidRPr="00B76E09" w:rsidRDefault="00E735F7" w:rsidP="00E735F7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6E09">
        <w:rPr>
          <w:b/>
          <w:sz w:val="24"/>
          <w:szCs w:val="24"/>
        </w:rPr>
        <w:t>4.</w:t>
      </w:r>
      <w:r w:rsidRPr="00B76E09">
        <w:rPr>
          <w:sz w:val="24"/>
          <w:szCs w:val="24"/>
        </w:rPr>
        <w:t xml:space="preserve"> По итогам 2018 года исполнение бюджета МО МР «Печора» характеризуется превышением показателя исполнения </w:t>
      </w:r>
      <w:r w:rsidRPr="00B76E09">
        <w:rPr>
          <w:b/>
          <w:sz w:val="24"/>
          <w:szCs w:val="24"/>
        </w:rPr>
        <w:t>доходной части над его расходной частью</w:t>
      </w:r>
      <w:r w:rsidRPr="00B76E09">
        <w:rPr>
          <w:sz w:val="24"/>
          <w:szCs w:val="24"/>
        </w:rPr>
        <w:t xml:space="preserve">. </w:t>
      </w:r>
    </w:p>
    <w:p w:rsidR="00E735F7" w:rsidRPr="00B76E09" w:rsidRDefault="00E735F7" w:rsidP="00E735F7">
      <w:pPr>
        <w:tabs>
          <w:tab w:val="left" w:pos="709"/>
        </w:tabs>
        <w:ind w:firstLine="284"/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      При планируемом дефиците бюджета в 2018 году в сумме 111 285,7 тыс</w:t>
      </w:r>
      <w:proofErr w:type="gramStart"/>
      <w:r w:rsidRPr="00B76E09">
        <w:rPr>
          <w:sz w:val="24"/>
          <w:szCs w:val="24"/>
        </w:rPr>
        <w:t>.р</w:t>
      </w:r>
      <w:proofErr w:type="gramEnd"/>
      <w:r w:rsidRPr="00B76E09">
        <w:rPr>
          <w:sz w:val="24"/>
          <w:szCs w:val="24"/>
        </w:rPr>
        <w:t xml:space="preserve">уб. по факту исполнения бюджета сложился </w:t>
      </w:r>
      <w:r w:rsidRPr="00B76E09">
        <w:rPr>
          <w:b/>
          <w:sz w:val="24"/>
          <w:szCs w:val="24"/>
        </w:rPr>
        <w:t xml:space="preserve">профицит </w:t>
      </w:r>
      <w:r w:rsidRPr="00B76E09">
        <w:rPr>
          <w:sz w:val="24"/>
          <w:szCs w:val="24"/>
        </w:rPr>
        <w:t xml:space="preserve">в размере </w:t>
      </w:r>
      <w:r w:rsidRPr="00B76E09">
        <w:rPr>
          <w:b/>
          <w:sz w:val="24"/>
          <w:szCs w:val="24"/>
        </w:rPr>
        <w:t>133 951,3 тыс. руб.</w:t>
      </w:r>
      <w:r w:rsidRPr="00B76E09">
        <w:rPr>
          <w:sz w:val="24"/>
          <w:szCs w:val="24"/>
        </w:rPr>
        <w:t xml:space="preserve"> </w:t>
      </w:r>
    </w:p>
    <w:p w:rsidR="00E735F7" w:rsidRPr="00B76E09" w:rsidRDefault="00E735F7" w:rsidP="00DB5F79">
      <w:pPr>
        <w:tabs>
          <w:tab w:val="left" w:pos="709"/>
        </w:tabs>
        <w:jc w:val="both"/>
        <w:rPr>
          <w:rFonts w:cs="font234"/>
          <w:sz w:val="24"/>
          <w:szCs w:val="24"/>
        </w:rPr>
      </w:pPr>
      <w:r w:rsidRPr="00B76E09">
        <w:rPr>
          <w:rStyle w:val="cef1edeee2edeee9f2e5eaf1f2cfeeebf3e6e8f0edfbe9"/>
          <w:rFonts w:cs="font234"/>
          <w:b w:val="0"/>
          <w:bCs w:val="0"/>
          <w:i w:val="0"/>
          <w:iCs w:val="0"/>
          <w:sz w:val="24"/>
          <w:szCs w:val="24"/>
        </w:rPr>
        <w:t xml:space="preserve">           По итогам прошлого отчетного периода (2017 год) бюджет был исполнен с </w:t>
      </w:r>
      <w:r w:rsidRPr="00B76E09">
        <w:rPr>
          <w:rStyle w:val="cef1edeee2edeee9f2e5eaf1f2cfeeebf3e6e8f0edfbe9"/>
          <w:rFonts w:cs="font234"/>
          <w:bCs w:val="0"/>
          <w:i w:val="0"/>
          <w:iCs w:val="0"/>
          <w:sz w:val="24"/>
          <w:szCs w:val="24"/>
        </w:rPr>
        <w:t>дефицитом</w:t>
      </w:r>
      <w:r w:rsidRPr="00B76E09">
        <w:rPr>
          <w:rStyle w:val="cef1edeee2edeee9f2e5eaf1f2cfeeebf3e6e8f0edfbe9"/>
          <w:rFonts w:cs="font234"/>
          <w:b w:val="0"/>
          <w:bCs w:val="0"/>
          <w:i w:val="0"/>
          <w:iCs w:val="0"/>
          <w:sz w:val="24"/>
          <w:szCs w:val="24"/>
        </w:rPr>
        <w:t xml:space="preserve"> в сумме 164 655,9 тыс</w:t>
      </w:r>
      <w:proofErr w:type="gramStart"/>
      <w:r w:rsidRPr="00B76E09">
        <w:rPr>
          <w:rStyle w:val="cef1edeee2edeee9f2e5eaf1f2cfeeebf3e6e8f0edfbe9"/>
          <w:rFonts w:cs="font234"/>
          <w:b w:val="0"/>
          <w:bCs w:val="0"/>
          <w:i w:val="0"/>
          <w:iCs w:val="0"/>
          <w:sz w:val="24"/>
          <w:szCs w:val="24"/>
        </w:rPr>
        <w:t>.р</w:t>
      </w:r>
      <w:proofErr w:type="gramEnd"/>
      <w:r w:rsidRPr="00B76E09">
        <w:rPr>
          <w:rStyle w:val="cef1edeee2edeee9f2e5eaf1f2cfeeebf3e6e8f0edfbe9"/>
          <w:rFonts w:cs="font234"/>
          <w:b w:val="0"/>
          <w:bCs w:val="0"/>
          <w:i w:val="0"/>
          <w:iCs w:val="0"/>
          <w:sz w:val="24"/>
          <w:szCs w:val="24"/>
        </w:rPr>
        <w:t>уб.</w:t>
      </w:r>
    </w:p>
    <w:p w:rsidR="00E735F7" w:rsidRPr="00B76E09" w:rsidRDefault="00E735F7" w:rsidP="00E735F7">
      <w:pPr>
        <w:ind w:firstLine="284"/>
        <w:jc w:val="both"/>
        <w:rPr>
          <w:sz w:val="24"/>
          <w:szCs w:val="24"/>
        </w:rPr>
      </w:pPr>
      <w:r w:rsidRPr="00B76E09">
        <w:rPr>
          <w:b/>
          <w:sz w:val="24"/>
          <w:szCs w:val="24"/>
        </w:rPr>
        <w:t xml:space="preserve">      5.</w:t>
      </w:r>
      <w:r w:rsidRPr="00B76E09">
        <w:rPr>
          <w:sz w:val="24"/>
          <w:szCs w:val="24"/>
        </w:rPr>
        <w:t xml:space="preserve"> В качестве источников финансирования дефицита бюджета в 2018 году привлекались </w:t>
      </w:r>
      <w:r w:rsidRPr="00B76E09">
        <w:rPr>
          <w:b/>
          <w:sz w:val="24"/>
          <w:szCs w:val="24"/>
        </w:rPr>
        <w:t>заемные средства в размере 20 000,00 тыс</w:t>
      </w:r>
      <w:proofErr w:type="gramStart"/>
      <w:r w:rsidRPr="00B76E09">
        <w:rPr>
          <w:b/>
          <w:sz w:val="24"/>
          <w:szCs w:val="24"/>
        </w:rPr>
        <w:t>.р</w:t>
      </w:r>
      <w:proofErr w:type="gramEnd"/>
      <w:r w:rsidRPr="00B76E09">
        <w:rPr>
          <w:b/>
          <w:sz w:val="24"/>
          <w:szCs w:val="24"/>
        </w:rPr>
        <w:t>уб.</w:t>
      </w:r>
      <w:r w:rsidRPr="00B76E09">
        <w:rPr>
          <w:sz w:val="24"/>
          <w:szCs w:val="24"/>
        </w:rPr>
        <w:t xml:space="preserve"> при планируемых объемах 69 860,0 тыс.руб. </w:t>
      </w:r>
    </w:p>
    <w:p w:rsidR="00E735F7" w:rsidRPr="00B76E09" w:rsidRDefault="00E735F7" w:rsidP="00E735F7">
      <w:pPr>
        <w:tabs>
          <w:tab w:val="left" w:pos="1276"/>
        </w:tabs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         </w:t>
      </w:r>
      <w:r w:rsidR="005E15E2">
        <w:rPr>
          <w:sz w:val="24"/>
          <w:szCs w:val="24"/>
        </w:rPr>
        <w:t xml:space="preserve"> </w:t>
      </w:r>
      <w:r w:rsidRPr="00B76E09">
        <w:rPr>
          <w:sz w:val="24"/>
          <w:szCs w:val="24"/>
        </w:rPr>
        <w:t xml:space="preserve"> На основании муниципальной долговой книги МО МР «Печора» по состоянию на 01.01.2019 </w:t>
      </w:r>
      <w:r w:rsidRPr="00B76E09">
        <w:rPr>
          <w:b/>
          <w:sz w:val="24"/>
          <w:szCs w:val="24"/>
        </w:rPr>
        <w:t>муниципальный долг</w:t>
      </w:r>
      <w:r w:rsidRPr="00B76E09">
        <w:rPr>
          <w:sz w:val="24"/>
          <w:szCs w:val="24"/>
        </w:rPr>
        <w:t xml:space="preserve"> муниципального района «Печора» составил </w:t>
      </w:r>
      <w:r w:rsidRPr="00B76E09">
        <w:rPr>
          <w:b/>
          <w:sz w:val="24"/>
          <w:szCs w:val="24"/>
        </w:rPr>
        <w:t>в сумме 20 000 000,00 руб.</w:t>
      </w:r>
      <w:r w:rsidRPr="00B76E09">
        <w:rPr>
          <w:sz w:val="24"/>
          <w:szCs w:val="24"/>
        </w:rPr>
        <w:t xml:space="preserve"> </w:t>
      </w:r>
      <w:r w:rsidRPr="00B76E09">
        <w:rPr>
          <w:b/>
          <w:sz w:val="24"/>
          <w:szCs w:val="24"/>
        </w:rPr>
        <w:t>Заимствование осуществлено 26.12.2018</w:t>
      </w:r>
      <w:r w:rsidRPr="00B76E09">
        <w:rPr>
          <w:sz w:val="24"/>
          <w:szCs w:val="24"/>
        </w:rPr>
        <w:t xml:space="preserve"> согласно муниципальному контракту №699/А-2018 от 15.11.2018, заключенному с ПАО «Сбербанк России». Обслуживание муниципального долга в 2018 году </w:t>
      </w:r>
      <w:r w:rsidRPr="00B76E09">
        <w:rPr>
          <w:b/>
          <w:sz w:val="24"/>
          <w:szCs w:val="24"/>
        </w:rPr>
        <w:t>не осуществлялось</w:t>
      </w:r>
      <w:r w:rsidRPr="00B76E09">
        <w:rPr>
          <w:sz w:val="24"/>
          <w:szCs w:val="24"/>
        </w:rPr>
        <w:t xml:space="preserve">, в связи с привлечением кредитных средств 26.12.2018, первый срок уплаты процентов установлен в январе 2019 года. </w:t>
      </w:r>
    </w:p>
    <w:p w:rsidR="00E735F7" w:rsidRPr="00B76E09" w:rsidRDefault="00E735F7" w:rsidP="00E735F7">
      <w:pPr>
        <w:tabs>
          <w:tab w:val="left" w:pos="709"/>
          <w:tab w:val="left" w:pos="1276"/>
        </w:tabs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          Данные о муниципальном долге отражены в форме </w:t>
      </w:r>
      <w:r w:rsidRPr="00B76E09">
        <w:rPr>
          <w:b/>
          <w:sz w:val="24"/>
          <w:szCs w:val="24"/>
        </w:rPr>
        <w:t>№ 0503172</w:t>
      </w:r>
      <w:r w:rsidRPr="00B76E09">
        <w:rPr>
          <w:sz w:val="24"/>
          <w:szCs w:val="24"/>
        </w:rPr>
        <w:t xml:space="preserve"> «Сведения о государственном (муниципальном) долге, предоставленных бюджетных кредитах». </w:t>
      </w:r>
    </w:p>
    <w:p w:rsidR="00E735F7" w:rsidRPr="00B76E09" w:rsidRDefault="00E735F7" w:rsidP="005E15E2">
      <w:pPr>
        <w:widowControl w:val="0"/>
        <w:shd w:val="clear" w:color="auto" w:fill="FFFFFF"/>
        <w:tabs>
          <w:tab w:val="left" w:pos="709"/>
          <w:tab w:val="left" w:pos="851"/>
        </w:tabs>
        <w:jc w:val="both"/>
        <w:rPr>
          <w:b/>
          <w:sz w:val="24"/>
          <w:szCs w:val="24"/>
        </w:rPr>
      </w:pPr>
      <w:r w:rsidRPr="00B76E09">
        <w:rPr>
          <w:rFonts w:eastAsia="Calibri"/>
          <w:b/>
          <w:sz w:val="24"/>
          <w:szCs w:val="24"/>
        </w:rPr>
        <w:t xml:space="preserve">          </w:t>
      </w:r>
      <w:r w:rsidR="005E15E2">
        <w:rPr>
          <w:rFonts w:eastAsia="Calibri"/>
          <w:b/>
          <w:sz w:val="24"/>
          <w:szCs w:val="24"/>
        </w:rPr>
        <w:t xml:space="preserve"> </w:t>
      </w:r>
      <w:r w:rsidRPr="00B76E09">
        <w:rPr>
          <w:rFonts w:eastAsia="Calibri"/>
          <w:b/>
          <w:sz w:val="24"/>
          <w:szCs w:val="24"/>
        </w:rPr>
        <w:t xml:space="preserve">6. </w:t>
      </w:r>
      <w:r w:rsidRPr="00B76E09">
        <w:rPr>
          <w:sz w:val="24"/>
          <w:szCs w:val="24"/>
        </w:rPr>
        <w:t xml:space="preserve">Согласно данным </w:t>
      </w:r>
      <w:r w:rsidRPr="00B76E09">
        <w:rPr>
          <w:color w:val="000000"/>
          <w:sz w:val="24"/>
          <w:szCs w:val="24"/>
          <w:lang w:eastAsia="ru-RU"/>
        </w:rPr>
        <w:t xml:space="preserve">Отчета об исполнении бюджета (ф. 0503117) кассовое исполнение </w:t>
      </w:r>
      <w:r w:rsidRPr="00B76E09">
        <w:rPr>
          <w:sz w:val="24"/>
          <w:szCs w:val="24"/>
        </w:rPr>
        <w:t xml:space="preserve">бюджета </w:t>
      </w:r>
      <w:r w:rsidRPr="00B76E09">
        <w:rPr>
          <w:b/>
          <w:sz w:val="24"/>
          <w:szCs w:val="24"/>
        </w:rPr>
        <w:t>по расходам в 2018 году</w:t>
      </w:r>
      <w:r w:rsidRPr="00B76E09">
        <w:rPr>
          <w:sz w:val="24"/>
          <w:szCs w:val="24"/>
        </w:rPr>
        <w:t xml:space="preserve"> составило в сумме </w:t>
      </w:r>
      <w:r w:rsidRPr="00B76E09">
        <w:rPr>
          <w:b/>
          <w:sz w:val="24"/>
          <w:szCs w:val="24"/>
        </w:rPr>
        <w:t> 2 339 486,3</w:t>
      </w:r>
      <w:r w:rsidRPr="00B76E09">
        <w:rPr>
          <w:b/>
          <w:bCs/>
          <w:iCs/>
          <w:sz w:val="24"/>
          <w:szCs w:val="24"/>
        </w:rPr>
        <w:t xml:space="preserve"> тыс. руб</w:t>
      </w:r>
      <w:r w:rsidRPr="00B76E09">
        <w:rPr>
          <w:b/>
          <w:bCs/>
          <w:i/>
          <w:iCs/>
          <w:sz w:val="24"/>
          <w:szCs w:val="24"/>
        </w:rPr>
        <w:t>.</w:t>
      </w:r>
      <w:r w:rsidRPr="00B76E09">
        <w:rPr>
          <w:sz w:val="24"/>
          <w:szCs w:val="24"/>
        </w:rPr>
        <w:t xml:space="preserve"> или </w:t>
      </w:r>
      <w:r w:rsidRPr="00B76E09">
        <w:rPr>
          <w:b/>
          <w:sz w:val="24"/>
          <w:szCs w:val="24"/>
        </w:rPr>
        <w:t>87</w:t>
      </w:r>
      <w:r w:rsidRPr="00B76E09">
        <w:rPr>
          <w:b/>
          <w:iCs/>
          <w:sz w:val="24"/>
          <w:szCs w:val="24"/>
        </w:rPr>
        <w:t>,3%</w:t>
      </w:r>
      <w:r w:rsidRPr="00B76E09">
        <w:rPr>
          <w:sz w:val="24"/>
          <w:szCs w:val="24"/>
        </w:rPr>
        <w:t xml:space="preserve"> к плановым бюджетным назначениям (2 678 477,8 тыс</w:t>
      </w:r>
      <w:proofErr w:type="gramStart"/>
      <w:r w:rsidRPr="00B76E09">
        <w:rPr>
          <w:sz w:val="24"/>
          <w:szCs w:val="24"/>
        </w:rPr>
        <w:t>.р</w:t>
      </w:r>
      <w:proofErr w:type="gramEnd"/>
      <w:r w:rsidRPr="00B76E09">
        <w:rPr>
          <w:sz w:val="24"/>
          <w:szCs w:val="24"/>
        </w:rPr>
        <w:t xml:space="preserve">уб.).          </w:t>
      </w:r>
      <w:r w:rsidRPr="00B76E09">
        <w:rPr>
          <w:b/>
          <w:sz w:val="24"/>
          <w:szCs w:val="24"/>
        </w:rPr>
        <w:t>Неисполненные назначения составили 338 991,5 тыс</w:t>
      </w:r>
      <w:proofErr w:type="gramStart"/>
      <w:r w:rsidRPr="00B76E09">
        <w:rPr>
          <w:b/>
          <w:sz w:val="24"/>
          <w:szCs w:val="24"/>
        </w:rPr>
        <w:t>.р</w:t>
      </w:r>
      <w:proofErr w:type="gramEnd"/>
      <w:r w:rsidRPr="00B76E09">
        <w:rPr>
          <w:b/>
          <w:sz w:val="24"/>
          <w:szCs w:val="24"/>
        </w:rPr>
        <w:t>уб.</w:t>
      </w:r>
    </w:p>
    <w:p w:rsidR="00E735F7" w:rsidRPr="00B76E09" w:rsidRDefault="00E735F7" w:rsidP="00E735F7">
      <w:pPr>
        <w:widowControl w:val="0"/>
        <w:shd w:val="clear" w:color="auto" w:fill="FFFFFF"/>
        <w:tabs>
          <w:tab w:val="left" w:pos="851"/>
        </w:tabs>
        <w:ind w:firstLine="709"/>
        <w:jc w:val="both"/>
        <w:rPr>
          <w:rFonts w:ascii="12" w:hAnsi="12"/>
          <w:sz w:val="24"/>
          <w:szCs w:val="24"/>
        </w:rPr>
      </w:pPr>
      <w:r w:rsidRPr="00B76E09">
        <w:rPr>
          <w:rFonts w:eastAsia="Calibri"/>
          <w:sz w:val="24"/>
          <w:szCs w:val="24"/>
        </w:rPr>
        <w:t xml:space="preserve">Расходная часть бюджета на 2018 год </w:t>
      </w:r>
      <w:r w:rsidRPr="00B76E09">
        <w:rPr>
          <w:rFonts w:eastAsia="Calibri"/>
          <w:b/>
          <w:sz w:val="24"/>
          <w:szCs w:val="24"/>
        </w:rPr>
        <w:t>сохранила социальную направленность</w:t>
      </w:r>
      <w:r w:rsidRPr="00B76E09">
        <w:rPr>
          <w:rFonts w:eastAsia="Calibri"/>
          <w:sz w:val="24"/>
          <w:szCs w:val="24"/>
        </w:rPr>
        <w:t xml:space="preserve">, доля расходов по муниципальным программам развития отраслей культуры, образования, спорта и социальной политики в общем объеме расходов составила </w:t>
      </w:r>
      <w:r w:rsidRPr="00B76E09">
        <w:rPr>
          <w:rFonts w:eastAsia="Calibri"/>
          <w:b/>
          <w:sz w:val="24"/>
          <w:szCs w:val="24"/>
        </w:rPr>
        <w:t>1 505 966,9 тыс. руб. или 64,4 %.</w:t>
      </w:r>
    </w:p>
    <w:p w:rsidR="00E735F7" w:rsidRPr="00B76E09" w:rsidRDefault="00E735F7" w:rsidP="00E735F7">
      <w:pPr>
        <w:tabs>
          <w:tab w:val="left" w:pos="709"/>
        </w:tabs>
        <w:ind w:right="-177" w:firstLine="284"/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      В  целом </w:t>
      </w:r>
      <w:r w:rsidRPr="00B76E09">
        <w:rPr>
          <w:b/>
          <w:sz w:val="24"/>
          <w:szCs w:val="24"/>
        </w:rPr>
        <w:t>уточненный план по расходам</w:t>
      </w:r>
      <w:r w:rsidRPr="00B76E09">
        <w:rPr>
          <w:sz w:val="24"/>
          <w:szCs w:val="24"/>
        </w:rPr>
        <w:t xml:space="preserve"> в 2018 году </w:t>
      </w:r>
      <w:r w:rsidRPr="00B76E09">
        <w:rPr>
          <w:b/>
          <w:sz w:val="24"/>
          <w:szCs w:val="24"/>
        </w:rPr>
        <w:t>по 9 программам</w:t>
      </w:r>
      <w:r w:rsidRPr="00B76E09">
        <w:rPr>
          <w:sz w:val="24"/>
          <w:szCs w:val="24"/>
        </w:rPr>
        <w:t xml:space="preserve"> и непрограммным направлениям деятельности исполнен на </w:t>
      </w:r>
      <w:r w:rsidRPr="00B76E09">
        <w:rPr>
          <w:b/>
          <w:sz w:val="24"/>
          <w:szCs w:val="24"/>
        </w:rPr>
        <w:t>87,3%,</w:t>
      </w:r>
      <w:r w:rsidRPr="00B76E09">
        <w:rPr>
          <w:sz w:val="24"/>
          <w:szCs w:val="24"/>
        </w:rPr>
        <w:t xml:space="preserve">  по сравнению с 2017 годом расходы</w:t>
      </w:r>
      <w:r w:rsidRPr="00B76E09">
        <w:rPr>
          <w:b/>
          <w:sz w:val="24"/>
          <w:szCs w:val="24"/>
        </w:rPr>
        <w:t xml:space="preserve"> увеличились  на 18,6%</w:t>
      </w:r>
      <w:r w:rsidRPr="00B76E09">
        <w:rPr>
          <w:sz w:val="24"/>
          <w:szCs w:val="24"/>
        </w:rPr>
        <w:t xml:space="preserve"> или на сумму 366 640,7 тыс. руб.                                               </w:t>
      </w:r>
    </w:p>
    <w:p w:rsidR="00E735F7" w:rsidRPr="00B76E09" w:rsidRDefault="00E735F7" w:rsidP="00E735F7">
      <w:pPr>
        <w:pStyle w:val="91"/>
        <w:tabs>
          <w:tab w:val="left" w:pos="709"/>
        </w:tabs>
        <w:spacing w:after="0" w:line="240" w:lineRule="auto"/>
        <w:ind w:firstLine="709"/>
        <w:rPr>
          <w:rStyle w:val="WW-"/>
          <w:color w:val="000000"/>
          <w:sz w:val="24"/>
          <w:szCs w:val="24"/>
        </w:rPr>
      </w:pPr>
      <w:r w:rsidRPr="00B76E09">
        <w:rPr>
          <w:rStyle w:val="9"/>
          <w:color w:val="000000"/>
          <w:sz w:val="24"/>
          <w:szCs w:val="24"/>
        </w:rPr>
        <w:t>Наибольший удельный вес в расходах</w:t>
      </w:r>
      <w:r w:rsidRPr="00B76E09">
        <w:rPr>
          <w:rStyle w:val="90"/>
          <w:color w:val="000000"/>
          <w:sz w:val="24"/>
          <w:szCs w:val="24"/>
        </w:rPr>
        <w:t xml:space="preserve"> составляет муниципальная программа  </w:t>
      </w:r>
      <w:r w:rsidRPr="00B76E09">
        <w:rPr>
          <w:rStyle w:val="9"/>
          <w:color w:val="000000"/>
          <w:sz w:val="24"/>
          <w:szCs w:val="24"/>
        </w:rPr>
        <w:t>«Развитие образования МО МР «Печора»</w:t>
      </w:r>
      <w:r w:rsidRPr="00B76E09">
        <w:rPr>
          <w:rStyle w:val="90"/>
          <w:color w:val="000000"/>
          <w:sz w:val="24"/>
          <w:szCs w:val="24"/>
        </w:rPr>
        <w:t xml:space="preserve"> - 52,7</w:t>
      </w:r>
      <w:r w:rsidRPr="00B76E09">
        <w:rPr>
          <w:rStyle w:val="1"/>
          <w:i w:val="0"/>
          <w:color w:val="000000"/>
          <w:sz w:val="24"/>
          <w:szCs w:val="24"/>
        </w:rPr>
        <w:t>%</w:t>
      </w:r>
      <w:r w:rsidRPr="00B76E09">
        <w:rPr>
          <w:rStyle w:val="1"/>
          <w:i w:val="0"/>
          <w:iCs w:val="0"/>
          <w:color w:val="000000"/>
          <w:sz w:val="24"/>
          <w:szCs w:val="24"/>
        </w:rPr>
        <w:t xml:space="preserve"> </w:t>
      </w:r>
      <w:r w:rsidRPr="00B76E09">
        <w:rPr>
          <w:rStyle w:val="1"/>
          <w:b w:val="0"/>
          <w:bCs w:val="0"/>
          <w:i w:val="0"/>
          <w:iCs w:val="0"/>
          <w:color w:val="000000"/>
          <w:sz w:val="24"/>
          <w:szCs w:val="24"/>
        </w:rPr>
        <w:t xml:space="preserve">от общего объема исполнения расходов бюджета МО МР «Печора». </w:t>
      </w:r>
    </w:p>
    <w:p w:rsidR="00E735F7" w:rsidRPr="00B76E09" w:rsidRDefault="00E735F7" w:rsidP="00E735F7">
      <w:pPr>
        <w:pStyle w:val="a4"/>
        <w:widowControl w:val="0"/>
        <w:spacing w:after="0"/>
        <w:ind w:firstLine="709"/>
        <w:jc w:val="both"/>
        <w:rPr>
          <w:color w:val="000000"/>
          <w:lang w:eastAsia="ru-RU"/>
        </w:rPr>
      </w:pPr>
      <w:r w:rsidRPr="00B76E09">
        <w:rPr>
          <w:rStyle w:val="WW-"/>
          <w:bCs w:val="0"/>
          <w:i w:val="0"/>
          <w:iCs w:val="0"/>
          <w:color w:val="000000"/>
          <w:sz w:val="24"/>
          <w:szCs w:val="24"/>
          <w:lang w:eastAsia="ru-RU"/>
        </w:rPr>
        <w:t>Наименьший удельный вес</w:t>
      </w:r>
      <w:r w:rsidRPr="00B76E09">
        <w:rPr>
          <w:rStyle w:val="WW-"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Pr="00B76E09">
        <w:rPr>
          <w:rStyle w:val="WW-"/>
          <w:b w:val="0"/>
          <w:bCs w:val="0"/>
          <w:i w:val="0"/>
          <w:iCs w:val="0"/>
          <w:color w:val="000000"/>
          <w:sz w:val="24"/>
          <w:szCs w:val="24"/>
          <w:lang w:eastAsia="ru-RU"/>
        </w:rPr>
        <w:t>составляет</w:t>
      </w:r>
      <w:r w:rsidRPr="00B76E09">
        <w:rPr>
          <w:rStyle w:val="WW-"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Pr="00B76E09">
        <w:rPr>
          <w:rStyle w:val="1"/>
          <w:color w:val="000000"/>
          <w:sz w:val="24"/>
          <w:szCs w:val="24"/>
          <w:lang w:eastAsia="ru-RU"/>
        </w:rPr>
        <w:t xml:space="preserve">муниципальная программа  </w:t>
      </w:r>
      <w:r w:rsidRPr="00B76E09">
        <w:rPr>
          <w:rStyle w:val="WW-"/>
          <w:b w:val="0"/>
          <w:bCs w:val="0"/>
          <w:i w:val="0"/>
          <w:iCs w:val="0"/>
          <w:color w:val="000000"/>
          <w:sz w:val="24"/>
          <w:szCs w:val="24"/>
          <w:lang w:eastAsia="ru-RU"/>
        </w:rPr>
        <w:t xml:space="preserve">«Развитие агропромышленного и </w:t>
      </w:r>
      <w:proofErr w:type="spellStart"/>
      <w:r w:rsidRPr="00B76E09">
        <w:rPr>
          <w:rStyle w:val="WW-"/>
          <w:b w:val="0"/>
          <w:bCs w:val="0"/>
          <w:i w:val="0"/>
          <w:iCs w:val="0"/>
          <w:color w:val="000000"/>
          <w:sz w:val="24"/>
          <w:szCs w:val="24"/>
          <w:lang w:eastAsia="ru-RU"/>
        </w:rPr>
        <w:t>рыбохозяйственного</w:t>
      </w:r>
      <w:proofErr w:type="spellEnd"/>
      <w:r w:rsidRPr="00B76E09">
        <w:rPr>
          <w:rStyle w:val="WW-"/>
          <w:b w:val="0"/>
          <w:bCs w:val="0"/>
          <w:i w:val="0"/>
          <w:iCs w:val="0"/>
          <w:color w:val="000000"/>
          <w:sz w:val="24"/>
          <w:szCs w:val="24"/>
          <w:lang w:eastAsia="ru-RU"/>
        </w:rPr>
        <w:t xml:space="preserve"> комплексов МО МР «Печора» </w:t>
      </w:r>
      <w:r w:rsidRPr="00B76E09">
        <w:rPr>
          <w:rStyle w:val="1"/>
          <w:color w:val="000000"/>
          <w:sz w:val="24"/>
          <w:szCs w:val="24"/>
          <w:lang w:eastAsia="ru-RU"/>
        </w:rPr>
        <w:t xml:space="preserve">- </w:t>
      </w:r>
      <w:r w:rsidRPr="00B76E09">
        <w:rPr>
          <w:rStyle w:val="1"/>
          <w:b/>
          <w:color w:val="000000"/>
          <w:sz w:val="24"/>
          <w:szCs w:val="24"/>
          <w:lang w:eastAsia="ru-RU"/>
        </w:rPr>
        <w:t>0,029%</w:t>
      </w:r>
      <w:r w:rsidRPr="00B76E09">
        <w:rPr>
          <w:rStyle w:val="1"/>
          <w:color w:val="000000"/>
          <w:sz w:val="24"/>
          <w:szCs w:val="24"/>
          <w:lang w:eastAsia="ru-RU"/>
        </w:rPr>
        <w:t xml:space="preserve"> от общего объема исполнения расходов бюджета МО МР «Печора».</w:t>
      </w:r>
    </w:p>
    <w:p w:rsidR="00E735F7" w:rsidRPr="00B76E09" w:rsidRDefault="00E735F7" w:rsidP="00E735F7">
      <w:pPr>
        <w:jc w:val="both"/>
        <w:rPr>
          <w:b/>
          <w:sz w:val="24"/>
          <w:szCs w:val="24"/>
        </w:rPr>
      </w:pPr>
      <w:r w:rsidRPr="00B76E09">
        <w:rPr>
          <w:b/>
          <w:sz w:val="24"/>
          <w:szCs w:val="24"/>
        </w:rPr>
        <w:t xml:space="preserve">    </w:t>
      </w:r>
      <w:r w:rsidR="00B76E09">
        <w:rPr>
          <w:b/>
          <w:sz w:val="24"/>
          <w:szCs w:val="24"/>
        </w:rPr>
        <w:t xml:space="preserve">   </w:t>
      </w:r>
      <w:r w:rsidR="005E15E2">
        <w:rPr>
          <w:b/>
          <w:sz w:val="24"/>
          <w:szCs w:val="24"/>
        </w:rPr>
        <w:t xml:space="preserve">  </w:t>
      </w:r>
      <w:r w:rsidR="00B76E09">
        <w:rPr>
          <w:b/>
          <w:sz w:val="24"/>
          <w:szCs w:val="24"/>
        </w:rPr>
        <w:t xml:space="preserve"> </w:t>
      </w:r>
      <w:r w:rsidRPr="00B76E09">
        <w:rPr>
          <w:b/>
          <w:sz w:val="24"/>
          <w:szCs w:val="24"/>
        </w:rPr>
        <w:t xml:space="preserve"> 7. Низкий процент исполнения бюджета по расходам </w:t>
      </w:r>
      <w:r w:rsidRPr="00B76E09">
        <w:rPr>
          <w:sz w:val="24"/>
          <w:szCs w:val="24"/>
        </w:rPr>
        <w:t>к плановым бюджетным назначениям</w:t>
      </w:r>
      <w:r w:rsidRPr="00B76E09">
        <w:rPr>
          <w:b/>
          <w:sz w:val="24"/>
          <w:szCs w:val="24"/>
        </w:rPr>
        <w:t xml:space="preserve"> МО МР «Печора» </w:t>
      </w:r>
      <w:r w:rsidRPr="00B76E09">
        <w:rPr>
          <w:sz w:val="24"/>
          <w:szCs w:val="24"/>
        </w:rPr>
        <w:t xml:space="preserve">свидетельствует о том, что активность главного распорядителя бюджетных средств  (Администрация МР «Печора) находится </w:t>
      </w:r>
      <w:r w:rsidRPr="00B76E09">
        <w:rPr>
          <w:b/>
          <w:sz w:val="24"/>
          <w:szCs w:val="24"/>
        </w:rPr>
        <w:t>на недостаточно высоком уровне</w:t>
      </w:r>
      <w:r w:rsidRPr="00B76E09">
        <w:rPr>
          <w:sz w:val="24"/>
          <w:szCs w:val="24"/>
        </w:rPr>
        <w:t xml:space="preserve"> и не создает предпосылки </w:t>
      </w:r>
      <w:r w:rsidRPr="00B76E09">
        <w:rPr>
          <w:b/>
          <w:sz w:val="24"/>
          <w:szCs w:val="24"/>
        </w:rPr>
        <w:t>к освоению основных объемов</w:t>
      </w:r>
      <w:r w:rsidRPr="00B76E09">
        <w:rPr>
          <w:sz w:val="24"/>
          <w:szCs w:val="24"/>
        </w:rPr>
        <w:t xml:space="preserve"> бюджетных ассигнований. </w:t>
      </w:r>
      <w:r w:rsidRPr="00B76E09">
        <w:rPr>
          <w:b/>
          <w:sz w:val="24"/>
          <w:szCs w:val="24"/>
        </w:rPr>
        <w:t xml:space="preserve"> Следует отметить низкий процент освоения бюджетных средств по следующим подпрограммам:</w:t>
      </w:r>
    </w:p>
    <w:p w:rsidR="00E735F7" w:rsidRPr="00B76E09" w:rsidRDefault="00E735F7" w:rsidP="005E15E2">
      <w:pPr>
        <w:tabs>
          <w:tab w:val="left" w:pos="709"/>
        </w:tabs>
        <w:jc w:val="both"/>
        <w:rPr>
          <w:sz w:val="24"/>
          <w:szCs w:val="24"/>
        </w:rPr>
      </w:pPr>
      <w:r w:rsidRPr="00B76E09">
        <w:rPr>
          <w:sz w:val="24"/>
          <w:szCs w:val="24"/>
        </w:rPr>
        <w:lastRenderedPageBreak/>
        <w:t xml:space="preserve">         - </w:t>
      </w:r>
      <w:r w:rsidRPr="00B76E09">
        <w:rPr>
          <w:b/>
          <w:sz w:val="24"/>
          <w:szCs w:val="24"/>
        </w:rPr>
        <w:t xml:space="preserve">подпрограмма </w:t>
      </w:r>
      <w:r w:rsidRPr="00B76E09">
        <w:rPr>
          <w:sz w:val="24"/>
          <w:szCs w:val="24"/>
        </w:rPr>
        <w:t>«Устойчивое развитие сельских территорий МО МР «Печора» при плане 969,7 тыс</w:t>
      </w:r>
      <w:proofErr w:type="gramStart"/>
      <w:r w:rsidRPr="00B76E09">
        <w:rPr>
          <w:sz w:val="24"/>
          <w:szCs w:val="24"/>
        </w:rPr>
        <w:t>.р</w:t>
      </w:r>
      <w:proofErr w:type="gramEnd"/>
      <w:r w:rsidRPr="00B76E09">
        <w:rPr>
          <w:sz w:val="24"/>
          <w:szCs w:val="24"/>
        </w:rPr>
        <w:t xml:space="preserve">уб., </w:t>
      </w:r>
      <w:r w:rsidRPr="00B76E09">
        <w:rPr>
          <w:b/>
          <w:sz w:val="24"/>
          <w:szCs w:val="24"/>
        </w:rPr>
        <w:t>освоение составило</w:t>
      </w:r>
      <w:r w:rsidRPr="00B76E09">
        <w:rPr>
          <w:sz w:val="24"/>
          <w:szCs w:val="24"/>
        </w:rPr>
        <w:t xml:space="preserve"> </w:t>
      </w:r>
      <w:r w:rsidRPr="00B76E09">
        <w:rPr>
          <w:b/>
          <w:sz w:val="24"/>
          <w:szCs w:val="24"/>
        </w:rPr>
        <w:t>0%</w:t>
      </w:r>
      <w:r w:rsidRPr="00B76E09">
        <w:rPr>
          <w:sz w:val="24"/>
          <w:szCs w:val="24"/>
        </w:rPr>
        <w:t xml:space="preserve"> (мероприятие по строительству  водопроводных сетей в пос. Озёрный); </w:t>
      </w:r>
    </w:p>
    <w:p w:rsidR="00E735F7" w:rsidRPr="00B76E09" w:rsidRDefault="00E735F7" w:rsidP="00E735F7">
      <w:pPr>
        <w:tabs>
          <w:tab w:val="left" w:pos="709"/>
        </w:tabs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         -</w:t>
      </w:r>
      <w:r w:rsidRPr="00B76E09">
        <w:rPr>
          <w:b/>
          <w:sz w:val="24"/>
          <w:szCs w:val="24"/>
        </w:rPr>
        <w:t xml:space="preserve">подпрограмма </w:t>
      </w:r>
      <w:r w:rsidRPr="00B76E09">
        <w:rPr>
          <w:sz w:val="24"/>
          <w:szCs w:val="24"/>
        </w:rPr>
        <w:t>«Улучшение состояния жилищно-коммунального комплекса на территории МО МР «Печора»</w:t>
      </w:r>
      <w:proofErr w:type="gramStart"/>
      <w:r w:rsidRPr="00B76E09">
        <w:rPr>
          <w:sz w:val="24"/>
          <w:szCs w:val="24"/>
        </w:rPr>
        <w:t xml:space="preserve"> :</w:t>
      </w:r>
      <w:proofErr w:type="gramEnd"/>
    </w:p>
    <w:p w:rsidR="00E735F7" w:rsidRPr="00B76E09" w:rsidRDefault="00E735F7" w:rsidP="00E735F7">
      <w:pPr>
        <w:numPr>
          <w:ilvl w:val="0"/>
          <w:numId w:val="8"/>
        </w:numPr>
        <w:tabs>
          <w:tab w:val="left" w:pos="709"/>
        </w:tabs>
        <w:jc w:val="both"/>
        <w:rPr>
          <w:b/>
          <w:sz w:val="24"/>
          <w:szCs w:val="24"/>
        </w:rPr>
      </w:pPr>
      <w:r w:rsidRPr="00B76E09">
        <w:rPr>
          <w:sz w:val="24"/>
          <w:szCs w:val="24"/>
        </w:rPr>
        <w:t xml:space="preserve">мероприятие - «Обеспечение мероприятий по </w:t>
      </w:r>
      <w:r w:rsidRPr="00B76E09">
        <w:rPr>
          <w:b/>
          <w:sz w:val="24"/>
          <w:szCs w:val="24"/>
        </w:rPr>
        <w:t>капитальному ремонту МКД</w:t>
      </w:r>
      <w:r w:rsidRPr="00B76E09">
        <w:rPr>
          <w:sz w:val="24"/>
          <w:szCs w:val="24"/>
        </w:rPr>
        <w:t>»  - при плане 11 846,7 тыс</w:t>
      </w:r>
      <w:proofErr w:type="gramStart"/>
      <w:r w:rsidRPr="00B76E09">
        <w:rPr>
          <w:sz w:val="24"/>
          <w:szCs w:val="24"/>
        </w:rPr>
        <w:t>.р</w:t>
      </w:r>
      <w:proofErr w:type="gramEnd"/>
      <w:r w:rsidRPr="00B76E09">
        <w:rPr>
          <w:sz w:val="24"/>
          <w:szCs w:val="24"/>
        </w:rPr>
        <w:t xml:space="preserve">уб. исполнение составило </w:t>
      </w:r>
      <w:r w:rsidRPr="00B76E09">
        <w:rPr>
          <w:b/>
          <w:sz w:val="24"/>
          <w:szCs w:val="24"/>
        </w:rPr>
        <w:t>78,2%;</w:t>
      </w:r>
    </w:p>
    <w:p w:rsidR="00E735F7" w:rsidRPr="00B76E09" w:rsidRDefault="00E735F7" w:rsidP="00E735F7">
      <w:pPr>
        <w:numPr>
          <w:ilvl w:val="0"/>
          <w:numId w:val="8"/>
        </w:numPr>
        <w:tabs>
          <w:tab w:val="left" w:pos="709"/>
        </w:tabs>
        <w:jc w:val="both"/>
        <w:rPr>
          <w:b/>
          <w:sz w:val="24"/>
          <w:szCs w:val="24"/>
        </w:rPr>
      </w:pPr>
      <w:r w:rsidRPr="00B76E09">
        <w:rPr>
          <w:sz w:val="24"/>
          <w:szCs w:val="24"/>
        </w:rPr>
        <w:t xml:space="preserve"> мероприятие</w:t>
      </w:r>
      <w:r w:rsidRPr="00B76E09">
        <w:rPr>
          <w:b/>
          <w:sz w:val="24"/>
          <w:szCs w:val="24"/>
        </w:rPr>
        <w:t xml:space="preserve"> - </w:t>
      </w:r>
      <w:r w:rsidRPr="00B76E09">
        <w:rPr>
          <w:sz w:val="24"/>
          <w:szCs w:val="24"/>
        </w:rPr>
        <w:t xml:space="preserve">разработка генеральных планов, правил землепользования и застройки </w:t>
      </w:r>
      <w:proofErr w:type="gramStart"/>
      <w:r w:rsidRPr="00B76E09">
        <w:rPr>
          <w:sz w:val="24"/>
          <w:szCs w:val="24"/>
        </w:rPr>
        <w:t>–п</w:t>
      </w:r>
      <w:proofErr w:type="gramEnd"/>
      <w:r w:rsidRPr="00B76E09">
        <w:rPr>
          <w:sz w:val="24"/>
          <w:szCs w:val="24"/>
        </w:rPr>
        <w:t xml:space="preserve">ри плане 2 038,7 тыс.руб.. </w:t>
      </w:r>
      <w:r w:rsidRPr="00B76E09">
        <w:rPr>
          <w:b/>
          <w:sz w:val="24"/>
          <w:szCs w:val="24"/>
        </w:rPr>
        <w:t>исполнение</w:t>
      </w:r>
      <w:r w:rsidRPr="00B76E09">
        <w:rPr>
          <w:sz w:val="24"/>
          <w:szCs w:val="24"/>
        </w:rPr>
        <w:t xml:space="preserve"> составило </w:t>
      </w:r>
      <w:r w:rsidRPr="00B76E09">
        <w:rPr>
          <w:b/>
          <w:sz w:val="24"/>
          <w:szCs w:val="24"/>
        </w:rPr>
        <w:t>0,0%;</w:t>
      </w:r>
    </w:p>
    <w:p w:rsidR="00E735F7" w:rsidRPr="00B76E09" w:rsidRDefault="00E735F7" w:rsidP="00E735F7">
      <w:pPr>
        <w:jc w:val="both"/>
        <w:outlineLvl w:val="0"/>
        <w:rPr>
          <w:iCs/>
          <w:sz w:val="24"/>
          <w:szCs w:val="24"/>
        </w:rPr>
      </w:pPr>
      <w:r w:rsidRPr="00B76E09">
        <w:rPr>
          <w:b/>
          <w:sz w:val="24"/>
          <w:szCs w:val="24"/>
        </w:rPr>
        <w:t xml:space="preserve">        - подпрограмма </w:t>
      </w:r>
      <w:r w:rsidRPr="00B76E09">
        <w:rPr>
          <w:sz w:val="24"/>
          <w:szCs w:val="24"/>
        </w:rPr>
        <w:t>«</w:t>
      </w:r>
      <w:r w:rsidRPr="00B76E09">
        <w:rPr>
          <w:iCs/>
          <w:sz w:val="24"/>
          <w:szCs w:val="24"/>
        </w:rPr>
        <w:t>Комплексное освоение и развитие территорий в целях жилищного строительства на территории МО МР «Печора»:</w:t>
      </w:r>
    </w:p>
    <w:p w:rsidR="00E735F7" w:rsidRPr="00B76E09" w:rsidRDefault="00E735F7" w:rsidP="00E735F7">
      <w:pPr>
        <w:numPr>
          <w:ilvl w:val="0"/>
          <w:numId w:val="7"/>
        </w:numPr>
        <w:jc w:val="both"/>
        <w:outlineLvl w:val="0"/>
        <w:rPr>
          <w:iCs/>
          <w:sz w:val="24"/>
          <w:szCs w:val="24"/>
        </w:rPr>
      </w:pPr>
      <w:r w:rsidRPr="00B76E09">
        <w:rPr>
          <w:iCs/>
          <w:sz w:val="24"/>
          <w:szCs w:val="24"/>
        </w:rPr>
        <w:t>мероприятие – комплексные кадастровые работы – при плане 3538,8 тыс</w:t>
      </w:r>
      <w:proofErr w:type="gramStart"/>
      <w:r w:rsidRPr="00B76E09">
        <w:rPr>
          <w:iCs/>
          <w:sz w:val="24"/>
          <w:szCs w:val="24"/>
        </w:rPr>
        <w:t>.р</w:t>
      </w:r>
      <w:proofErr w:type="gramEnd"/>
      <w:r w:rsidRPr="00B76E09">
        <w:rPr>
          <w:iCs/>
          <w:sz w:val="24"/>
          <w:szCs w:val="24"/>
        </w:rPr>
        <w:t xml:space="preserve">уб. </w:t>
      </w:r>
      <w:r w:rsidRPr="00B76E09">
        <w:rPr>
          <w:b/>
          <w:iCs/>
          <w:sz w:val="24"/>
          <w:szCs w:val="24"/>
        </w:rPr>
        <w:t>исполнение</w:t>
      </w:r>
      <w:r w:rsidRPr="00B76E09">
        <w:rPr>
          <w:iCs/>
          <w:sz w:val="24"/>
          <w:szCs w:val="24"/>
        </w:rPr>
        <w:t xml:space="preserve"> составило </w:t>
      </w:r>
      <w:r w:rsidRPr="00B76E09">
        <w:rPr>
          <w:b/>
          <w:iCs/>
          <w:sz w:val="24"/>
          <w:szCs w:val="24"/>
        </w:rPr>
        <w:t>0,0%;</w:t>
      </w:r>
    </w:p>
    <w:p w:rsidR="00E735F7" w:rsidRPr="00B76E09" w:rsidRDefault="00E735F7" w:rsidP="00E735F7">
      <w:pPr>
        <w:numPr>
          <w:ilvl w:val="0"/>
          <w:numId w:val="7"/>
        </w:numPr>
        <w:jc w:val="both"/>
        <w:outlineLvl w:val="0"/>
        <w:rPr>
          <w:sz w:val="24"/>
          <w:szCs w:val="24"/>
        </w:rPr>
      </w:pPr>
      <w:r w:rsidRPr="00B76E09">
        <w:rPr>
          <w:iCs/>
          <w:sz w:val="24"/>
          <w:szCs w:val="24"/>
        </w:rPr>
        <w:t>мероприятие – переселение граждан из аварийного жилья – при плане 784 976,4 тыс</w:t>
      </w:r>
      <w:proofErr w:type="gramStart"/>
      <w:r w:rsidRPr="00B76E09">
        <w:rPr>
          <w:iCs/>
          <w:sz w:val="24"/>
          <w:szCs w:val="24"/>
        </w:rPr>
        <w:t>.р</w:t>
      </w:r>
      <w:proofErr w:type="gramEnd"/>
      <w:r w:rsidRPr="00B76E09">
        <w:rPr>
          <w:iCs/>
          <w:sz w:val="24"/>
          <w:szCs w:val="24"/>
        </w:rPr>
        <w:t xml:space="preserve">уб., </w:t>
      </w:r>
      <w:r w:rsidRPr="00B76E09">
        <w:rPr>
          <w:b/>
          <w:iCs/>
          <w:sz w:val="24"/>
          <w:szCs w:val="24"/>
        </w:rPr>
        <w:t xml:space="preserve">исполнение </w:t>
      </w:r>
      <w:r w:rsidRPr="00B76E09">
        <w:rPr>
          <w:iCs/>
          <w:sz w:val="24"/>
          <w:szCs w:val="24"/>
        </w:rPr>
        <w:t xml:space="preserve">составило </w:t>
      </w:r>
      <w:r w:rsidRPr="00B76E09">
        <w:rPr>
          <w:b/>
          <w:iCs/>
          <w:sz w:val="24"/>
          <w:szCs w:val="24"/>
        </w:rPr>
        <w:t>63,4%</w:t>
      </w:r>
      <w:r w:rsidRPr="00B76E09">
        <w:rPr>
          <w:iCs/>
          <w:sz w:val="24"/>
          <w:szCs w:val="24"/>
        </w:rPr>
        <w:t>;</w:t>
      </w:r>
    </w:p>
    <w:p w:rsidR="00E735F7" w:rsidRPr="00B76E09" w:rsidRDefault="00E735F7" w:rsidP="00E735F7">
      <w:pPr>
        <w:tabs>
          <w:tab w:val="left" w:pos="709"/>
        </w:tabs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       -  </w:t>
      </w:r>
      <w:r w:rsidRPr="00B76E09">
        <w:rPr>
          <w:b/>
          <w:sz w:val="24"/>
          <w:szCs w:val="24"/>
        </w:rPr>
        <w:t>подпрограмма «Дорожное хозяйство и транспорт</w:t>
      </w:r>
      <w:r w:rsidRPr="00B76E09">
        <w:rPr>
          <w:sz w:val="24"/>
          <w:szCs w:val="24"/>
        </w:rPr>
        <w:t xml:space="preserve">» </w:t>
      </w:r>
    </w:p>
    <w:p w:rsidR="00E735F7" w:rsidRPr="00B76E09" w:rsidRDefault="00E735F7" w:rsidP="00E735F7">
      <w:pPr>
        <w:numPr>
          <w:ilvl w:val="0"/>
          <w:numId w:val="9"/>
        </w:numPr>
        <w:tabs>
          <w:tab w:val="left" w:pos="709"/>
        </w:tabs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мероприятие реконструкция, капитальный ремонт и ремонт автомобильных дорог  общего пользования местного значения – при плане 6 720,4 тыс. руб., </w:t>
      </w:r>
      <w:r w:rsidRPr="00B76E09">
        <w:rPr>
          <w:b/>
          <w:sz w:val="24"/>
          <w:szCs w:val="24"/>
        </w:rPr>
        <w:t>исполнение</w:t>
      </w:r>
      <w:r w:rsidRPr="00B76E09">
        <w:rPr>
          <w:sz w:val="24"/>
          <w:szCs w:val="24"/>
        </w:rPr>
        <w:t xml:space="preserve"> составило </w:t>
      </w:r>
      <w:r w:rsidRPr="00B76E09">
        <w:rPr>
          <w:b/>
          <w:sz w:val="24"/>
          <w:szCs w:val="24"/>
        </w:rPr>
        <w:t>3,9%;</w:t>
      </w:r>
    </w:p>
    <w:p w:rsidR="00E735F7" w:rsidRPr="00B76E09" w:rsidRDefault="00E735F7" w:rsidP="00E735F7">
      <w:pPr>
        <w:numPr>
          <w:ilvl w:val="0"/>
          <w:numId w:val="9"/>
        </w:numPr>
        <w:tabs>
          <w:tab w:val="left" w:pos="709"/>
        </w:tabs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обустройство а/дорог общего пользования местного значения </w:t>
      </w:r>
      <w:proofErr w:type="gramStart"/>
      <w:r w:rsidRPr="00B76E09">
        <w:rPr>
          <w:sz w:val="24"/>
          <w:szCs w:val="24"/>
        </w:rPr>
        <w:t>–п</w:t>
      </w:r>
      <w:proofErr w:type="gramEnd"/>
      <w:r w:rsidRPr="00B76E09">
        <w:rPr>
          <w:sz w:val="24"/>
          <w:szCs w:val="24"/>
        </w:rPr>
        <w:t xml:space="preserve">ри плане 1 950,0 тыс.руб., </w:t>
      </w:r>
      <w:r w:rsidRPr="00B76E09">
        <w:rPr>
          <w:b/>
          <w:sz w:val="24"/>
          <w:szCs w:val="24"/>
        </w:rPr>
        <w:t>исполнение</w:t>
      </w:r>
      <w:r w:rsidRPr="00B76E09">
        <w:rPr>
          <w:sz w:val="24"/>
          <w:szCs w:val="24"/>
        </w:rPr>
        <w:t xml:space="preserve"> составило </w:t>
      </w:r>
      <w:r w:rsidRPr="00B76E09">
        <w:rPr>
          <w:b/>
          <w:sz w:val="24"/>
          <w:szCs w:val="24"/>
        </w:rPr>
        <w:t>0,0%;</w:t>
      </w:r>
    </w:p>
    <w:p w:rsidR="00E735F7" w:rsidRPr="00B76E09" w:rsidRDefault="00E735F7" w:rsidP="005E15E2">
      <w:pPr>
        <w:tabs>
          <w:tab w:val="left" w:pos="709"/>
        </w:tabs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       - по </w:t>
      </w:r>
      <w:r w:rsidRPr="00B76E09">
        <w:rPr>
          <w:b/>
          <w:sz w:val="24"/>
          <w:szCs w:val="24"/>
        </w:rPr>
        <w:t xml:space="preserve">подпрограмме «Энергосбережение и повышение энергетической эффективности на территории муниципального района «Печора» </w:t>
      </w:r>
      <w:r w:rsidRPr="00B76E09">
        <w:rPr>
          <w:sz w:val="24"/>
          <w:szCs w:val="24"/>
        </w:rPr>
        <w:t>предусмотрены бюджетные средства в размере 214,3 тыс</w:t>
      </w:r>
      <w:proofErr w:type="gramStart"/>
      <w:r w:rsidRPr="00B76E09">
        <w:rPr>
          <w:sz w:val="24"/>
          <w:szCs w:val="24"/>
        </w:rPr>
        <w:t>.р</w:t>
      </w:r>
      <w:proofErr w:type="gramEnd"/>
      <w:r w:rsidRPr="00B76E09">
        <w:rPr>
          <w:sz w:val="24"/>
          <w:szCs w:val="24"/>
        </w:rPr>
        <w:t>уб., исполнение которых на 90,2%.</w:t>
      </w:r>
    </w:p>
    <w:p w:rsidR="00E735F7" w:rsidRPr="00B76E09" w:rsidRDefault="00E735F7" w:rsidP="00E735F7">
      <w:pPr>
        <w:tabs>
          <w:tab w:val="left" w:pos="709"/>
        </w:tabs>
        <w:ind w:firstLine="284"/>
        <w:jc w:val="both"/>
        <w:outlineLvl w:val="0"/>
        <w:rPr>
          <w:spacing w:val="2"/>
          <w:sz w:val="24"/>
          <w:szCs w:val="24"/>
        </w:rPr>
      </w:pPr>
      <w:r w:rsidRPr="00B76E09">
        <w:rPr>
          <w:sz w:val="24"/>
          <w:szCs w:val="24"/>
        </w:rPr>
        <w:t xml:space="preserve">   </w:t>
      </w:r>
      <w:r w:rsidR="005E15E2">
        <w:rPr>
          <w:sz w:val="24"/>
          <w:szCs w:val="24"/>
        </w:rPr>
        <w:t xml:space="preserve"> </w:t>
      </w:r>
      <w:r w:rsidRPr="00B76E09">
        <w:rPr>
          <w:sz w:val="24"/>
          <w:szCs w:val="24"/>
        </w:rPr>
        <w:t xml:space="preserve"> </w:t>
      </w:r>
      <w:r w:rsidRPr="00B76E09">
        <w:rPr>
          <w:spacing w:val="2"/>
          <w:sz w:val="24"/>
          <w:szCs w:val="24"/>
        </w:rPr>
        <w:t xml:space="preserve"> При этом</w:t>
      </w:r>
      <w:proofErr w:type="gramStart"/>
      <w:r w:rsidRPr="00B76E09">
        <w:rPr>
          <w:spacing w:val="2"/>
          <w:sz w:val="24"/>
          <w:szCs w:val="24"/>
        </w:rPr>
        <w:t>,</w:t>
      </w:r>
      <w:proofErr w:type="gramEnd"/>
      <w:r w:rsidRPr="00B76E09">
        <w:rPr>
          <w:spacing w:val="2"/>
          <w:sz w:val="24"/>
          <w:szCs w:val="24"/>
        </w:rPr>
        <w:t xml:space="preserve"> следует отметить, что постановлением Администрации  МР «Печора» </w:t>
      </w:r>
      <w:r w:rsidRPr="00B76E09">
        <w:rPr>
          <w:b/>
          <w:spacing w:val="2"/>
          <w:sz w:val="24"/>
          <w:szCs w:val="24"/>
        </w:rPr>
        <w:t>от 24.12.2013 № 2521</w:t>
      </w:r>
      <w:r w:rsidRPr="00B76E09">
        <w:rPr>
          <w:spacing w:val="2"/>
          <w:sz w:val="24"/>
          <w:szCs w:val="24"/>
        </w:rPr>
        <w:t xml:space="preserve"> утверждена муниципальная программа «Энергосбережение и повышение энергетической эффективности на территории муниципального района «Печора», </w:t>
      </w:r>
      <w:r w:rsidRPr="00B76E09">
        <w:rPr>
          <w:b/>
          <w:spacing w:val="2"/>
          <w:sz w:val="24"/>
          <w:szCs w:val="24"/>
        </w:rPr>
        <w:t>в Паспорт которой с 2015 года не вносились изменения</w:t>
      </w:r>
      <w:r w:rsidRPr="00B76E09">
        <w:rPr>
          <w:spacing w:val="2"/>
          <w:sz w:val="24"/>
          <w:szCs w:val="24"/>
        </w:rPr>
        <w:t xml:space="preserve"> и в рамках ее реализации </w:t>
      </w:r>
      <w:r w:rsidRPr="00B76E09">
        <w:rPr>
          <w:b/>
          <w:spacing w:val="2"/>
          <w:sz w:val="24"/>
          <w:szCs w:val="24"/>
        </w:rPr>
        <w:t>бюджетные средства не планировались</w:t>
      </w:r>
      <w:r w:rsidRPr="00B76E09">
        <w:rPr>
          <w:spacing w:val="2"/>
          <w:sz w:val="24"/>
          <w:szCs w:val="24"/>
        </w:rPr>
        <w:t>. При этом</w:t>
      </w:r>
      <w:proofErr w:type="gramStart"/>
      <w:r w:rsidRPr="00B76E09">
        <w:rPr>
          <w:spacing w:val="2"/>
          <w:sz w:val="24"/>
          <w:szCs w:val="24"/>
        </w:rPr>
        <w:t>,</w:t>
      </w:r>
      <w:proofErr w:type="gramEnd"/>
      <w:r w:rsidRPr="00B76E09">
        <w:rPr>
          <w:spacing w:val="2"/>
          <w:sz w:val="24"/>
          <w:szCs w:val="24"/>
        </w:rPr>
        <w:t xml:space="preserve"> по состоянию на 01.01.2019 данная программа является </w:t>
      </w:r>
      <w:r w:rsidRPr="00B76E09">
        <w:rPr>
          <w:b/>
          <w:spacing w:val="2"/>
          <w:sz w:val="24"/>
          <w:szCs w:val="24"/>
        </w:rPr>
        <w:t>действующей;</w:t>
      </w:r>
    </w:p>
    <w:p w:rsidR="00E735F7" w:rsidRPr="00B76E09" w:rsidRDefault="00E735F7" w:rsidP="00E735F7">
      <w:pPr>
        <w:tabs>
          <w:tab w:val="left" w:pos="709"/>
        </w:tabs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      -  </w:t>
      </w:r>
      <w:r w:rsidRPr="00B76E09">
        <w:rPr>
          <w:b/>
          <w:sz w:val="24"/>
          <w:szCs w:val="24"/>
        </w:rPr>
        <w:t>подпрограмма «Развитие системы дошкольного образования</w:t>
      </w:r>
      <w:r w:rsidRPr="00B76E09">
        <w:rPr>
          <w:sz w:val="24"/>
          <w:szCs w:val="24"/>
        </w:rPr>
        <w:t xml:space="preserve"> на территории МО МР «Печора»:</w:t>
      </w:r>
    </w:p>
    <w:p w:rsidR="00E735F7" w:rsidRPr="00B76E09" w:rsidRDefault="00E735F7" w:rsidP="00E735F7">
      <w:pPr>
        <w:numPr>
          <w:ilvl w:val="0"/>
          <w:numId w:val="10"/>
        </w:numPr>
        <w:tabs>
          <w:tab w:val="left" w:pos="709"/>
        </w:tabs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по мероприятию «Укрепление и модернизация материально-технической базы дошкольных учреждений» </w:t>
      </w:r>
      <w:r w:rsidRPr="00B76E09">
        <w:rPr>
          <w:b/>
          <w:sz w:val="24"/>
          <w:szCs w:val="24"/>
        </w:rPr>
        <w:t xml:space="preserve">9,9% </w:t>
      </w:r>
      <w:r w:rsidRPr="00B76E09">
        <w:rPr>
          <w:sz w:val="24"/>
          <w:szCs w:val="24"/>
        </w:rPr>
        <w:t>(план 3 499,3 т.р., факт 345,1т.р.)</w:t>
      </w:r>
      <w:proofErr w:type="gramStart"/>
      <w:r w:rsidRPr="00B76E09">
        <w:rPr>
          <w:sz w:val="24"/>
          <w:szCs w:val="24"/>
        </w:rPr>
        <w:t xml:space="preserve"> ;</w:t>
      </w:r>
      <w:proofErr w:type="gramEnd"/>
    </w:p>
    <w:p w:rsidR="00E735F7" w:rsidRPr="00B76E09" w:rsidRDefault="00E735F7" w:rsidP="00E735F7">
      <w:pPr>
        <w:tabs>
          <w:tab w:val="left" w:pos="709"/>
        </w:tabs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      - </w:t>
      </w:r>
      <w:r w:rsidRPr="00B76E09">
        <w:rPr>
          <w:b/>
          <w:sz w:val="24"/>
          <w:szCs w:val="24"/>
        </w:rPr>
        <w:t>подпрограмма «Повышение безопасности дорожного движения</w:t>
      </w:r>
      <w:r w:rsidRPr="00B76E09">
        <w:rPr>
          <w:sz w:val="24"/>
          <w:szCs w:val="24"/>
        </w:rPr>
        <w:t>» при плане 150,0 тыс</w:t>
      </w:r>
      <w:proofErr w:type="gramStart"/>
      <w:r w:rsidRPr="00B76E09">
        <w:rPr>
          <w:sz w:val="24"/>
          <w:szCs w:val="24"/>
        </w:rPr>
        <w:t>.р</w:t>
      </w:r>
      <w:proofErr w:type="gramEnd"/>
      <w:r w:rsidRPr="00B76E09">
        <w:rPr>
          <w:sz w:val="24"/>
          <w:szCs w:val="24"/>
        </w:rPr>
        <w:t xml:space="preserve">уб. фактически освоено 30,0 тыс.руб., что составляет </w:t>
      </w:r>
      <w:r w:rsidRPr="00B76E09">
        <w:rPr>
          <w:b/>
          <w:sz w:val="24"/>
          <w:szCs w:val="24"/>
        </w:rPr>
        <w:t>20,0%.</w:t>
      </w:r>
      <w:r w:rsidRPr="00B76E09">
        <w:rPr>
          <w:sz w:val="24"/>
          <w:szCs w:val="24"/>
        </w:rPr>
        <w:t xml:space="preserve">  </w:t>
      </w:r>
      <w:r w:rsidRPr="00B76E09">
        <w:rPr>
          <w:b/>
          <w:sz w:val="24"/>
          <w:szCs w:val="24"/>
        </w:rPr>
        <w:t xml:space="preserve">    </w:t>
      </w:r>
    </w:p>
    <w:p w:rsidR="00E735F7" w:rsidRPr="00B76E09" w:rsidRDefault="00E735F7" w:rsidP="00E735F7">
      <w:pPr>
        <w:tabs>
          <w:tab w:val="left" w:pos="709"/>
        </w:tabs>
        <w:jc w:val="both"/>
        <w:rPr>
          <w:sz w:val="24"/>
          <w:szCs w:val="24"/>
        </w:rPr>
      </w:pPr>
    </w:p>
    <w:p w:rsidR="00E735F7" w:rsidRPr="00B76E09" w:rsidRDefault="00E735F7" w:rsidP="00E735F7">
      <w:pPr>
        <w:tabs>
          <w:tab w:val="left" w:pos="709"/>
        </w:tabs>
        <w:jc w:val="both"/>
        <w:outlineLvl w:val="0"/>
        <w:rPr>
          <w:b/>
          <w:spacing w:val="2"/>
          <w:sz w:val="24"/>
          <w:szCs w:val="24"/>
        </w:rPr>
      </w:pPr>
      <w:r w:rsidRPr="00B76E09">
        <w:rPr>
          <w:b/>
          <w:sz w:val="24"/>
          <w:szCs w:val="24"/>
        </w:rPr>
        <w:t xml:space="preserve">          8. По подпрограмме </w:t>
      </w:r>
      <w:r w:rsidRPr="00B76E09">
        <w:rPr>
          <w:sz w:val="24"/>
          <w:szCs w:val="24"/>
        </w:rPr>
        <w:t>«</w:t>
      </w:r>
      <w:r w:rsidRPr="00B76E09">
        <w:rPr>
          <w:iCs/>
          <w:sz w:val="24"/>
          <w:szCs w:val="24"/>
        </w:rPr>
        <w:t xml:space="preserve">Комплексное освоение и развитие территорий в целях жилищного строительства на территории МО МР «Печора» </w:t>
      </w:r>
      <w:r w:rsidRPr="00B76E09">
        <w:rPr>
          <w:b/>
          <w:iCs/>
          <w:sz w:val="24"/>
          <w:szCs w:val="24"/>
        </w:rPr>
        <w:t xml:space="preserve">по мероприятию – переселение граждан из аварийного жилья исполнение составило на сумму </w:t>
      </w:r>
      <w:r w:rsidRPr="00B76E09">
        <w:rPr>
          <w:b/>
          <w:sz w:val="24"/>
          <w:szCs w:val="24"/>
        </w:rPr>
        <w:t>497 800,7 тыс</w:t>
      </w:r>
      <w:proofErr w:type="gramStart"/>
      <w:r w:rsidRPr="00B76E09">
        <w:rPr>
          <w:b/>
          <w:sz w:val="24"/>
          <w:szCs w:val="24"/>
        </w:rPr>
        <w:t>.р</w:t>
      </w:r>
      <w:proofErr w:type="gramEnd"/>
      <w:r w:rsidRPr="00B76E09">
        <w:rPr>
          <w:b/>
          <w:sz w:val="24"/>
          <w:szCs w:val="24"/>
        </w:rPr>
        <w:t>уб., из них:</w:t>
      </w:r>
    </w:p>
    <w:p w:rsidR="00E735F7" w:rsidRPr="00B76E09" w:rsidRDefault="00E735F7" w:rsidP="00E735F7">
      <w:pPr>
        <w:tabs>
          <w:tab w:val="left" w:pos="709"/>
        </w:tabs>
        <w:jc w:val="both"/>
        <w:outlineLvl w:val="0"/>
        <w:rPr>
          <w:sz w:val="24"/>
          <w:szCs w:val="24"/>
        </w:rPr>
      </w:pPr>
      <w:r w:rsidRPr="00B76E09">
        <w:rPr>
          <w:sz w:val="24"/>
          <w:szCs w:val="24"/>
        </w:rPr>
        <w:t xml:space="preserve">          - за счет </w:t>
      </w:r>
      <w:r w:rsidRPr="00B76E09">
        <w:rPr>
          <w:b/>
          <w:sz w:val="24"/>
          <w:szCs w:val="24"/>
        </w:rPr>
        <w:t>Фонда содействия</w:t>
      </w:r>
      <w:r w:rsidRPr="00B76E09">
        <w:rPr>
          <w:sz w:val="24"/>
          <w:szCs w:val="24"/>
        </w:rPr>
        <w:t xml:space="preserve"> реформированию ЖКХ при плане 317 676,6 тыс</w:t>
      </w:r>
      <w:proofErr w:type="gramStart"/>
      <w:r w:rsidRPr="00B76E09">
        <w:rPr>
          <w:sz w:val="24"/>
          <w:szCs w:val="24"/>
        </w:rPr>
        <w:t>.р</w:t>
      </w:r>
      <w:proofErr w:type="gramEnd"/>
      <w:r w:rsidRPr="00B76E09">
        <w:rPr>
          <w:sz w:val="24"/>
          <w:szCs w:val="24"/>
        </w:rPr>
        <w:t xml:space="preserve">уб. освоение составило 215 711,8 тыс.руб., что составляет </w:t>
      </w:r>
      <w:r w:rsidRPr="00B76E09">
        <w:rPr>
          <w:b/>
          <w:sz w:val="24"/>
          <w:szCs w:val="24"/>
        </w:rPr>
        <w:t>67,9%;</w:t>
      </w:r>
    </w:p>
    <w:p w:rsidR="00E735F7" w:rsidRPr="00B76E09" w:rsidRDefault="00E735F7" w:rsidP="00E735F7">
      <w:pPr>
        <w:jc w:val="both"/>
        <w:outlineLvl w:val="0"/>
        <w:rPr>
          <w:sz w:val="24"/>
          <w:szCs w:val="24"/>
        </w:rPr>
      </w:pPr>
      <w:r w:rsidRPr="00B76E09">
        <w:rPr>
          <w:b/>
          <w:sz w:val="24"/>
          <w:szCs w:val="24"/>
        </w:rPr>
        <w:t xml:space="preserve">           - </w:t>
      </w:r>
      <w:r w:rsidRPr="00B76E09">
        <w:rPr>
          <w:sz w:val="24"/>
          <w:szCs w:val="24"/>
        </w:rPr>
        <w:t>за счет средств</w:t>
      </w:r>
      <w:r w:rsidRPr="00B76E09">
        <w:rPr>
          <w:b/>
          <w:sz w:val="24"/>
          <w:szCs w:val="24"/>
        </w:rPr>
        <w:t xml:space="preserve"> республиканского бюджета Республики Коми </w:t>
      </w:r>
      <w:r w:rsidRPr="00B76E09">
        <w:rPr>
          <w:sz w:val="24"/>
          <w:szCs w:val="24"/>
        </w:rPr>
        <w:t>при плане 377 762,8 тыс</w:t>
      </w:r>
      <w:proofErr w:type="gramStart"/>
      <w:r w:rsidRPr="00B76E09">
        <w:rPr>
          <w:sz w:val="24"/>
          <w:szCs w:val="24"/>
        </w:rPr>
        <w:t>.р</w:t>
      </w:r>
      <w:proofErr w:type="gramEnd"/>
      <w:r w:rsidRPr="00B76E09">
        <w:rPr>
          <w:sz w:val="24"/>
          <w:szCs w:val="24"/>
        </w:rPr>
        <w:t xml:space="preserve">уб., освоение составило </w:t>
      </w:r>
      <w:r w:rsidRPr="00B76E09">
        <w:rPr>
          <w:b/>
          <w:sz w:val="24"/>
          <w:szCs w:val="24"/>
        </w:rPr>
        <w:t>56,9%</w:t>
      </w:r>
      <w:r w:rsidRPr="00B76E09">
        <w:rPr>
          <w:sz w:val="24"/>
          <w:szCs w:val="24"/>
        </w:rPr>
        <w:t xml:space="preserve"> или 214 928,8 тыс.руб.;</w:t>
      </w:r>
    </w:p>
    <w:p w:rsidR="00E735F7" w:rsidRPr="00B76E09" w:rsidRDefault="00E735F7" w:rsidP="00E735F7">
      <w:pPr>
        <w:jc w:val="both"/>
        <w:outlineLvl w:val="0"/>
        <w:rPr>
          <w:b/>
          <w:sz w:val="24"/>
          <w:szCs w:val="24"/>
        </w:rPr>
      </w:pPr>
      <w:r w:rsidRPr="00B76E09">
        <w:rPr>
          <w:b/>
          <w:sz w:val="24"/>
          <w:szCs w:val="24"/>
        </w:rPr>
        <w:t xml:space="preserve">           -  </w:t>
      </w:r>
      <w:r w:rsidRPr="00B76E09">
        <w:rPr>
          <w:sz w:val="24"/>
          <w:szCs w:val="24"/>
        </w:rPr>
        <w:t>за счет средств</w:t>
      </w:r>
      <w:r w:rsidRPr="00B76E09">
        <w:rPr>
          <w:b/>
          <w:sz w:val="24"/>
          <w:szCs w:val="24"/>
        </w:rPr>
        <w:t xml:space="preserve"> бюджета МО МР «Печора» </w:t>
      </w:r>
      <w:r w:rsidRPr="00B76E09">
        <w:rPr>
          <w:sz w:val="24"/>
          <w:szCs w:val="24"/>
        </w:rPr>
        <w:t>при плане 89 537,0 тыс</w:t>
      </w:r>
      <w:proofErr w:type="gramStart"/>
      <w:r w:rsidRPr="00B76E09">
        <w:rPr>
          <w:sz w:val="24"/>
          <w:szCs w:val="24"/>
        </w:rPr>
        <w:t>.р</w:t>
      </w:r>
      <w:proofErr w:type="gramEnd"/>
      <w:r w:rsidRPr="00B76E09">
        <w:rPr>
          <w:sz w:val="24"/>
          <w:szCs w:val="24"/>
        </w:rPr>
        <w:t>уб., освоение составило 67 160,1 тыс.руб. или</w:t>
      </w:r>
      <w:r w:rsidRPr="00B76E09">
        <w:rPr>
          <w:b/>
          <w:sz w:val="24"/>
          <w:szCs w:val="24"/>
        </w:rPr>
        <w:t xml:space="preserve"> 75,0%.</w:t>
      </w:r>
    </w:p>
    <w:p w:rsidR="00E735F7" w:rsidRPr="00B76E09" w:rsidRDefault="00E735F7" w:rsidP="005E15E2">
      <w:pPr>
        <w:tabs>
          <w:tab w:val="left" w:pos="709"/>
        </w:tabs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           В 2018 году </w:t>
      </w:r>
      <w:r w:rsidRPr="00B76E09">
        <w:rPr>
          <w:b/>
          <w:sz w:val="24"/>
          <w:szCs w:val="24"/>
        </w:rPr>
        <w:t>кроме 5 этапа</w:t>
      </w:r>
      <w:r w:rsidRPr="00B76E09">
        <w:rPr>
          <w:sz w:val="24"/>
          <w:szCs w:val="24"/>
        </w:rPr>
        <w:t xml:space="preserve">, продолжалось финансирование расходов за счет средств Фонда содействия, республиканского бюджета Республики Коми и бюджета МО МР «Печора» в рамках реализации </w:t>
      </w:r>
      <w:r w:rsidRPr="00B76E09">
        <w:rPr>
          <w:b/>
          <w:sz w:val="24"/>
          <w:szCs w:val="24"/>
        </w:rPr>
        <w:t xml:space="preserve"> 1,2,3,4,этапов</w:t>
      </w:r>
      <w:r w:rsidRPr="00B76E09">
        <w:rPr>
          <w:sz w:val="24"/>
          <w:szCs w:val="24"/>
        </w:rPr>
        <w:t xml:space="preserve"> республиканской адресной программы «Переселение граждан из аварийного жилищного фонда» на 2013-2018 годы, утвержденной постановлениями Правительства Республики Коми № 120, 121.</w:t>
      </w:r>
    </w:p>
    <w:p w:rsidR="00E735F7" w:rsidRPr="00B76E09" w:rsidRDefault="00E735F7" w:rsidP="00E735F7">
      <w:pPr>
        <w:jc w:val="both"/>
        <w:outlineLvl w:val="0"/>
        <w:rPr>
          <w:b/>
          <w:sz w:val="24"/>
          <w:szCs w:val="24"/>
        </w:rPr>
      </w:pPr>
      <w:r w:rsidRPr="00B76E09">
        <w:rPr>
          <w:sz w:val="24"/>
          <w:szCs w:val="24"/>
        </w:rPr>
        <w:lastRenderedPageBreak/>
        <w:t xml:space="preserve">         Финансирование </w:t>
      </w:r>
      <w:r w:rsidRPr="00B76E09">
        <w:rPr>
          <w:b/>
          <w:sz w:val="24"/>
          <w:szCs w:val="24"/>
        </w:rPr>
        <w:t xml:space="preserve"> в разрезе 5 этапов переселения составило: </w:t>
      </w:r>
    </w:p>
    <w:p w:rsidR="00E735F7" w:rsidRPr="00B76E09" w:rsidRDefault="00E735F7" w:rsidP="005E15E2">
      <w:pPr>
        <w:numPr>
          <w:ilvl w:val="0"/>
          <w:numId w:val="6"/>
        </w:numPr>
        <w:tabs>
          <w:tab w:val="left" w:pos="709"/>
        </w:tabs>
        <w:jc w:val="both"/>
        <w:rPr>
          <w:b/>
          <w:sz w:val="24"/>
          <w:szCs w:val="24"/>
        </w:rPr>
      </w:pPr>
      <w:r w:rsidRPr="00B76E09">
        <w:rPr>
          <w:b/>
          <w:sz w:val="24"/>
          <w:szCs w:val="24"/>
        </w:rPr>
        <w:t>этап –     4 601,0 тыс</w:t>
      </w:r>
      <w:proofErr w:type="gramStart"/>
      <w:r w:rsidRPr="00B76E09">
        <w:rPr>
          <w:b/>
          <w:sz w:val="24"/>
          <w:szCs w:val="24"/>
        </w:rPr>
        <w:t>.р</w:t>
      </w:r>
      <w:proofErr w:type="gramEnd"/>
      <w:r w:rsidRPr="00B76E09">
        <w:rPr>
          <w:b/>
          <w:sz w:val="24"/>
          <w:szCs w:val="24"/>
        </w:rPr>
        <w:t xml:space="preserve">уб. </w:t>
      </w:r>
    </w:p>
    <w:p w:rsidR="00E735F7" w:rsidRPr="00B76E09" w:rsidRDefault="00E735F7" w:rsidP="00E735F7">
      <w:pPr>
        <w:numPr>
          <w:ilvl w:val="0"/>
          <w:numId w:val="6"/>
        </w:numPr>
        <w:jc w:val="both"/>
        <w:rPr>
          <w:b/>
          <w:sz w:val="24"/>
          <w:szCs w:val="24"/>
        </w:rPr>
      </w:pPr>
      <w:r w:rsidRPr="00B76E09">
        <w:rPr>
          <w:b/>
          <w:sz w:val="24"/>
          <w:szCs w:val="24"/>
        </w:rPr>
        <w:t>этап –   40 667,7 тыс</w:t>
      </w:r>
      <w:proofErr w:type="gramStart"/>
      <w:r w:rsidRPr="00B76E09">
        <w:rPr>
          <w:b/>
          <w:sz w:val="24"/>
          <w:szCs w:val="24"/>
        </w:rPr>
        <w:t>.р</w:t>
      </w:r>
      <w:proofErr w:type="gramEnd"/>
      <w:r w:rsidRPr="00B76E09">
        <w:rPr>
          <w:b/>
          <w:sz w:val="24"/>
          <w:szCs w:val="24"/>
        </w:rPr>
        <w:t>уб.</w:t>
      </w:r>
    </w:p>
    <w:p w:rsidR="00E735F7" w:rsidRPr="00B76E09" w:rsidRDefault="00E735F7" w:rsidP="00E735F7">
      <w:pPr>
        <w:numPr>
          <w:ilvl w:val="0"/>
          <w:numId w:val="6"/>
        </w:numPr>
        <w:jc w:val="both"/>
        <w:rPr>
          <w:b/>
          <w:sz w:val="24"/>
          <w:szCs w:val="24"/>
        </w:rPr>
      </w:pPr>
      <w:r w:rsidRPr="00B76E09">
        <w:rPr>
          <w:b/>
          <w:sz w:val="24"/>
          <w:szCs w:val="24"/>
        </w:rPr>
        <w:t>этап -      2 220,1 тыс</w:t>
      </w:r>
      <w:proofErr w:type="gramStart"/>
      <w:r w:rsidRPr="00B76E09">
        <w:rPr>
          <w:b/>
          <w:sz w:val="24"/>
          <w:szCs w:val="24"/>
        </w:rPr>
        <w:t>.р</w:t>
      </w:r>
      <w:proofErr w:type="gramEnd"/>
      <w:r w:rsidRPr="00B76E09">
        <w:rPr>
          <w:b/>
          <w:sz w:val="24"/>
          <w:szCs w:val="24"/>
        </w:rPr>
        <w:t>уб.</w:t>
      </w:r>
    </w:p>
    <w:p w:rsidR="00E735F7" w:rsidRPr="00B76E09" w:rsidRDefault="00E735F7" w:rsidP="00E735F7">
      <w:pPr>
        <w:numPr>
          <w:ilvl w:val="0"/>
          <w:numId w:val="6"/>
        </w:numPr>
        <w:jc w:val="both"/>
        <w:rPr>
          <w:b/>
          <w:sz w:val="24"/>
          <w:szCs w:val="24"/>
        </w:rPr>
      </w:pPr>
      <w:r w:rsidRPr="00B76E09">
        <w:rPr>
          <w:b/>
          <w:sz w:val="24"/>
          <w:szCs w:val="24"/>
        </w:rPr>
        <w:t>этап –     9 113,9 тыс</w:t>
      </w:r>
      <w:proofErr w:type="gramStart"/>
      <w:r w:rsidRPr="00B76E09">
        <w:rPr>
          <w:b/>
          <w:sz w:val="24"/>
          <w:szCs w:val="24"/>
        </w:rPr>
        <w:t>.р</w:t>
      </w:r>
      <w:proofErr w:type="gramEnd"/>
      <w:r w:rsidRPr="00B76E09">
        <w:rPr>
          <w:b/>
          <w:sz w:val="24"/>
          <w:szCs w:val="24"/>
        </w:rPr>
        <w:t>уб.</w:t>
      </w:r>
    </w:p>
    <w:p w:rsidR="00E735F7" w:rsidRPr="00B76E09" w:rsidRDefault="00E735F7" w:rsidP="00E735F7">
      <w:pPr>
        <w:numPr>
          <w:ilvl w:val="0"/>
          <w:numId w:val="6"/>
        </w:numPr>
        <w:jc w:val="both"/>
        <w:rPr>
          <w:b/>
          <w:sz w:val="24"/>
          <w:szCs w:val="24"/>
        </w:rPr>
      </w:pPr>
      <w:r w:rsidRPr="00B76E09">
        <w:rPr>
          <w:b/>
          <w:sz w:val="24"/>
          <w:szCs w:val="24"/>
        </w:rPr>
        <w:t>этап –  441 197,9 тыс</w:t>
      </w:r>
      <w:proofErr w:type="gramStart"/>
      <w:r w:rsidRPr="00B76E09">
        <w:rPr>
          <w:b/>
          <w:sz w:val="24"/>
          <w:szCs w:val="24"/>
        </w:rPr>
        <w:t>.р</w:t>
      </w:r>
      <w:proofErr w:type="gramEnd"/>
      <w:r w:rsidRPr="00B76E09">
        <w:rPr>
          <w:b/>
          <w:sz w:val="24"/>
          <w:szCs w:val="24"/>
        </w:rPr>
        <w:t>уб.</w:t>
      </w:r>
    </w:p>
    <w:p w:rsidR="00E735F7" w:rsidRPr="00B76E09" w:rsidRDefault="00E735F7" w:rsidP="00E735F7">
      <w:pPr>
        <w:tabs>
          <w:tab w:val="left" w:pos="709"/>
        </w:tabs>
        <w:jc w:val="both"/>
        <w:rPr>
          <w:b/>
          <w:sz w:val="24"/>
          <w:szCs w:val="24"/>
        </w:rPr>
      </w:pPr>
      <w:r w:rsidRPr="00B76E09">
        <w:rPr>
          <w:sz w:val="24"/>
          <w:szCs w:val="24"/>
        </w:rPr>
        <w:t xml:space="preserve">          Причины </w:t>
      </w:r>
      <w:r w:rsidRPr="00B76E09">
        <w:rPr>
          <w:b/>
          <w:sz w:val="24"/>
          <w:szCs w:val="24"/>
        </w:rPr>
        <w:t>не освоения  бюджетных сре</w:t>
      </w:r>
      <w:proofErr w:type="gramStart"/>
      <w:r w:rsidRPr="00B76E09">
        <w:rPr>
          <w:b/>
          <w:sz w:val="24"/>
          <w:szCs w:val="24"/>
        </w:rPr>
        <w:t>дств</w:t>
      </w:r>
      <w:r w:rsidRPr="00B76E09">
        <w:rPr>
          <w:sz w:val="24"/>
          <w:szCs w:val="24"/>
        </w:rPr>
        <w:t xml:space="preserve"> в п</w:t>
      </w:r>
      <w:proofErr w:type="gramEnd"/>
      <w:r w:rsidRPr="00B76E09">
        <w:rPr>
          <w:sz w:val="24"/>
          <w:szCs w:val="24"/>
        </w:rPr>
        <w:t xml:space="preserve">олном объеме по данному мероприятию, также причины </w:t>
      </w:r>
      <w:r w:rsidRPr="00B76E09">
        <w:rPr>
          <w:b/>
          <w:sz w:val="24"/>
          <w:szCs w:val="24"/>
        </w:rPr>
        <w:t>финансирования 1,2,3,4 этапов с завершенными сроками исполнения Программ в период 2016-2017гг.,</w:t>
      </w:r>
      <w:r w:rsidRPr="00B76E09">
        <w:rPr>
          <w:sz w:val="24"/>
          <w:szCs w:val="24"/>
        </w:rPr>
        <w:t xml:space="preserve"> в Пояснительной записке к проекту решения Совета муниципального района «Печора» за 2018 год </w:t>
      </w:r>
      <w:r w:rsidRPr="00B76E09">
        <w:rPr>
          <w:b/>
          <w:sz w:val="24"/>
          <w:szCs w:val="24"/>
        </w:rPr>
        <w:t>не отражены.</w:t>
      </w:r>
    </w:p>
    <w:p w:rsidR="00E735F7" w:rsidRPr="00B76E09" w:rsidRDefault="00E735F7" w:rsidP="00E735F7">
      <w:pPr>
        <w:pStyle w:val="a4"/>
        <w:widowControl w:val="0"/>
        <w:tabs>
          <w:tab w:val="left" w:pos="709"/>
        </w:tabs>
        <w:spacing w:after="0"/>
        <w:ind w:firstLine="709"/>
        <w:jc w:val="both"/>
        <w:rPr>
          <w:rStyle w:val="FontStyle47"/>
          <w:b w:val="0"/>
          <w:i w:val="0"/>
          <w:sz w:val="24"/>
          <w:lang w:eastAsia="ru-RU"/>
        </w:rPr>
      </w:pPr>
      <w:r w:rsidRPr="00B76E09">
        <w:rPr>
          <w:rStyle w:val="WW-"/>
          <w:i w:val="0"/>
          <w:color w:val="000000"/>
          <w:sz w:val="24"/>
          <w:szCs w:val="24"/>
          <w:lang w:eastAsia="ru-RU"/>
        </w:rPr>
        <w:t>9.</w:t>
      </w:r>
      <w:r w:rsidRPr="00B76E09">
        <w:rPr>
          <w:rStyle w:val="WW-"/>
          <w:color w:val="000000"/>
          <w:sz w:val="24"/>
          <w:szCs w:val="24"/>
          <w:lang w:eastAsia="ru-RU"/>
        </w:rPr>
        <w:t xml:space="preserve"> </w:t>
      </w:r>
      <w:r w:rsidRPr="00B76E09">
        <w:rPr>
          <w:rStyle w:val="FontStyle50"/>
          <w:sz w:val="24"/>
          <w:lang w:eastAsia="ru-RU"/>
        </w:rPr>
        <w:t xml:space="preserve">Исполнение бюджета МО МР «Печора» за 2018 год </w:t>
      </w:r>
      <w:r w:rsidRPr="00B76E09">
        <w:rPr>
          <w:rStyle w:val="FontStyle47"/>
          <w:b w:val="0"/>
          <w:i w:val="0"/>
          <w:sz w:val="24"/>
          <w:lang w:eastAsia="ru-RU"/>
        </w:rPr>
        <w:t xml:space="preserve">характеризуется </w:t>
      </w:r>
      <w:r w:rsidRPr="00B76E09">
        <w:rPr>
          <w:rStyle w:val="FontStyle47"/>
          <w:i w:val="0"/>
          <w:sz w:val="24"/>
          <w:lang w:eastAsia="ru-RU"/>
        </w:rPr>
        <w:t>увеличением кредиторской и дебиторской задолженности</w:t>
      </w:r>
      <w:r w:rsidRPr="00B76E09">
        <w:rPr>
          <w:rStyle w:val="FontStyle47"/>
          <w:b w:val="0"/>
          <w:i w:val="0"/>
          <w:sz w:val="24"/>
          <w:lang w:eastAsia="ru-RU"/>
        </w:rPr>
        <w:t xml:space="preserve"> по отношению к 2017 году. </w:t>
      </w:r>
    </w:p>
    <w:p w:rsidR="00E735F7" w:rsidRPr="00B76E09" w:rsidRDefault="00E735F7" w:rsidP="00E735F7">
      <w:pPr>
        <w:pStyle w:val="a4"/>
        <w:widowControl w:val="0"/>
        <w:spacing w:after="0"/>
        <w:ind w:firstLine="709"/>
        <w:jc w:val="both"/>
        <w:rPr>
          <w:rStyle w:val="1"/>
          <w:bCs/>
          <w:iCs/>
          <w:color w:val="000000"/>
          <w:sz w:val="24"/>
          <w:szCs w:val="24"/>
          <w:lang w:eastAsia="ru-RU"/>
        </w:rPr>
      </w:pPr>
      <w:r w:rsidRPr="00B76E09">
        <w:rPr>
          <w:rStyle w:val="WW-"/>
          <w:b w:val="0"/>
          <w:bCs w:val="0"/>
          <w:i w:val="0"/>
          <w:iCs w:val="0"/>
          <w:color w:val="000000"/>
          <w:sz w:val="24"/>
          <w:szCs w:val="24"/>
          <w:lang w:eastAsia="ru-RU"/>
        </w:rPr>
        <w:t xml:space="preserve">Согласно данным Баланса исполнения консолидированного бюджета субъекта Российской Федерации… (ф. 0503320) и </w:t>
      </w:r>
      <w:r w:rsidRPr="00B76E09">
        <w:rPr>
          <w:rStyle w:val="cef1edeee2edeee9f2e5eaf1f2"/>
          <w:color w:val="000000"/>
          <w:sz w:val="24"/>
          <w:szCs w:val="24"/>
          <w:lang w:eastAsia="ru-RU"/>
        </w:rPr>
        <w:t xml:space="preserve">Сведений по дебиторской и кредиторской задолженности (ф. 0503369) </w:t>
      </w:r>
      <w:r w:rsidRPr="00B76E09">
        <w:rPr>
          <w:rStyle w:val="cef1edeee2edeee9f2e5eaf1f2"/>
          <w:b/>
          <w:bCs/>
          <w:iCs/>
          <w:color w:val="000000"/>
          <w:sz w:val="24"/>
          <w:szCs w:val="24"/>
          <w:lang w:eastAsia="ru-RU"/>
        </w:rPr>
        <w:t>д</w:t>
      </w:r>
      <w:r w:rsidRPr="00B76E09">
        <w:rPr>
          <w:rStyle w:val="WW-"/>
          <w:i w:val="0"/>
          <w:color w:val="000000"/>
          <w:sz w:val="24"/>
          <w:szCs w:val="24"/>
          <w:lang w:eastAsia="ru-RU"/>
        </w:rPr>
        <w:t>ебиторская</w:t>
      </w:r>
      <w:r w:rsidRPr="00B76E09">
        <w:rPr>
          <w:rStyle w:val="WW-"/>
          <w:b w:val="0"/>
          <w:bCs w:val="0"/>
          <w:i w:val="0"/>
          <w:iCs w:val="0"/>
          <w:color w:val="000000"/>
          <w:sz w:val="24"/>
          <w:szCs w:val="24"/>
          <w:lang w:eastAsia="ru-RU"/>
        </w:rPr>
        <w:t xml:space="preserve"> задолженность</w:t>
      </w:r>
      <w:r w:rsidRPr="00B76E09">
        <w:rPr>
          <w:rStyle w:val="1"/>
          <w:color w:val="000000"/>
          <w:sz w:val="24"/>
          <w:szCs w:val="24"/>
          <w:lang w:eastAsia="ru-RU"/>
        </w:rPr>
        <w:t xml:space="preserve"> по сравнению с началом отчетного периода  </w:t>
      </w:r>
      <w:r w:rsidRPr="00B76E09">
        <w:rPr>
          <w:rStyle w:val="1"/>
          <w:b/>
          <w:bCs/>
          <w:iCs/>
          <w:color w:val="000000"/>
          <w:sz w:val="24"/>
          <w:szCs w:val="24"/>
          <w:lang w:eastAsia="ru-RU"/>
        </w:rPr>
        <w:t>увеличилась</w:t>
      </w:r>
      <w:r w:rsidRPr="00B76E09">
        <w:rPr>
          <w:rStyle w:val="1"/>
          <w:bCs/>
          <w:iCs/>
          <w:color w:val="000000"/>
          <w:sz w:val="24"/>
          <w:szCs w:val="24"/>
          <w:lang w:eastAsia="ru-RU"/>
        </w:rPr>
        <w:t xml:space="preserve">  и на конец отчетного периода составила 361 296,3 тыс</w:t>
      </w:r>
      <w:proofErr w:type="gramStart"/>
      <w:r w:rsidRPr="00B76E09">
        <w:rPr>
          <w:rStyle w:val="1"/>
          <w:bCs/>
          <w:iCs/>
          <w:color w:val="000000"/>
          <w:sz w:val="24"/>
          <w:szCs w:val="24"/>
          <w:lang w:eastAsia="ru-RU"/>
        </w:rPr>
        <w:t>.р</w:t>
      </w:r>
      <w:proofErr w:type="gramEnd"/>
      <w:r w:rsidRPr="00B76E09">
        <w:rPr>
          <w:rStyle w:val="1"/>
          <w:bCs/>
          <w:iCs/>
          <w:color w:val="000000"/>
          <w:sz w:val="24"/>
          <w:szCs w:val="24"/>
          <w:lang w:eastAsia="ru-RU"/>
        </w:rPr>
        <w:t>уб. (2017-351 591,5</w:t>
      </w:r>
      <w:r w:rsidRPr="00B76E09">
        <w:rPr>
          <w:rStyle w:val="WW-"/>
          <w:i w:val="0"/>
          <w:color w:val="000000"/>
          <w:sz w:val="24"/>
          <w:szCs w:val="24"/>
          <w:lang w:eastAsia="ru-RU"/>
        </w:rPr>
        <w:t xml:space="preserve"> </w:t>
      </w:r>
      <w:r w:rsidRPr="00B76E09">
        <w:rPr>
          <w:rStyle w:val="1"/>
          <w:bCs/>
          <w:iCs/>
          <w:color w:val="000000"/>
          <w:sz w:val="24"/>
          <w:szCs w:val="24"/>
          <w:lang w:eastAsia="ru-RU"/>
        </w:rPr>
        <w:t xml:space="preserve">тыс. руб.). Увеличение составило </w:t>
      </w:r>
      <w:r w:rsidRPr="00B76E09">
        <w:rPr>
          <w:rStyle w:val="1"/>
          <w:b/>
          <w:bCs/>
          <w:iCs/>
          <w:color w:val="000000"/>
          <w:sz w:val="24"/>
          <w:szCs w:val="24"/>
          <w:lang w:eastAsia="ru-RU"/>
        </w:rPr>
        <w:t>9 704,8 тыс</w:t>
      </w:r>
      <w:proofErr w:type="gramStart"/>
      <w:r w:rsidRPr="00B76E09">
        <w:rPr>
          <w:rStyle w:val="1"/>
          <w:b/>
          <w:bCs/>
          <w:iCs/>
          <w:color w:val="000000"/>
          <w:sz w:val="24"/>
          <w:szCs w:val="24"/>
          <w:lang w:eastAsia="ru-RU"/>
        </w:rPr>
        <w:t>.р</w:t>
      </w:r>
      <w:proofErr w:type="gramEnd"/>
      <w:r w:rsidRPr="00B76E09">
        <w:rPr>
          <w:rStyle w:val="1"/>
          <w:b/>
          <w:bCs/>
          <w:iCs/>
          <w:color w:val="000000"/>
          <w:sz w:val="24"/>
          <w:szCs w:val="24"/>
          <w:lang w:eastAsia="ru-RU"/>
        </w:rPr>
        <w:t>уб.</w:t>
      </w:r>
    </w:p>
    <w:p w:rsidR="00E735F7" w:rsidRPr="00B76E09" w:rsidRDefault="00E735F7" w:rsidP="00E735F7">
      <w:pPr>
        <w:pStyle w:val="a4"/>
        <w:widowControl w:val="0"/>
        <w:spacing w:after="0"/>
        <w:ind w:firstLine="709"/>
        <w:jc w:val="both"/>
        <w:rPr>
          <w:rStyle w:val="WW-"/>
          <w:color w:val="000000"/>
          <w:sz w:val="24"/>
          <w:szCs w:val="24"/>
          <w:lang w:eastAsia="ru-RU"/>
        </w:rPr>
      </w:pPr>
      <w:r w:rsidRPr="00B76E09">
        <w:rPr>
          <w:rStyle w:val="1"/>
          <w:bCs/>
          <w:iCs/>
          <w:color w:val="000000"/>
          <w:sz w:val="24"/>
          <w:szCs w:val="24"/>
          <w:lang w:eastAsia="ru-RU"/>
        </w:rPr>
        <w:t>При этом</w:t>
      </w:r>
      <w:proofErr w:type="gramStart"/>
      <w:r w:rsidRPr="00B76E09">
        <w:rPr>
          <w:rStyle w:val="1"/>
          <w:bCs/>
          <w:iCs/>
          <w:color w:val="000000"/>
          <w:sz w:val="24"/>
          <w:szCs w:val="24"/>
          <w:lang w:eastAsia="ru-RU"/>
        </w:rPr>
        <w:t>,</w:t>
      </w:r>
      <w:proofErr w:type="gramEnd"/>
      <w:r w:rsidRPr="00B76E09">
        <w:rPr>
          <w:rStyle w:val="1"/>
          <w:bCs/>
          <w:iCs/>
          <w:color w:val="000000"/>
          <w:sz w:val="24"/>
          <w:szCs w:val="24"/>
          <w:lang w:eastAsia="ru-RU"/>
        </w:rPr>
        <w:t xml:space="preserve"> </w:t>
      </w:r>
      <w:r w:rsidRPr="00B76E09">
        <w:rPr>
          <w:rStyle w:val="1"/>
          <w:b/>
          <w:bCs/>
          <w:iCs/>
          <w:color w:val="000000"/>
          <w:sz w:val="24"/>
          <w:szCs w:val="24"/>
          <w:lang w:eastAsia="ru-RU"/>
        </w:rPr>
        <w:t>просроченная задолженность</w:t>
      </w:r>
      <w:r w:rsidRPr="00B76E09">
        <w:rPr>
          <w:rStyle w:val="1"/>
          <w:bCs/>
          <w:iCs/>
          <w:color w:val="000000"/>
          <w:sz w:val="24"/>
          <w:szCs w:val="24"/>
          <w:lang w:eastAsia="ru-RU"/>
        </w:rPr>
        <w:t xml:space="preserve"> по состоянию на 01.01.2018 числящаяся  в размере </w:t>
      </w:r>
      <w:r w:rsidRPr="00B76E09">
        <w:rPr>
          <w:rStyle w:val="1"/>
          <w:b/>
          <w:bCs/>
          <w:iCs/>
          <w:color w:val="000000"/>
          <w:sz w:val="24"/>
          <w:szCs w:val="24"/>
          <w:lang w:eastAsia="ru-RU"/>
        </w:rPr>
        <w:t>301 599,0</w:t>
      </w:r>
      <w:r w:rsidRPr="00B76E09">
        <w:rPr>
          <w:rStyle w:val="1"/>
          <w:bCs/>
          <w:iCs/>
          <w:color w:val="000000"/>
          <w:sz w:val="24"/>
          <w:szCs w:val="24"/>
          <w:lang w:eastAsia="ru-RU"/>
        </w:rPr>
        <w:t xml:space="preserve"> тыс</w:t>
      </w:r>
      <w:proofErr w:type="gramStart"/>
      <w:r w:rsidRPr="00B76E09">
        <w:rPr>
          <w:rStyle w:val="1"/>
          <w:bCs/>
          <w:iCs/>
          <w:color w:val="000000"/>
          <w:sz w:val="24"/>
          <w:szCs w:val="24"/>
          <w:lang w:eastAsia="ru-RU"/>
        </w:rPr>
        <w:t>.р</w:t>
      </w:r>
      <w:proofErr w:type="gramEnd"/>
      <w:r w:rsidRPr="00B76E09">
        <w:rPr>
          <w:rStyle w:val="1"/>
          <w:bCs/>
          <w:iCs/>
          <w:color w:val="000000"/>
          <w:sz w:val="24"/>
          <w:szCs w:val="24"/>
          <w:lang w:eastAsia="ru-RU"/>
        </w:rPr>
        <w:t xml:space="preserve">уб. также </w:t>
      </w:r>
      <w:r w:rsidRPr="00B76E09">
        <w:rPr>
          <w:rStyle w:val="1"/>
          <w:b/>
          <w:bCs/>
          <w:iCs/>
          <w:color w:val="000000"/>
          <w:sz w:val="24"/>
          <w:szCs w:val="24"/>
          <w:lang w:eastAsia="ru-RU"/>
        </w:rPr>
        <w:t xml:space="preserve">увеличилась </w:t>
      </w:r>
      <w:r w:rsidRPr="00B76E09">
        <w:rPr>
          <w:rStyle w:val="1"/>
          <w:bCs/>
          <w:iCs/>
          <w:color w:val="000000"/>
          <w:sz w:val="24"/>
          <w:szCs w:val="24"/>
          <w:lang w:eastAsia="ru-RU"/>
        </w:rPr>
        <w:t xml:space="preserve">и на конец отчетного периода составила  </w:t>
      </w:r>
      <w:r w:rsidRPr="00B76E09">
        <w:rPr>
          <w:rStyle w:val="1"/>
          <w:b/>
          <w:bCs/>
          <w:iCs/>
          <w:color w:val="000000"/>
          <w:sz w:val="24"/>
          <w:szCs w:val="24"/>
          <w:lang w:eastAsia="ru-RU"/>
        </w:rPr>
        <w:t>315 986,9 тыс.руб</w:t>
      </w:r>
      <w:r w:rsidRPr="00B76E09">
        <w:rPr>
          <w:rStyle w:val="1"/>
          <w:bCs/>
          <w:iCs/>
          <w:color w:val="000000"/>
          <w:sz w:val="24"/>
          <w:szCs w:val="24"/>
          <w:lang w:eastAsia="ru-RU"/>
        </w:rPr>
        <w:t xml:space="preserve">. Увеличение составило </w:t>
      </w:r>
      <w:r w:rsidRPr="00B76E09">
        <w:rPr>
          <w:rStyle w:val="1"/>
          <w:b/>
          <w:bCs/>
          <w:iCs/>
          <w:color w:val="000000"/>
          <w:sz w:val="24"/>
          <w:szCs w:val="24"/>
          <w:lang w:eastAsia="ru-RU"/>
        </w:rPr>
        <w:t>14 387,9 тыс.руб</w:t>
      </w:r>
      <w:r w:rsidRPr="00B76E09">
        <w:rPr>
          <w:rStyle w:val="1"/>
          <w:bCs/>
          <w:iCs/>
          <w:color w:val="000000"/>
          <w:sz w:val="24"/>
          <w:szCs w:val="24"/>
          <w:lang w:eastAsia="ru-RU"/>
        </w:rPr>
        <w:t>.</w:t>
      </w:r>
    </w:p>
    <w:p w:rsidR="00E735F7" w:rsidRPr="00B76E09" w:rsidRDefault="00E735F7" w:rsidP="00E735F7">
      <w:pPr>
        <w:pStyle w:val="a4"/>
        <w:widowControl w:val="0"/>
        <w:spacing w:after="0"/>
        <w:ind w:firstLine="709"/>
        <w:jc w:val="both"/>
        <w:rPr>
          <w:rStyle w:val="1"/>
          <w:b/>
          <w:color w:val="000000"/>
          <w:sz w:val="24"/>
          <w:szCs w:val="24"/>
          <w:lang w:eastAsia="ru-RU"/>
        </w:rPr>
      </w:pPr>
      <w:r w:rsidRPr="00B76E09">
        <w:rPr>
          <w:rStyle w:val="WW-"/>
          <w:i w:val="0"/>
          <w:color w:val="000000"/>
          <w:sz w:val="24"/>
          <w:szCs w:val="24"/>
          <w:lang w:eastAsia="ru-RU"/>
        </w:rPr>
        <w:t>Кредиторская</w:t>
      </w:r>
      <w:r w:rsidRPr="00B76E09">
        <w:rPr>
          <w:rStyle w:val="WW-"/>
          <w:b w:val="0"/>
          <w:bCs w:val="0"/>
          <w:i w:val="0"/>
          <w:iCs w:val="0"/>
          <w:color w:val="000000"/>
          <w:sz w:val="24"/>
          <w:szCs w:val="24"/>
          <w:lang w:eastAsia="ru-RU"/>
        </w:rPr>
        <w:t xml:space="preserve"> задолженность</w:t>
      </w:r>
      <w:r w:rsidRPr="00B76E09">
        <w:rPr>
          <w:rStyle w:val="1"/>
          <w:color w:val="000000"/>
          <w:sz w:val="24"/>
          <w:szCs w:val="24"/>
          <w:lang w:eastAsia="ru-RU"/>
        </w:rPr>
        <w:t xml:space="preserve"> по состоянию на 01 января 2018 года составила в сумме</w:t>
      </w:r>
      <w:r w:rsidRPr="00B76E09">
        <w:rPr>
          <w:rStyle w:val="WW-"/>
          <w:b w:val="0"/>
          <w:bCs w:val="0"/>
          <w:i w:val="0"/>
          <w:iCs w:val="0"/>
          <w:color w:val="000000"/>
          <w:sz w:val="24"/>
          <w:szCs w:val="24"/>
          <w:lang w:eastAsia="ru-RU"/>
        </w:rPr>
        <w:t xml:space="preserve"> 196 165,6</w:t>
      </w:r>
      <w:r w:rsidRPr="00B76E09">
        <w:rPr>
          <w:rStyle w:val="WW-"/>
          <w:i w:val="0"/>
          <w:color w:val="000000"/>
          <w:sz w:val="24"/>
          <w:szCs w:val="24"/>
          <w:lang w:eastAsia="ru-RU"/>
        </w:rPr>
        <w:t xml:space="preserve"> </w:t>
      </w:r>
      <w:r w:rsidRPr="00B76E09">
        <w:rPr>
          <w:rStyle w:val="1"/>
          <w:b/>
          <w:bCs/>
          <w:iCs/>
          <w:color w:val="000000"/>
          <w:sz w:val="24"/>
          <w:szCs w:val="24"/>
          <w:lang w:eastAsia="ru-RU"/>
        </w:rPr>
        <w:t>тыс. руб.</w:t>
      </w:r>
      <w:r w:rsidRPr="00B76E09">
        <w:rPr>
          <w:rStyle w:val="1"/>
          <w:color w:val="000000"/>
          <w:sz w:val="24"/>
          <w:szCs w:val="24"/>
          <w:lang w:eastAsia="ru-RU"/>
        </w:rPr>
        <w:t xml:space="preserve"> По сравнению с прошлым отчетным периодом  кредиторская задолженность </w:t>
      </w:r>
      <w:r w:rsidRPr="00B76E09">
        <w:rPr>
          <w:rStyle w:val="1"/>
          <w:b/>
          <w:bCs/>
          <w:iCs/>
          <w:color w:val="000000"/>
          <w:sz w:val="24"/>
          <w:szCs w:val="24"/>
          <w:lang w:eastAsia="ru-RU"/>
        </w:rPr>
        <w:t>увеличилась на сумму 163 120,9 тыс</w:t>
      </w:r>
      <w:proofErr w:type="gramStart"/>
      <w:r w:rsidRPr="00B76E09">
        <w:rPr>
          <w:rStyle w:val="1"/>
          <w:b/>
          <w:bCs/>
          <w:iCs/>
          <w:color w:val="000000"/>
          <w:sz w:val="24"/>
          <w:szCs w:val="24"/>
          <w:lang w:eastAsia="ru-RU"/>
        </w:rPr>
        <w:t>.р</w:t>
      </w:r>
      <w:proofErr w:type="gramEnd"/>
      <w:r w:rsidRPr="00B76E09">
        <w:rPr>
          <w:rStyle w:val="1"/>
          <w:b/>
          <w:bCs/>
          <w:iCs/>
          <w:color w:val="000000"/>
          <w:sz w:val="24"/>
          <w:szCs w:val="24"/>
          <w:lang w:eastAsia="ru-RU"/>
        </w:rPr>
        <w:t>уб. и составила в размере 359 286,5 тыс.руб.</w:t>
      </w:r>
      <w:r w:rsidRPr="00B76E09">
        <w:rPr>
          <w:rStyle w:val="1"/>
          <w:color w:val="000000"/>
          <w:sz w:val="24"/>
          <w:szCs w:val="24"/>
          <w:lang w:eastAsia="ru-RU"/>
        </w:rPr>
        <w:t xml:space="preserve"> При этом просроченная кредиторская задолженность также </w:t>
      </w:r>
      <w:r w:rsidRPr="00B76E09">
        <w:rPr>
          <w:rStyle w:val="1"/>
          <w:b/>
          <w:color w:val="000000"/>
          <w:sz w:val="24"/>
          <w:szCs w:val="24"/>
          <w:lang w:eastAsia="ru-RU"/>
        </w:rPr>
        <w:t xml:space="preserve">увеличилась  на  сумму 4 546,7 тыс.руб. и составила 143 452,8  тыс.руб. </w:t>
      </w:r>
    </w:p>
    <w:p w:rsidR="00E735F7" w:rsidRDefault="00E735F7" w:rsidP="00E735F7">
      <w:pPr>
        <w:pStyle w:val="a4"/>
        <w:widowControl w:val="0"/>
        <w:spacing w:after="0"/>
        <w:ind w:firstLine="709"/>
        <w:jc w:val="both"/>
        <w:rPr>
          <w:rStyle w:val="1"/>
          <w:b/>
          <w:color w:val="000000"/>
          <w:sz w:val="24"/>
          <w:szCs w:val="24"/>
          <w:lang w:eastAsia="ru-RU"/>
        </w:rPr>
      </w:pPr>
    </w:p>
    <w:p w:rsidR="00DB5F79" w:rsidRPr="005A5707" w:rsidRDefault="00DB5F79" w:rsidP="00DB5F79">
      <w:pPr>
        <w:tabs>
          <w:tab w:val="left" w:pos="426"/>
          <w:tab w:val="left" w:pos="709"/>
        </w:tabs>
        <w:ind w:firstLine="709"/>
        <w:jc w:val="both"/>
        <w:rPr>
          <w:b/>
          <w:iCs/>
          <w:sz w:val="24"/>
          <w:szCs w:val="24"/>
        </w:rPr>
      </w:pPr>
      <w:r w:rsidRPr="00DB5F79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5A5707">
        <w:rPr>
          <w:sz w:val="24"/>
          <w:szCs w:val="24"/>
        </w:rPr>
        <w:t xml:space="preserve">По результатам внешней проверки годовые отчеты </w:t>
      </w:r>
      <w:r w:rsidRPr="005A5707">
        <w:rPr>
          <w:rStyle w:val="FontStyle50"/>
          <w:bCs/>
          <w:sz w:val="24"/>
          <w:szCs w:val="24"/>
        </w:rPr>
        <w:t>об исполнении бюджета 7 муниципальных образований городских и сельских поселений</w:t>
      </w:r>
      <w:r w:rsidRPr="005A5707">
        <w:rPr>
          <w:sz w:val="24"/>
          <w:szCs w:val="24"/>
        </w:rPr>
        <w:t xml:space="preserve"> за 201</w:t>
      </w:r>
      <w:r>
        <w:rPr>
          <w:sz w:val="24"/>
          <w:szCs w:val="24"/>
        </w:rPr>
        <w:t>8</w:t>
      </w:r>
      <w:r w:rsidRPr="005A5707">
        <w:rPr>
          <w:sz w:val="24"/>
          <w:szCs w:val="24"/>
        </w:rPr>
        <w:t xml:space="preserve"> год </w:t>
      </w:r>
      <w:r w:rsidRPr="005A5707">
        <w:rPr>
          <w:b/>
          <w:sz w:val="24"/>
          <w:szCs w:val="24"/>
        </w:rPr>
        <w:t xml:space="preserve">признаны </w:t>
      </w:r>
      <w:r w:rsidRPr="005A5707">
        <w:rPr>
          <w:b/>
          <w:iCs/>
          <w:sz w:val="24"/>
          <w:szCs w:val="24"/>
        </w:rPr>
        <w:t>достоверными.</w:t>
      </w:r>
    </w:p>
    <w:p w:rsidR="00DB5F79" w:rsidRDefault="00DB5F79" w:rsidP="00DB5F79">
      <w:pPr>
        <w:jc w:val="both"/>
        <w:rPr>
          <w:sz w:val="24"/>
          <w:szCs w:val="24"/>
        </w:rPr>
      </w:pPr>
    </w:p>
    <w:p w:rsidR="00DB5F79" w:rsidRPr="00DB5F79" w:rsidRDefault="00DB5F79" w:rsidP="00DB5F79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DB5F79">
        <w:rPr>
          <w:b/>
          <w:sz w:val="24"/>
          <w:szCs w:val="24"/>
        </w:rPr>
        <w:t>2.1.</w:t>
      </w:r>
      <w:r>
        <w:rPr>
          <w:sz w:val="24"/>
          <w:szCs w:val="24"/>
        </w:rPr>
        <w:t xml:space="preserve"> </w:t>
      </w:r>
      <w:r w:rsidRPr="00DB5F79">
        <w:rPr>
          <w:sz w:val="24"/>
          <w:szCs w:val="24"/>
        </w:rPr>
        <w:t xml:space="preserve">Внешней проверкой  отчета об исполнении бюджета муниципального образования </w:t>
      </w:r>
      <w:r w:rsidRPr="00DB5F79">
        <w:rPr>
          <w:b/>
          <w:sz w:val="24"/>
          <w:szCs w:val="24"/>
        </w:rPr>
        <w:t>городского поселения «Печора»</w:t>
      </w:r>
      <w:r w:rsidRPr="00DB5F79">
        <w:rPr>
          <w:sz w:val="24"/>
          <w:szCs w:val="24"/>
        </w:rPr>
        <w:t xml:space="preserve"> за 2018 год установлено:</w:t>
      </w:r>
    </w:p>
    <w:p w:rsidR="00DB5F79" w:rsidRPr="00DB5F79" w:rsidRDefault="00DB5F79" w:rsidP="00DB5F79">
      <w:pPr>
        <w:tabs>
          <w:tab w:val="left" w:pos="709"/>
          <w:tab w:val="left" w:pos="851"/>
        </w:tabs>
        <w:ind w:firstLine="709"/>
        <w:jc w:val="both"/>
        <w:outlineLvl w:val="0"/>
        <w:rPr>
          <w:sz w:val="24"/>
          <w:szCs w:val="24"/>
        </w:rPr>
      </w:pPr>
      <w:r w:rsidRPr="00DB5F79">
        <w:rPr>
          <w:sz w:val="24"/>
          <w:szCs w:val="24"/>
        </w:rPr>
        <w:t>1. В</w:t>
      </w:r>
      <w:r w:rsidRPr="00DB5F79">
        <w:rPr>
          <w:b/>
          <w:sz w:val="24"/>
          <w:szCs w:val="24"/>
        </w:rPr>
        <w:t xml:space="preserve"> нарушение требований пункта 4 Порядка проведения внешней проверки г</w:t>
      </w:r>
      <w:r w:rsidRPr="00DB5F79">
        <w:rPr>
          <w:sz w:val="24"/>
          <w:szCs w:val="24"/>
        </w:rPr>
        <w:t xml:space="preserve">одовая бюджетная отчетность </w:t>
      </w:r>
      <w:r w:rsidRPr="00DB5F79">
        <w:rPr>
          <w:b/>
          <w:sz w:val="24"/>
          <w:szCs w:val="24"/>
        </w:rPr>
        <w:t>главного распорядителя бюджетных средств</w:t>
      </w:r>
      <w:r w:rsidRPr="00DB5F79">
        <w:rPr>
          <w:sz w:val="24"/>
          <w:szCs w:val="24"/>
        </w:rPr>
        <w:t xml:space="preserve"> МО ГП «Печора» за 2018 год представлена  в Комиссию </w:t>
      </w:r>
      <w:r w:rsidRPr="00DB5F79">
        <w:rPr>
          <w:b/>
          <w:sz w:val="24"/>
          <w:szCs w:val="24"/>
        </w:rPr>
        <w:t>08 апреля 2019 года, вместо предусмотренного срока 01 марта 2019 года</w:t>
      </w:r>
      <w:r w:rsidRPr="00DB5F79">
        <w:rPr>
          <w:sz w:val="24"/>
          <w:szCs w:val="24"/>
        </w:rPr>
        <w:t xml:space="preserve">. </w:t>
      </w:r>
    </w:p>
    <w:p w:rsidR="00DB5F79" w:rsidRPr="00DB5F79" w:rsidRDefault="00DB5F79" w:rsidP="00DB5F79">
      <w:pPr>
        <w:widowControl w:val="0"/>
        <w:tabs>
          <w:tab w:val="left" w:pos="567"/>
          <w:tab w:val="left" w:pos="709"/>
        </w:tabs>
        <w:ind w:right="34" w:firstLine="567"/>
        <w:contextualSpacing/>
        <w:jc w:val="both"/>
        <w:rPr>
          <w:b/>
          <w:spacing w:val="7"/>
          <w:sz w:val="24"/>
          <w:szCs w:val="24"/>
        </w:rPr>
      </w:pPr>
      <w:r w:rsidRPr="00DB5F79">
        <w:rPr>
          <w:b/>
          <w:sz w:val="24"/>
          <w:szCs w:val="24"/>
        </w:rPr>
        <w:t xml:space="preserve"> 2. </w:t>
      </w:r>
      <w:r w:rsidRPr="00DB5F79">
        <w:rPr>
          <w:sz w:val="24"/>
          <w:szCs w:val="24"/>
        </w:rPr>
        <w:t xml:space="preserve">Доходная часть муниципального образования городского поселения «Печора» </w:t>
      </w:r>
      <w:r w:rsidRPr="00DB5F79">
        <w:rPr>
          <w:spacing w:val="7"/>
          <w:sz w:val="24"/>
          <w:szCs w:val="24"/>
        </w:rPr>
        <w:t xml:space="preserve">исполнена в сумме </w:t>
      </w:r>
      <w:r w:rsidRPr="00DB5F79">
        <w:rPr>
          <w:b/>
          <w:sz w:val="24"/>
          <w:szCs w:val="24"/>
        </w:rPr>
        <w:t>178 457,4</w:t>
      </w:r>
      <w:r w:rsidRPr="00DB5F79">
        <w:rPr>
          <w:sz w:val="24"/>
          <w:szCs w:val="24"/>
        </w:rPr>
        <w:t xml:space="preserve">  </w:t>
      </w:r>
      <w:r w:rsidRPr="00DB5F79">
        <w:rPr>
          <w:b/>
          <w:sz w:val="24"/>
          <w:szCs w:val="24"/>
        </w:rPr>
        <w:t>тыс</w:t>
      </w:r>
      <w:proofErr w:type="gramStart"/>
      <w:r w:rsidRPr="00DB5F79">
        <w:rPr>
          <w:b/>
          <w:sz w:val="24"/>
          <w:szCs w:val="24"/>
        </w:rPr>
        <w:t>.р</w:t>
      </w:r>
      <w:proofErr w:type="gramEnd"/>
      <w:r w:rsidRPr="00DB5F79">
        <w:rPr>
          <w:b/>
          <w:sz w:val="24"/>
          <w:szCs w:val="24"/>
        </w:rPr>
        <w:t>уб</w:t>
      </w:r>
      <w:r w:rsidRPr="00DB5F79">
        <w:rPr>
          <w:b/>
          <w:spacing w:val="7"/>
          <w:sz w:val="24"/>
          <w:szCs w:val="24"/>
        </w:rPr>
        <w:t>.</w:t>
      </w:r>
    </w:p>
    <w:p w:rsidR="00DB5F79" w:rsidRPr="00DB5F79" w:rsidRDefault="00DB5F79" w:rsidP="005E15E2">
      <w:pPr>
        <w:tabs>
          <w:tab w:val="left" w:pos="284"/>
          <w:tab w:val="left" w:pos="709"/>
        </w:tabs>
        <w:jc w:val="both"/>
        <w:rPr>
          <w:sz w:val="24"/>
          <w:szCs w:val="24"/>
        </w:rPr>
      </w:pPr>
      <w:r w:rsidRPr="00DB5F79">
        <w:rPr>
          <w:sz w:val="24"/>
          <w:szCs w:val="24"/>
        </w:rPr>
        <w:t xml:space="preserve">         </w:t>
      </w:r>
      <w:r w:rsidR="005E15E2">
        <w:rPr>
          <w:sz w:val="24"/>
          <w:szCs w:val="24"/>
        </w:rPr>
        <w:t xml:space="preserve">  </w:t>
      </w:r>
      <w:r w:rsidRPr="00DB5F79">
        <w:rPr>
          <w:sz w:val="24"/>
          <w:szCs w:val="24"/>
        </w:rPr>
        <w:t>По сравнению с предыдущим отчетным периодом  доходы  бюджета увеличились на сумму 39 607,3 тыс</w:t>
      </w:r>
      <w:proofErr w:type="gramStart"/>
      <w:r w:rsidRPr="00DB5F79">
        <w:rPr>
          <w:sz w:val="24"/>
          <w:szCs w:val="24"/>
        </w:rPr>
        <w:t>.р</w:t>
      </w:r>
      <w:proofErr w:type="gramEnd"/>
      <w:r w:rsidRPr="00DB5F79">
        <w:rPr>
          <w:sz w:val="24"/>
          <w:szCs w:val="24"/>
        </w:rPr>
        <w:t xml:space="preserve">уб., что составило 28,5% (исполнение в 2017 году  составило на сумму  </w:t>
      </w:r>
      <w:r w:rsidRPr="00DB5F79">
        <w:rPr>
          <w:b/>
          <w:sz w:val="24"/>
          <w:szCs w:val="24"/>
        </w:rPr>
        <w:t>138 850,</w:t>
      </w:r>
      <w:r w:rsidRPr="00DB5F79">
        <w:rPr>
          <w:sz w:val="24"/>
          <w:szCs w:val="24"/>
        </w:rPr>
        <w:t>1 тыс.руб</w:t>
      </w:r>
      <w:r w:rsidRPr="00DB5F79">
        <w:rPr>
          <w:spacing w:val="7"/>
          <w:sz w:val="24"/>
          <w:szCs w:val="24"/>
        </w:rPr>
        <w:t>.</w:t>
      </w:r>
      <w:r w:rsidRPr="00DB5F79">
        <w:rPr>
          <w:sz w:val="24"/>
          <w:szCs w:val="24"/>
        </w:rPr>
        <w:t xml:space="preserve">), в том числе увеличились  налоговые доходы на сумму 13 764,6 тыс.руб., неналоговые доходы на сумму 302,9 тыс.руб. и безвозмездные поступления на сумму 25 539,8 тыс.руб.  </w:t>
      </w:r>
    </w:p>
    <w:p w:rsidR="00DB5F79" w:rsidRPr="00DB5F79" w:rsidRDefault="00DB5F79" w:rsidP="00DB5F79">
      <w:pPr>
        <w:pStyle w:val="3"/>
        <w:widowControl w:val="0"/>
        <w:tabs>
          <w:tab w:val="left" w:pos="709"/>
        </w:tabs>
        <w:spacing w:after="0"/>
        <w:ind w:left="0" w:firstLine="567"/>
        <w:contextualSpacing/>
        <w:jc w:val="both"/>
        <w:rPr>
          <w:b/>
          <w:sz w:val="24"/>
          <w:szCs w:val="24"/>
        </w:rPr>
      </w:pPr>
      <w:r w:rsidRPr="00DB5F79">
        <w:rPr>
          <w:b/>
          <w:sz w:val="24"/>
          <w:szCs w:val="24"/>
        </w:rPr>
        <w:t xml:space="preserve"> 3. </w:t>
      </w:r>
      <w:r w:rsidRPr="00DB5F79">
        <w:rPr>
          <w:sz w:val="24"/>
          <w:szCs w:val="24"/>
        </w:rPr>
        <w:t xml:space="preserve"> Расходная часть бюджета поселения на 2018 год  предусмотрена в сумме </w:t>
      </w:r>
      <w:r w:rsidRPr="00DB5F79">
        <w:rPr>
          <w:b/>
          <w:sz w:val="24"/>
          <w:szCs w:val="24"/>
        </w:rPr>
        <w:t>192 109,5</w:t>
      </w:r>
      <w:r w:rsidRPr="00DB5F79">
        <w:rPr>
          <w:sz w:val="24"/>
          <w:szCs w:val="24"/>
        </w:rPr>
        <w:t xml:space="preserve"> </w:t>
      </w:r>
      <w:r w:rsidRPr="00DB5F79">
        <w:rPr>
          <w:b/>
          <w:sz w:val="24"/>
          <w:szCs w:val="24"/>
        </w:rPr>
        <w:t xml:space="preserve">тыс. руб., </w:t>
      </w:r>
      <w:r w:rsidRPr="00DB5F79">
        <w:rPr>
          <w:sz w:val="24"/>
          <w:szCs w:val="24"/>
        </w:rPr>
        <w:t xml:space="preserve">при этом кассовый расход составил </w:t>
      </w:r>
      <w:r w:rsidRPr="00DB5F79">
        <w:rPr>
          <w:b/>
          <w:sz w:val="24"/>
          <w:szCs w:val="24"/>
        </w:rPr>
        <w:t> 160 263,3 тыс. руб</w:t>
      </w:r>
      <w:r w:rsidRPr="00DB5F79">
        <w:rPr>
          <w:sz w:val="24"/>
          <w:szCs w:val="24"/>
        </w:rPr>
        <w:t xml:space="preserve">., в целом уточненный план по расходам исполнен на </w:t>
      </w:r>
      <w:r w:rsidRPr="00DB5F79">
        <w:rPr>
          <w:b/>
          <w:sz w:val="24"/>
          <w:szCs w:val="24"/>
        </w:rPr>
        <w:t>83,4</w:t>
      </w:r>
      <w:r w:rsidRPr="00DB5F79">
        <w:rPr>
          <w:sz w:val="24"/>
          <w:szCs w:val="24"/>
        </w:rPr>
        <w:t xml:space="preserve"> </w:t>
      </w:r>
      <w:r w:rsidRPr="00DB5F79">
        <w:rPr>
          <w:b/>
          <w:sz w:val="24"/>
          <w:szCs w:val="24"/>
        </w:rPr>
        <w:t>%.</w:t>
      </w:r>
    </w:p>
    <w:p w:rsidR="00DB5F79" w:rsidRPr="00DB5F79" w:rsidRDefault="00DB5F79" w:rsidP="00DB5F79">
      <w:pPr>
        <w:pStyle w:val="a7"/>
        <w:tabs>
          <w:tab w:val="left" w:pos="709"/>
        </w:tabs>
        <w:ind w:firstLine="284"/>
        <w:jc w:val="both"/>
        <w:rPr>
          <w:color w:val="000000"/>
          <w:sz w:val="24"/>
          <w:szCs w:val="24"/>
        </w:rPr>
      </w:pPr>
      <w:r w:rsidRPr="00DB5F79">
        <w:rPr>
          <w:color w:val="000000"/>
          <w:sz w:val="24"/>
          <w:szCs w:val="24"/>
        </w:rPr>
        <w:t xml:space="preserve">       По сравнению с предыдущим 2017 годом расходная часть бюджета поселения   </w:t>
      </w:r>
      <w:r w:rsidRPr="00DB5F79">
        <w:rPr>
          <w:b/>
          <w:color w:val="000000"/>
          <w:sz w:val="24"/>
          <w:szCs w:val="24"/>
        </w:rPr>
        <w:t>увеличилась  в 2018 году на 13,3 %  или на  сумму 18 801,2 тыс. руб.</w:t>
      </w:r>
      <w:r w:rsidRPr="00DB5F79">
        <w:rPr>
          <w:color w:val="000000"/>
          <w:sz w:val="24"/>
          <w:szCs w:val="24"/>
        </w:rPr>
        <w:t xml:space="preserve">  (за 2017 год исполнение бюджета составило  141 462,1 тыс. руб.).</w:t>
      </w:r>
    </w:p>
    <w:p w:rsidR="00DB5F79" w:rsidRPr="00DB5F79" w:rsidRDefault="00DB5F79" w:rsidP="00DB5F79">
      <w:pPr>
        <w:tabs>
          <w:tab w:val="left" w:pos="709"/>
        </w:tabs>
        <w:ind w:firstLine="360"/>
        <w:jc w:val="both"/>
        <w:rPr>
          <w:sz w:val="24"/>
          <w:szCs w:val="24"/>
        </w:rPr>
      </w:pPr>
      <w:r w:rsidRPr="00DB5F79">
        <w:rPr>
          <w:b/>
          <w:sz w:val="24"/>
          <w:szCs w:val="24"/>
        </w:rPr>
        <w:t xml:space="preserve">     4. </w:t>
      </w:r>
      <w:r w:rsidRPr="00DB5F79">
        <w:rPr>
          <w:sz w:val="24"/>
          <w:szCs w:val="24"/>
        </w:rPr>
        <w:t xml:space="preserve"> Исполнение бюджета МО ГП «Печора» за 2018 год характеризуется превышением показателя исполнения </w:t>
      </w:r>
      <w:r w:rsidRPr="00DB5F79">
        <w:rPr>
          <w:b/>
          <w:sz w:val="24"/>
          <w:szCs w:val="24"/>
        </w:rPr>
        <w:t>доходной части над его расходной частью</w:t>
      </w:r>
      <w:r w:rsidRPr="00DB5F79">
        <w:rPr>
          <w:sz w:val="24"/>
          <w:szCs w:val="24"/>
        </w:rPr>
        <w:t xml:space="preserve">. </w:t>
      </w:r>
    </w:p>
    <w:p w:rsidR="00DB5F79" w:rsidRPr="00DB5F79" w:rsidRDefault="00DB5F79" w:rsidP="00DB5F79">
      <w:pPr>
        <w:ind w:firstLine="284"/>
        <w:jc w:val="both"/>
        <w:rPr>
          <w:sz w:val="24"/>
          <w:szCs w:val="24"/>
        </w:rPr>
      </w:pPr>
      <w:r w:rsidRPr="00DB5F79">
        <w:rPr>
          <w:sz w:val="24"/>
          <w:szCs w:val="24"/>
        </w:rPr>
        <w:lastRenderedPageBreak/>
        <w:t xml:space="preserve">      При планируемом дефиците бюджета в 2018 году в сумме 15 356,8 тыс</w:t>
      </w:r>
      <w:proofErr w:type="gramStart"/>
      <w:r w:rsidRPr="00DB5F79">
        <w:rPr>
          <w:sz w:val="24"/>
          <w:szCs w:val="24"/>
        </w:rPr>
        <w:t>.р</w:t>
      </w:r>
      <w:proofErr w:type="gramEnd"/>
      <w:r w:rsidRPr="00DB5F79">
        <w:rPr>
          <w:sz w:val="24"/>
          <w:szCs w:val="24"/>
        </w:rPr>
        <w:t xml:space="preserve">уб., по факту исполнения бюджета сложился </w:t>
      </w:r>
      <w:r w:rsidRPr="00DB5F79">
        <w:rPr>
          <w:b/>
          <w:sz w:val="24"/>
          <w:szCs w:val="24"/>
        </w:rPr>
        <w:t>профицит в размере 18 194,1 тыс.руб.</w:t>
      </w:r>
      <w:r w:rsidRPr="00DB5F79">
        <w:rPr>
          <w:sz w:val="24"/>
          <w:szCs w:val="24"/>
        </w:rPr>
        <w:t xml:space="preserve"> По итогам прошлого отчетного периода (2017 год) исполнение бюджета с дефицитом в размере </w:t>
      </w:r>
      <w:r w:rsidRPr="00DB5F79">
        <w:rPr>
          <w:b/>
          <w:sz w:val="24"/>
          <w:szCs w:val="24"/>
        </w:rPr>
        <w:t>2 612,0</w:t>
      </w:r>
      <w:r w:rsidRPr="00DB5F79">
        <w:rPr>
          <w:sz w:val="24"/>
          <w:szCs w:val="24"/>
        </w:rPr>
        <w:t xml:space="preserve">  </w:t>
      </w:r>
      <w:r w:rsidRPr="00DB5F79">
        <w:rPr>
          <w:b/>
          <w:sz w:val="24"/>
          <w:szCs w:val="24"/>
        </w:rPr>
        <w:t>тыс. руб.</w:t>
      </w:r>
    </w:p>
    <w:p w:rsidR="00DB5F79" w:rsidRPr="00DB5F79" w:rsidRDefault="00DB5F79" w:rsidP="00DB5F79">
      <w:pPr>
        <w:jc w:val="both"/>
        <w:rPr>
          <w:sz w:val="24"/>
          <w:szCs w:val="24"/>
        </w:rPr>
      </w:pPr>
      <w:r w:rsidRPr="00DB5F79">
        <w:rPr>
          <w:b/>
          <w:sz w:val="24"/>
          <w:szCs w:val="24"/>
        </w:rPr>
        <w:t xml:space="preserve">           5.</w:t>
      </w:r>
      <w:r w:rsidRPr="00DB5F79">
        <w:rPr>
          <w:sz w:val="24"/>
          <w:szCs w:val="24"/>
        </w:rPr>
        <w:t xml:space="preserve"> Остаток средств на счете бюджета в органе Федерального казначейства, с учетом остатка на начало года, составил </w:t>
      </w:r>
      <w:r w:rsidRPr="00DB5F79">
        <w:rPr>
          <w:b/>
          <w:sz w:val="24"/>
          <w:szCs w:val="24"/>
        </w:rPr>
        <w:t>33 550 946,10 руб.</w:t>
      </w:r>
    </w:p>
    <w:p w:rsidR="00DB5F79" w:rsidRPr="00DB5F79" w:rsidRDefault="00DB5F79" w:rsidP="00DB5F79">
      <w:pPr>
        <w:tabs>
          <w:tab w:val="left" w:pos="709"/>
        </w:tabs>
        <w:jc w:val="both"/>
        <w:rPr>
          <w:b/>
          <w:sz w:val="24"/>
          <w:szCs w:val="24"/>
        </w:rPr>
      </w:pPr>
      <w:r w:rsidRPr="00DB5F79">
        <w:rPr>
          <w:b/>
          <w:sz w:val="24"/>
          <w:szCs w:val="24"/>
        </w:rPr>
        <w:t xml:space="preserve">            6. </w:t>
      </w:r>
      <w:proofErr w:type="gramStart"/>
      <w:r w:rsidRPr="00DB5F79">
        <w:rPr>
          <w:b/>
          <w:sz w:val="24"/>
          <w:szCs w:val="24"/>
        </w:rPr>
        <w:t>В нарушение статьи 34 Бюджетного кодекса</w:t>
      </w:r>
      <w:r w:rsidRPr="00DB5F79">
        <w:rPr>
          <w:sz w:val="24"/>
          <w:szCs w:val="24"/>
        </w:rPr>
        <w:t xml:space="preserve"> РФ за счет средств МО ГП «Печора» </w:t>
      </w:r>
      <w:r w:rsidRPr="00DB5F79">
        <w:rPr>
          <w:b/>
          <w:sz w:val="24"/>
          <w:szCs w:val="24"/>
        </w:rPr>
        <w:t>неэффективно израсходованы бюджетные средства на уплату административных штрафов в сумме 2 400 000,00 руб. за ненадлежащее</w:t>
      </w:r>
      <w:r w:rsidRPr="00DB5F79">
        <w:rPr>
          <w:sz w:val="24"/>
          <w:szCs w:val="24"/>
        </w:rPr>
        <w:t xml:space="preserve"> содержание улично-дорожной сети </w:t>
      </w:r>
      <w:r w:rsidRPr="00DB5F79">
        <w:rPr>
          <w:b/>
          <w:sz w:val="24"/>
          <w:szCs w:val="24"/>
        </w:rPr>
        <w:t>балансодержателем Администрацией МР «Печора», на приобретение дорогостоящих основных средств для проведения новогодних мероприятий (новогодней елки на сумму 3 911 500,00 руб.).</w:t>
      </w:r>
      <w:proofErr w:type="gramEnd"/>
    </w:p>
    <w:p w:rsidR="00DB5F79" w:rsidRPr="00DB5F79" w:rsidRDefault="00DB5F79" w:rsidP="00DB5F79">
      <w:pPr>
        <w:tabs>
          <w:tab w:val="left" w:pos="709"/>
        </w:tabs>
        <w:jc w:val="both"/>
        <w:rPr>
          <w:sz w:val="24"/>
          <w:szCs w:val="24"/>
        </w:rPr>
      </w:pPr>
      <w:r w:rsidRPr="00DB5F79">
        <w:rPr>
          <w:b/>
          <w:sz w:val="24"/>
          <w:szCs w:val="24"/>
        </w:rPr>
        <w:t xml:space="preserve">            </w:t>
      </w:r>
      <w:r w:rsidRPr="00DB5F79">
        <w:rPr>
          <w:sz w:val="24"/>
          <w:szCs w:val="24"/>
        </w:rPr>
        <w:t xml:space="preserve">Принцип эффективности расходования бюджетных средств с использованием наименьшего объема средств (экономности) администрацией </w:t>
      </w:r>
      <w:r w:rsidRPr="00DB5F79">
        <w:rPr>
          <w:b/>
          <w:sz w:val="24"/>
          <w:szCs w:val="24"/>
        </w:rPr>
        <w:t>не достигнут</w:t>
      </w:r>
      <w:r w:rsidRPr="00DB5F79">
        <w:rPr>
          <w:sz w:val="24"/>
          <w:szCs w:val="24"/>
        </w:rPr>
        <w:t xml:space="preserve">. </w:t>
      </w:r>
    </w:p>
    <w:p w:rsidR="00DB5F79" w:rsidRPr="00DB5F79" w:rsidRDefault="00DB5F79" w:rsidP="00DB5F79">
      <w:pPr>
        <w:tabs>
          <w:tab w:val="left" w:pos="709"/>
        </w:tabs>
        <w:suppressAutoHyphens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7. </w:t>
      </w:r>
      <w:r w:rsidRPr="00DB5F79">
        <w:rPr>
          <w:b/>
          <w:sz w:val="24"/>
          <w:szCs w:val="24"/>
        </w:rPr>
        <w:t>Установлен низкий процент освоения бюджетных средств</w:t>
      </w:r>
      <w:r w:rsidRPr="00DB5F79">
        <w:rPr>
          <w:sz w:val="24"/>
          <w:szCs w:val="24"/>
        </w:rPr>
        <w:t xml:space="preserve">  по следующим разделам, подразделам:</w:t>
      </w:r>
    </w:p>
    <w:p w:rsidR="00DB5F79" w:rsidRPr="00DB5F79" w:rsidRDefault="00DB5F79" w:rsidP="00DB5F79">
      <w:pPr>
        <w:tabs>
          <w:tab w:val="left" w:pos="709"/>
        </w:tabs>
        <w:ind w:firstLine="709"/>
        <w:jc w:val="both"/>
        <w:rPr>
          <w:b/>
          <w:spacing w:val="2"/>
          <w:sz w:val="24"/>
          <w:szCs w:val="24"/>
        </w:rPr>
      </w:pPr>
      <w:r w:rsidRPr="00DB5F79">
        <w:rPr>
          <w:spacing w:val="2"/>
          <w:sz w:val="24"/>
          <w:szCs w:val="24"/>
        </w:rPr>
        <w:t xml:space="preserve">- по подразделу «Транспорт » (0408) – </w:t>
      </w:r>
      <w:r w:rsidRPr="00DB5F79">
        <w:rPr>
          <w:b/>
          <w:spacing w:val="2"/>
          <w:sz w:val="24"/>
          <w:szCs w:val="24"/>
        </w:rPr>
        <w:t>0%;</w:t>
      </w:r>
    </w:p>
    <w:p w:rsidR="00DB5F79" w:rsidRPr="00DB5F79" w:rsidRDefault="00DB5F79" w:rsidP="00DB5F79">
      <w:pPr>
        <w:tabs>
          <w:tab w:val="left" w:pos="709"/>
        </w:tabs>
        <w:ind w:firstLine="709"/>
        <w:jc w:val="both"/>
        <w:rPr>
          <w:spacing w:val="2"/>
          <w:sz w:val="24"/>
          <w:szCs w:val="24"/>
        </w:rPr>
      </w:pPr>
      <w:r w:rsidRPr="00DB5F79">
        <w:rPr>
          <w:spacing w:val="2"/>
          <w:sz w:val="24"/>
          <w:szCs w:val="24"/>
        </w:rPr>
        <w:t xml:space="preserve">- по подразделу «Дорожное хозяйство» (0409) – </w:t>
      </w:r>
      <w:r w:rsidRPr="00DB5F79">
        <w:rPr>
          <w:b/>
          <w:spacing w:val="2"/>
          <w:sz w:val="24"/>
          <w:szCs w:val="24"/>
        </w:rPr>
        <w:t>49,2%;</w:t>
      </w:r>
    </w:p>
    <w:p w:rsidR="00DB5F79" w:rsidRPr="00DB5F79" w:rsidRDefault="00DB5F79" w:rsidP="00DB5F79">
      <w:pPr>
        <w:tabs>
          <w:tab w:val="left" w:pos="709"/>
        </w:tabs>
        <w:jc w:val="both"/>
        <w:rPr>
          <w:b/>
          <w:sz w:val="24"/>
          <w:szCs w:val="24"/>
        </w:rPr>
      </w:pPr>
      <w:r w:rsidRPr="00DB5F79">
        <w:rPr>
          <w:spacing w:val="2"/>
          <w:sz w:val="24"/>
          <w:szCs w:val="24"/>
        </w:rPr>
        <w:t xml:space="preserve">           - п</w:t>
      </w:r>
      <w:r w:rsidRPr="00DB5F79">
        <w:rPr>
          <w:sz w:val="24"/>
          <w:szCs w:val="24"/>
        </w:rPr>
        <w:t xml:space="preserve">о подразделу «Другие вопросы в области национальной экономики» (0412) – </w:t>
      </w:r>
      <w:r w:rsidRPr="00DB5F79">
        <w:rPr>
          <w:b/>
          <w:sz w:val="24"/>
          <w:szCs w:val="24"/>
        </w:rPr>
        <w:t>54,1%;</w:t>
      </w:r>
    </w:p>
    <w:p w:rsidR="00DB5F79" w:rsidRPr="00DB5F79" w:rsidRDefault="00DB5F79" w:rsidP="00DB5F79">
      <w:pPr>
        <w:tabs>
          <w:tab w:val="left" w:pos="709"/>
        </w:tabs>
        <w:jc w:val="both"/>
        <w:rPr>
          <w:b/>
          <w:spacing w:val="2"/>
          <w:sz w:val="24"/>
          <w:szCs w:val="24"/>
        </w:rPr>
      </w:pPr>
      <w:r w:rsidRPr="00DB5F79">
        <w:rPr>
          <w:sz w:val="24"/>
          <w:szCs w:val="24"/>
        </w:rPr>
        <w:t xml:space="preserve">            - п</w:t>
      </w:r>
      <w:r w:rsidRPr="00DB5F79">
        <w:rPr>
          <w:spacing w:val="2"/>
          <w:sz w:val="24"/>
          <w:szCs w:val="24"/>
        </w:rPr>
        <w:t xml:space="preserve">о подразделу «Жилищное хозяйство» (0501) </w:t>
      </w:r>
      <w:r w:rsidRPr="00DB5F79">
        <w:rPr>
          <w:b/>
          <w:spacing w:val="2"/>
          <w:sz w:val="24"/>
          <w:szCs w:val="24"/>
        </w:rPr>
        <w:t>– 0 %;</w:t>
      </w:r>
    </w:p>
    <w:p w:rsidR="00DB5F79" w:rsidRPr="00DB5F79" w:rsidRDefault="00DB5F79" w:rsidP="00DB5F79">
      <w:pPr>
        <w:tabs>
          <w:tab w:val="left" w:pos="709"/>
        </w:tabs>
        <w:jc w:val="both"/>
        <w:rPr>
          <w:b/>
          <w:spacing w:val="2"/>
          <w:sz w:val="24"/>
          <w:szCs w:val="24"/>
        </w:rPr>
      </w:pPr>
      <w:r w:rsidRPr="00DB5F79">
        <w:rPr>
          <w:sz w:val="24"/>
          <w:szCs w:val="24"/>
        </w:rPr>
        <w:t xml:space="preserve">            - п</w:t>
      </w:r>
      <w:r w:rsidRPr="00DB5F79">
        <w:rPr>
          <w:spacing w:val="2"/>
          <w:sz w:val="24"/>
          <w:szCs w:val="24"/>
        </w:rPr>
        <w:t xml:space="preserve">о подразделу «Коммунальное хозяйство» (0502) </w:t>
      </w:r>
      <w:r w:rsidRPr="00DB5F79">
        <w:rPr>
          <w:b/>
          <w:spacing w:val="2"/>
          <w:sz w:val="24"/>
          <w:szCs w:val="24"/>
        </w:rPr>
        <w:t>– 42,9 %;</w:t>
      </w:r>
    </w:p>
    <w:p w:rsidR="00DB5F79" w:rsidRPr="00DB5F79" w:rsidRDefault="00DB5F79" w:rsidP="00DB5F79">
      <w:pPr>
        <w:tabs>
          <w:tab w:val="left" w:pos="709"/>
        </w:tabs>
        <w:jc w:val="both"/>
        <w:rPr>
          <w:b/>
          <w:sz w:val="24"/>
          <w:szCs w:val="24"/>
        </w:rPr>
      </w:pPr>
      <w:r w:rsidRPr="00DB5F79">
        <w:rPr>
          <w:sz w:val="24"/>
          <w:szCs w:val="24"/>
        </w:rPr>
        <w:t xml:space="preserve">            - по разделу «Физическая культура и спорт» (1101)  - </w:t>
      </w:r>
      <w:r w:rsidRPr="00DB5F79">
        <w:rPr>
          <w:b/>
          <w:sz w:val="24"/>
          <w:szCs w:val="24"/>
        </w:rPr>
        <w:t>0%.</w:t>
      </w:r>
    </w:p>
    <w:p w:rsidR="00DB5F79" w:rsidRPr="00DB5F79" w:rsidRDefault="00DB5F79" w:rsidP="00DB5F79">
      <w:pPr>
        <w:jc w:val="both"/>
        <w:rPr>
          <w:b/>
          <w:sz w:val="24"/>
          <w:szCs w:val="24"/>
        </w:rPr>
      </w:pPr>
      <w:r w:rsidRPr="00DB5F79">
        <w:rPr>
          <w:b/>
          <w:sz w:val="24"/>
          <w:szCs w:val="24"/>
        </w:rPr>
        <w:t xml:space="preserve">         При низком уровне освоения программных расходов существуют риски не проведения запланированных программных мероприятий, что приводит к не достижению целей муниципальных программ.</w:t>
      </w:r>
    </w:p>
    <w:p w:rsidR="00DB5F79" w:rsidRPr="00DB5F79" w:rsidRDefault="00DB5F79" w:rsidP="00DB5F79">
      <w:pPr>
        <w:tabs>
          <w:tab w:val="left" w:pos="709"/>
        </w:tabs>
        <w:ind w:firstLine="709"/>
        <w:jc w:val="both"/>
        <w:rPr>
          <w:rStyle w:val="1"/>
          <w:sz w:val="24"/>
          <w:szCs w:val="24"/>
        </w:rPr>
      </w:pPr>
      <w:r w:rsidRPr="00DB5F79">
        <w:rPr>
          <w:b/>
          <w:sz w:val="24"/>
          <w:szCs w:val="24"/>
        </w:rPr>
        <w:t xml:space="preserve">8. </w:t>
      </w:r>
      <w:r w:rsidRPr="00DB5F79">
        <w:rPr>
          <w:sz w:val="24"/>
          <w:szCs w:val="24"/>
        </w:rPr>
        <w:t>Годовой отчет</w:t>
      </w:r>
      <w:r w:rsidRPr="00DB5F79">
        <w:rPr>
          <w:b/>
          <w:sz w:val="24"/>
          <w:szCs w:val="24"/>
        </w:rPr>
        <w:t xml:space="preserve"> достоверно</w:t>
      </w:r>
      <w:r w:rsidRPr="00DB5F79">
        <w:rPr>
          <w:sz w:val="24"/>
          <w:szCs w:val="24"/>
        </w:rPr>
        <w:t xml:space="preserve"> отражает финансовое положение и результаты исполнения бюджета поселения за период с 01 января 2018 года по 31 декабря 2018 года.</w:t>
      </w:r>
    </w:p>
    <w:p w:rsidR="00DB5F79" w:rsidRPr="00B76E09" w:rsidRDefault="00DB5F79" w:rsidP="00E735F7">
      <w:pPr>
        <w:pStyle w:val="a4"/>
        <w:widowControl w:val="0"/>
        <w:spacing w:after="0"/>
        <w:ind w:firstLine="709"/>
        <w:jc w:val="both"/>
        <w:rPr>
          <w:rStyle w:val="1"/>
          <w:b/>
          <w:color w:val="000000"/>
          <w:sz w:val="24"/>
          <w:szCs w:val="24"/>
          <w:lang w:eastAsia="ru-RU"/>
        </w:rPr>
      </w:pPr>
    </w:p>
    <w:p w:rsidR="00AE7D7E" w:rsidRPr="00B76E09" w:rsidRDefault="00DB5F79" w:rsidP="00AE7D7E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DB5F79">
        <w:rPr>
          <w:b/>
          <w:sz w:val="24"/>
          <w:szCs w:val="24"/>
        </w:rPr>
        <w:t>2.2.</w:t>
      </w:r>
      <w:r>
        <w:rPr>
          <w:sz w:val="24"/>
          <w:szCs w:val="24"/>
        </w:rPr>
        <w:t xml:space="preserve"> </w:t>
      </w:r>
      <w:r w:rsidR="00AE7D7E" w:rsidRPr="00B76E09">
        <w:rPr>
          <w:sz w:val="24"/>
          <w:szCs w:val="24"/>
        </w:rPr>
        <w:t xml:space="preserve">Внешней проверкой годового отчета об исполнении бюджета муниципального образования </w:t>
      </w:r>
      <w:r w:rsidR="00AE7D7E" w:rsidRPr="00B76E09">
        <w:rPr>
          <w:b/>
          <w:sz w:val="24"/>
          <w:szCs w:val="24"/>
        </w:rPr>
        <w:t>городского поселения «</w:t>
      </w:r>
      <w:proofErr w:type="spellStart"/>
      <w:r w:rsidR="00AE7D7E" w:rsidRPr="00B76E09">
        <w:rPr>
          <w:b/>
          <w:sz w:val="24"/>
          <w:szCs w:val="24"/>
        </w:rPr>
        <w:t>Кожва</w:t>
      </w:r>
      <w:proofErr w:type="spellEnd"/>
      <w:r w:rsidR="00AE7D7E" w:rsidRPr="00B76E09">
        <w:rPr>
          <w:b/>
          <w:sz w:val="24"/>
          <w:szCs w:val="24"/>
        </w:rPr>
        <w:t>»</w:t>
      </w:r>
      <w:r w:rsidR="00AE7D7E" w:rsidRPr="00B76E09">
        <w:rPr>
          <w:sz w:val="24"/>
          <w:szCs w:val="24"/>
        </w:rPr>
        <w:t xml:space="preserve"> за 2018 год установлено:</w:t>
      </w:r>
    </w:p>
    <w:p w:rsidR="00AE7D7E" w:rsidRPr="00B76E09" w:rsidRDefault="00AE7D7E" w:rsidP="00AE7D7E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B76E09">
        <w:rPr>
          <w:b/>
          <w:sz w:val="24"/>
          <w:szCs w:val="24"/>
        </w:rPr>
        <w:t>1.</w:t>
      </w:r>
      <w:r w:rsidRPr="00B76E09">
        <w:rPr>
          <w:sz w:val="24"/>
          <w:szCs w:val="24"/>
        </w:rPr>
        <w:t xml:space="preserve"> Доходная часть бюджета исполнена на </w:t>
      </w:r>
      <w:r w:rsidRPr="00B76E09">
        <w:rPr>
          <w:b/>
          <w:sz w:val="24"/>
          <w:szCs w:val="24"/>
        </w:rPr>
        <w:t>93,9 %</w:t>
      </w:r>
      <w:r w:rsidRPr="00B76E09">
        <w:rPr>
          <w:sz w:val="24"/>
          <w:szCs w:val="24"/>
        </w:rPr>
        <w:t xml:space="preserve"> - поступило администрируемых доходов в сумме </w:t>
      </w:r>
      <w:r w:rsidRPr="00B76E09">
        <w:rPr>
          <w:b/>
          <w:sz w:val="24"/>
          <w:szCs w:val="24"/>
        </w:rPr>
        <w:t xml:space="preserve">28 112,8 тыс. руб. </w:t>
      </w:r>
      <w:r w:rsidRPr="00B76E09">
        <w:rPr>
          <w:sz w:val="24"/>
          <w:szCs w:val="24"/>
        </w:rPr>
        <w:t xml:space="preserve">при плановом назначении </w:t>
      </w:r>
      <w:r w:rsidRPr="00B76E09">
        <w:rPr>
          <w:b/>
          <w:sz w:val="24"/>
          <w:szCs w:val="24"/>
        </w:rPr>
        <w:t>29 954,5  тыс. руб.</w:t>
      </w:r>
    </w:p>
    <w:p w:rsidR="00AE7D7E" w:rsidRPr="00B76E09" w:rsidRDefault="00AE7D7E" w:rsidP="00AE7D7E">
      <w:pPr>
        <w:tabs>
          <w:tab w:val="left" w:pos="284"/>
          <w:tab w:val="left" w:pos="709"/>
        </w:tabs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          По сравнению с предыдущим отчетным периодом  в целом доходы  бюджета уменьшились на сумму 280,8 тыс</w:t>
      </w:r>
      <w:proofErr w:type="gramStart"/>
      <w:r w:rsidRPr="00B76E09">
        <w:rPr>
          <w:sz w:val="24"/>
          <w:szCs w:val="24"/>
        </w:rPr>
        <w:t>.р</w:t>
      </w:r>
      <w:proofErr w:type="gramEnd"/>
      <w:r w:rsidRPr="00B76E09">
        <w:rPr>
          <w:sz w:val="24"/>
          <w:szCs w:val="24"/>
        </w:rPr>
        <w:t xml:space="preserve">уб., что составило 0,99% (исполнение в 2017 году  составило на сумму  </w:t>
      </w:r>
      <w:r w:rsidRPr="00B76E09">
        <w:rPr>
          <w:b/>
          <w:bCs/>
          <w:sz w:val="24"/>
          <w:szCs w:val="24"/>
        </w:rPr>
        <w:t>28 393,6</w:t>
      </w:r>
      <w:r w:rsidRPr="00B76E09">
        <w:rPr>
          <w:sz w:val="24"/>
          <w:szCs w:val="24"/>
        </w:rPr>
        <w:t xml:space="preserve"> тыс.руб</w:t>
      </w:r>
      <w:r w:rsidRPr="00B76E09">
        <w:rPr>
          <w:spacing w:val="7"/>
          <w:sz w:val="24"/>
          <w:szCs w:val="24"/>
        </w:rPr>
        <w:t>.</w:t>
      </w:r>
      <w:r w:rsidRPr="00B76E09">
        <w:rPr>
          <w:sz w:val="24"/>
          <w:szCs w:val="24"/>
        </w:rPr>
        <w:t xml:space="preserve">). </w:t>
      </w:r>
    </w:p>
    <w:p w:rsidR="00AE7D7E" w:rsidRPr="00B76E09" w:rsidRDefault="00AE7D7E" w:rsidP="00AE7D7E">
      <w:pPr>
        <w:tabs>
          <w:tab w:val="left" w:pos="284"/>
          <w:tab w:val="left" w:pos="709"/>
        </w:tabs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          В сравнении с предыдущим отчетным периодом  увеличилась  доля  налоговых на сумму 805,3 тыс</w:t>
      </w:r>
      <w:proofErr w:type="gramStart"/>
      <w:r w:rsidRPr="00B76E09">
        <w:rPr>
          <w:sz w:val="24"/>
          <w:szCs w:val="24"/>
        </w:rPr>
        <w:t>.р</w:t>
      </w:r>
      <w:proofErr w:type="gramEnd"/>
      <w:r w:rsidRPr="00B76E09">
        <w:rPr>
          <w:sz w:val="24"/>
          <w:szCs w:val="24"/>
        </w:rPr>
        <w:t>уб., что составляет 2,9% и доля безвозмездных поступлений на сумму 92,8 тыс.руб. (0,33). При этом доля неналоговых доходов снизилась на сумму 1 721,7  тыс</w:t>
      </w:r>
      <w:proofErr w:type="gramStart"/>
      <w:r w:rsidRPr="00B76E09">
        <w:rPr>
          <w:sz w:val="24"/>
          <w:szCs w:val="24"/>
        </w:rPr>
        <w:t>.р</w:t>
      </w:r>
      <w:proofErr w:type="gramEnd"/>
      <w:r w:rsidRPr="00B76E09">
        <w:rPr>
          <w:sz w:val="24"/>
          <w:szCs w:val="24"/>
        </w:rPr>
        <w:t xml:space="preserve">уб.,  и составила </w:t>
      </w:r>
      <w:r w:rsidRPr="00B76E09">
        <w:rPr>
          <w:b/>
          <w:sz w:val="24"/>
          <w:szCs w:val="24"/>
        </w:rPr>
        <w:t>2 288,6 тыс.руб</w:t>
      </w:r>
      <w:r w:rsidRPr="00B76E09">
        <w:rPr>
          <w:sz w:val="24"/>
          <w:szCs w:val="24"/>
        </w:rPr>
        <w:t xml:space="preserve">. (2017 год – </w:t>
      </w:r>
      <w:r w:rsidRPr="00B76E09">
        <w:rPr>
          <w:b/>
          <w:sz w:val="24"/>
          <w:szCs w:val="24"/>
        </w:rPr>
        <w:t>4 010,3 тыс.руб</w:t>
      </w:r>
      <w:r w:rsidRPr="00B76E09">
        <w:rPr>
          <w:sz w:val="24"/>
          <w:szCs w:val="24"/>
        </w:rPr>
        <w:t>.).</w:t>
      </w:r>
    </w:p>
    <w:p w:rsidR="00AE7D7E" w:rsidRPr="00B76E09" w:rsidRDefault="00AE7D7E" w:rsidP="00AE7D7E">
      <w:pPr>
        <w:pStyle w:val="3"/>
        <w:widowControl w:val="0"/>
        <w:tabs>
          <w:tab w:val="left" w:pos="709"/>
        </w:tabs>
        <w:spacing w:after="0"/>
        <w:ind w:left="0" w:firstLine="567"/>
        <w:contextualSpacing/>
        <w:jc w:val="both"/>
        <w:rPr>
          <w:b/>
          <w:sz w:val="24"/>
          <w:szCs w:val="24"/>
        </w:rPr>
      </w:pPr>
      <w:r w:rsidRPr="00B76E09">
        <w:rPr>
          <w:b/>
          <w:sz w:val="24"/>
          <w:szCs w:val="24"/>
        </w:rPr>
        <w:t>2.</w:t>
      </w:r>
      <w:r w:rsidRPr="00B76E09">
        <w:rPr>
          <w:sz w:val="24"/>
          <w:szCs w:val="24"/>
        </w:rPr>
        <w:t xml:space="preserve"> Расходная часть бюджета поселения на 2018 год утверждена в сумме </w:t>
      </w:r>
      <w:r w:rsidRPr="00B76E09">
        <w:rPr>
          <w:b/>
          <w:sz w:val="24"/>
          <w:szCs w:val="24"/>
        </w:rPr>
        <w:t>39 084,0</w:t>
      </w:r>
      <w:r w:rsidRPr="00B76E09">
        <w:rPr>
          <w:sz w:val="24"/>
          <w:szCs w:val="24"/>
        </w:rPr>
        <w:t xml:space="preserve">  </w:t>
      </w:r>
      <w:r w:rsidRPr="00B76E09">
        <w:rPr>
          <w:b/>
          <w:sz w:val="24"/>
          <w:szCs w:val="24"/>
        </w:rPr>
        <w:t>тыс. руб.</w:t>
      </w:r>
    </w:p>
    <w:p w:rsidR="00AE7D7E" w:rsidRPr="00B76E09" w:rsidRDefault="00AE7D7E" w:rsidP="00AE7D7E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B76E09">
        <w:rPr>
          <w:sz w:val="24"/>
          <w:szCs w:val="24"/>
        </w:rPr>
        <w:t xml:space="preserve">Кассовое исполнение бюджета по расходам составило </w:t>
      </w:r>
      <w:r w:rsidRPr="00B76E09">
        <w:rPr>
          <w:b/>
          <w:sz w:val="24"/>
          <w:szCs w:val="24"/>
        </w:rPr>
        <w:t>28 070,6 тыс</w:t>
      </w:r>
      <w:proofErr w:type="gramStart"/>
      <w:r w:rsidRPr="00B76E09">
        <w:rPr>
          <w:b/>
          <w:sz w:val="24"/>
          <w:szCs w:val="24"/>
        </w:rPr>
        <w:t>.р</w:t>
      </w:r>
      <w:proofErr w:type="gramEnd"/>
      <w:r w:rsidRPr="00B76E09">
        <w:rPr>
          <w:b/>
          <w:sz w:val="24"/>
          <w:szCs w:val="24"/>
        </w:rPr>
        <w:t>уб</w:t>
      </w:r>
      <w:r w:rsidRPr="00B76E09">
        <w:rPr>
          <w:sz w:val="24"/>
          <w:szCs w:val="24"/>
        </w:rPr>
        <w:t>. (</w:t>
      </w:r>
      <w:r w:rsidRPr="00B76E09">
        <w:rPr>
          <w:b/>
          <w:sz w:val="24"/>
          <w:szCs w:val="24"/>
        </w:rPr>
        <w:t>71,8%</w:t>
      </w:r>
      <w:r w:rsidRPr="00B76E09">
        <w:rPr>
          <w:sz w:val="24"/>
          <w:szCs w:val="24"/>
        </w:rPr>
        <w:t xml:space="preserve"> от утвержденных назначений </w:t>
      </w:r>
      <w:r w:rsidRPr="00B76E09">
        <w:rPr>
          <w:b/>
          <w:sz w:val="24"/>
          <w:szCs w:val="24"/>
        </w:rPr>
        <w:t>39 084,0 тыс.руб.</w:t>
      </w:r>
      <w:r w:rsidRPr="00B76E09">
        <w:rPr>
          <w:sz w:val="24"/>
          <w:szCs w:val="24"/>
        </w:rPr>
        <w:t xml:space="preserve">), </w:t>
      </w:r>
      <w:r w:rsidRPr="00B76E09">
        <w:rPr>
          <w:b/>
          <w:sz w:val="24"/>
          <w:szCs w:val="24"/>
        </w:rPr>
        <w:t>неисполненные назначения</w:t>
      </w:r>
      <w:r w:rsidRPr="00B76E09">
        <w:rPr>
          <w:sz w:val="24"/>
          <w:szCs w:val="24"/>
        </w:rPr>
        <w:t xml:space="preserve"> по ассигнованиям и по лимитам бюджетных обязательств составили на сумму 11 013,3</w:t>
      </w:r>
      <w:r w:rsidRPr="00B76E09">
        <w:rPr>
          <w:b/>
          <w:sz w:val="24"/>
          <w:szCs w:val="24"/>
        </w:rPr>
        <w:t xml:space="preserve"> тыс. руб.</w:t>
      </w:r>
    </w:p>
    <w:p w:rsidR="00AE7D7E" w:rsidRPr="00B76E09" w:rsidRDefault="00AE7D7E" w:rsidP="00AE7D7E">
      <w:pPr>
        <w:pStyle w:val="3"/>
        <w:widowControl w:val="0"/>
        <w:tabs>
          <w:tab w:val="left" w:pos="709"/>
        </w:tabs>
        <w:spacing w:after="0"/>
        <w:ind w:left="0" w:firstLine="567"/>
        <w:contextualSpacing/>
        <w:jc w:val="both"/>
        <w:rPr>
          <w:spacing w:val="2"/>
          <w:sz w:val="24"/>
          <w:szCs w:val="24"/>
        </w:rPr>
      </w:pPr>
      <w:r w:rsidRPr="00B76E09">
        <w:rPr>
          <w:spacing w:val="2"/>
          <w:sz w:val="24"/>
          <w:szCs w:val="24"/>
        </w:rPr>
        <w:t>Расходы бюджета в сравнении с предыдущим отчетным периодом увеличились на 3 811,7 тыс.руб., что составляет 15,7%. (в 2017 году исполнение по расходам составило 24 258,9</w:t>
      </w:r>
      <w:r w:rsidRPr="00B76E09">
        <w:rPr>
          <w:b/>
          <w:sz w:val="24"/>
          <w:szCs w:val="24"/>
        </w:rPr>
        <w:t xml:space="preserve"> </w:t>
      </w:r>
      <w:r w:rsidRPr="00B76E09">
        <w:rPr>
          <w:sz w:val="24"/>
          <w:szCs w:val="24"/>
        </w:rPr>
        <w:t>тыс. руб</w:t>
      </w:r>
      <w:r w:rsidRPr="00B76E09">
        <w:rPr>
          <w:spacing w:val="2"/>
          <w:sz w:val="24"/>
          <w:szCs w:val="24"/>
        </w:rPr>
        <w:t>.).</w:t>
      </w:r>
    </w:p>
    <w:p w:rsidR="00AE7D7E" w:rsidRPr="00B76E09" w:rsidRDefault="00AE7D7E" w:rsidP="00AE7D7E">
      <w:pPr>
        <w:tabs>
          <w:tab w:val="left" w:pos="709"/>
        </w:tabs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        </w:t>
      </w:r>
      <w:r w:rsidRPr="00B76E09">
        <w:rPr>
          <w:b/>
          <w:sz w:val="24"/>
          <w:szCs w:val="24"/>
        </w:rPr>
        <w:t>3.</w:t>
      </w:r>
      <w:r w:rsidRPr="00B76E09">
        <w:rPr>
          <w:sz w:val="24"/>
          <w:szCs w:val="24"/>
        </w:rPr>
        <w:t xml:space="preserve"> Исполнение бюджета МО ГП «</w:t>
      </w:r>
      <w:proofErr w:type="spellStart"/>
      <w:r w:rsidRPr="00B76E09">
        <w:rPr>
          <w:sz w:val="24"/>
          <w:szCs w:val="24"/>
        </w:rPr>
        <w:t>Кожва</w:t>
      </w:r>
      <w:proofErr w:type="spellEnd"/>
      <w:r w:rsidRPr="00B76E09">
        <w:rPr>
          <w:sz w:val="24"/>
          <w:szCs w:val="24"/>
        </w:rPr>
        <w:t xml:space="preserve">» за 2018 характеризуется превышением показателя исполнения доходной части над его расходной частью </w:t>
      </w:r>
      <w:r w:rsidRPr="00B76E09">
        <w:rPr>
          <w:b/>
          <w:sz w:val="24"/>
          <w:szCs w:val="24"/>
        </w:rPr>
        <w:t>с профицитом</w:t>
      </w:r>
      <w:r w:rsidRPr="00B76E09">
        <w:rPr>
          <w:sz w:val="24"/>
          <w:szCs w:val="24"/>
        </w:rPr>
        <w:t xml:space="preserve"> в сумме </w:t>
      </w:r>
      <w:r w:rsidRPr="00B76E09">
        <w:rPr>
          <w:b/>
          <w:sz w:val="24"/>
          <w:szCs w:val="24"/>
        </w:rPr>
        <w:t>42,2 тыс. руб.</w:t>
      </w:r>
    </w:p>
    <w:p w:rsidR="00AE7D7E" w:rsidRPr="00B76E09" w:rsidRDefault="00AE7D7E" w:rsidP="005E15E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6E09">
        <w:rPr>
          <w:b/>
          <w:sz w:val="24"/>
          <w:szCs w:val="24"/>
        </w:rPr>
        <w:lastRenderedPageBreak/>
        <w:t>4. Низкий процент освоения бюджетных средств</w:t>
      </w:r>
      <w:r w:rsidRPr="00B76E09">
        <w:rPr>
          <w:sz w:val="24"/>
          <w:szCs w:val="24"/>
        </w:rPr>
        <w:t xml:space="preserve"> составил по следующим разделам, подразделам:</w:t>
      </w:r>
    </w:p>
    <w:p w:rsidR="00AE7D7E" w:rsidRPr="00B76E09" w:rsidRDefault="00AE7D7E" w:rsidP="00AE7D7E">
      <w:pPr>
        <w:tabs>
          <w:tab w:val="left" w:pos="709"/>
        </w:tabs>
        <w:ind w:firstLine="709"/>
        <w:jc w:val="both"/>
        <w:rPr>
          <w:spacing w:val="2"/>
          <w:sz w:val="24"/>
          <w:szCs w:val="24"/>
        </w:rPr>
      </w:pPr>
      <w:r w:rsidRPr="00B76E09">
        <w:rPr>
          <w:spacing w:val="2"/>
          <w:sz w:val="24"/>
          <w:szCs w:val="24"/>
        </w:rPr>
        <w:t xml:space="preserve">- по подразделу «Дорожное хозяйство» (0409) – </w:t>
      </w:r>
      <w:r w:rsidRPr="00B76E09">
        <w:rPr>
          <w:b/>
          <w:spacing w:val="2"/>
          <w:sz w:val="24"/>
          <w:szCs w:val="24"/>
        </w:rPr>
        <w:t>14,1%;</w:t>
      </w:r>
    </w:p>
    <w:p w:rsidR="00AE7D7E" w:rsidRPr="00B76E09" w:rsidRDefault="00AE7D7E" w:rsidP="00AE7D7E">
      <w:pPr>
        <w:tabs>
          <w:tab w:val="left" w:pos="709"/>
        </w:tabs>
        <w:jc w:val="both"/>
        <w:rPr>
          <w:sz w:val="24"/>
          <w:szCs w:val="24"/>
        </w:rPr>
      </w:pPr>
      <w:r w:rsidRPr="00B76E09">
        <w:rPr>
          <w:spacing w:val="2"/>
          <w:sz w:val="24"/>
          <w:szCs w:val="24"/>
        </w:rPr>
        <w:t xml:space="preserve">           - п</w:t>
      </w:r>
      <w:r w:rsidRPr="00B76E09">
        <w:rPr>
          <w:sz w:val="24"/>
          <w:szCs w:val="24"/>
        </w:rPr>
        <w:t xml:space="preserve">о подразделу «Другие вопросы в области национальной экономики» (0412) – </w:t>
      </w:r>
      <w:r w:rsidRPr="00B76E09">
        <w:rPr>
          <w:b/>
          <w:sz w:val="24"/>
          <w:szCs w:val="24"/>
        </w:rPr>
        <w:t>16,4%;</w:t>
      </w:r>
    </w:p>
    <w:p w:rsidR="00AE7D7E" w:rsidRPr="00B76E09" w:rsidRDefault="00AE7D7E" w:rsidP="00AE7D7E">
      <w:pPr>
        <w:tabs>
          <w:tab w:val="left" w:pos="709"/>
        </w:tabs>
        <w:jc w:val="both"/>
        <w:rPr>
          <w:b/>
          <w:spacing w:val="2"/>
          <w:sz w:val="24"/>
          <w:szCs w:val="24"/>
        </w:rPr>
      </w:pPr>
      <w:r w:rsidRPr="00B76E09">
        <w:rPr>
          <w:sz w:val="24"/>
          <w:szCs w:val="24"/>
        </w:rPr>
        <w:t xml:space="preserve">          - п</w:t>
      </w:r>
      <w:r w:rsidRPr="00B76E09">
        <w:rPr>
          <w:spacing w:val="2"/>
          <w:sz w:val="24"/>
          <w:szCs w:val="24"/>
        </w:rPr>
        <w:t xml:space="preserve">о подразделу «Коммунальное хозяйство» (0502) </w:t>
      </w:r>
      <w:r w:rsidRPr="00B76E09">
        <w:rPr>
          <w:b/>
          <w:spacing w:val="2"/>
          <w:sz w:val="24"/>
          <w:szCs w:val="24"/>
        </w:rPr>
        <w:t>– 2,7 %;</w:t>
      </w:r>
    </w:p>
    <w:p w:rsidR="00AE7D7E" w:rsidRPr="00B76E09" w:rsidRDefault="00AE7D7E" w:rsidP="00AE7D7E">
      <w:pPr>
        <w:tabs>
          <w:tab w:val="left" w:pos="709"/>
        </w:tabs>
        <w:jc w:val="both"/>
        <w:rPr>
          <w:b/>
          <w:sz w:val="24"/>
          <w:szCs w:val="24"/>
        </w:rPr>
      </w:pPr>
      <w:r w:rsidRPr="00B76E09">
        <w:rPr>
          <w:sz w:val="24"/>
          <w:szCs w:val="24"/>
        </w:rPr>
        <w:t xml:space="preserve">          - по разделу «Культура, кинематография»  (0800)  - </w:t>
      </w:r>
      <w:r w:rsidRPr="00B76E09">
        <w:rPr>
          <w:b/>
          <w:sz w:val="24"/>
          <w:szCs w:val="24"/>
        </w:rPr>
        <w:t>0,0%.</w:t>
      </w:r>
    </w:p>
    <w:p w:rsidR="00AE7D7E" w:rsidRPr="00B76E09" w:rsidRDefault="00AE7D7E" w:rsidP="00AE7D7E">
      <w:pPr>
        <w:suppressLineNumbers/>
        <w:ind w:firstLine="709"/>
        <w:jc w:val="both"/>
        <w:rPr>
          <w:rStyle w:val="a3"/>
          <w:sz w:val="24"/>
          <w:szCs w:val="24"/>
        </w:rPr>
      </w:pPr>
      <w:r w:rsidRPr="00B76E09">
        <w:rPr>
          <w:rStyle w:val="a3"/>
          <w:b/>
          <w:sz w:val="24"/>
          <w:szCs w:val="24"/>
        </w:rPr>
        <w:t>5.</w:t>
      </w:r>
      <w:r w:rsidRPr="00B76E09">
        <w:rPr>
          <w:rStyle w:val="a3"/>
          <w:sz w:val="24"/>
          <w:szCs w:val="24"/>
        </w:rPr>
        <w:t xml:space="preserve"> В процессе исполнения бюджета </w:t>
      </w:r>
      <w:r w:rsidRPr="00B76E09">
        <w:rPr>
          <w:rStyle w:val="a3"/>
          <w:b/>
          <w:sz w:val="24"/>
          <w:szCs w:val="24"/>
        </w:rPr>
        <w:t xml:space="preserve">реализованы мероприятии </w:t>
      </w:r>
      <w:r w:rsidRPr="00B76E09">
        <w:rPr>
          <w:rStyle w:val="a3"/>
          <w:sz w:val="24"/>
          <w:szCs w:val="24"/>
        </w:rPr>
        <w:t xml:space="preserve">в рамках 4 </w:t>
      </w:r>
      <w:r w:rsidRPr="00B76E09">
        <w:rPr>
          <w:rStyle w:val="a3"/>
          <w:b/>
          <w:sz w:val="24"/>
          <w:szCs w:val="24"/>
        </w:rPr>
        <w:t>целевых программ:</w:t>
      </w:r>
    </w:p>
    <w:p w:rsidR="00AE7D7E" w:rsidRPr="00B76E09" w:rsidRDefault="00AE7D7E" w:rsidP="00AE7D7E">
      <w:pPr>
        <w:suppressLineNumbers/>
        <w:jc w:val="both"/>
        <w:rPr>
          <w:b/>
          <w:sz w:val="24"/>
          <w:szCs w:val="24"/>
        </w:rPr>
      </w:pPr>
      <w:r w:rsidRPr="00B76E09">
        <w:rPr>
          <w:sz w:val="24"/>
          <w:szCs w:val="24"/>
        </w:rPr>
        <w:t xml:space="preserve">          - Муниципальная программа «Формирование комфортной городской среды МО ГП «</w:t>
      </w:r>
      <w:proofErr w:type="spellStart"/>
      <w:r w:rsidRPr="00B76E09">
        <w:rPr>
          <w:sz w:val="24"/>
          <w:szCs w:val="24"/>
        </w:rPr>
        <w:t>Кожва</w:t>
      </w:r>
      <w:proofErr w:type="spellEnd"/>
      <w:r w:rsidRPr="00B76E09">
        <w:rPr>
          <w:sz w:val="24"/>
          <w:szCs w:val="24"/>
        </w:rPr>
        <w:t xml:space="preserve">» на 2018-2022гг. </w:t>
      </w:r>
      <w:r w:rsidRPr="00B76E09">
        <w:rPr>
          <w:b/>
          <w:sz w:val="24"/>
          <w:szCs w:val="24"/>
        </w:rPr>
        <w:t>подпрограмма «Благоустройство дворовых и общественных территорий МО ГП «</w:t>
      </w:r>
      <w:proofErr w:type="spellStart"/>
      <w:r w:rsidRPr="00B76E09">
        <w:rPr>
          <w:b/>
          <w:sz w:val="24"/>
          <w:szCs w:val="24"/>
        </w:rPr>
        <w:t>Кожва</w:t>
      </w:r>
      <w:proofErr w:type="spellEnd"/>
      <w:r w:rsidRPr="00B76E09">
        <w:rPr>
          <w:sz w:val="24"/>
          <w:szCs w:val="24"/>
        </w:rPr>
        <w:t xml:space="preserve">» </w:t>
      </w:r>
      <w:proofErr w:type="gramStart"/>
      <w:r w:rsidRPr="00B76E09">
        <w:rPr>
          <w:sz w:val="24"/>
          <w:szCs w:val="24"/>
        </w:rPr>
        <w:t xml:space="preserve">( </w:t>
      </w:r>
      <w:proofErr w:type="gramEnd"/>
      <w:r w:rsidRPr="00B76E09">
        <w:rPr>
          <w:b/>
          <w:sz w:val="24"/>
          <w:szCs w:val="24"/>
        </w:rPr>
        <w:t>100%).</w:t>
      </w:r>
    </w:p>
    <w:p w:rsidR="00AE7D7E" w:rsidRPr="00B76E09" w:rsidRDefault="00AE7D7E" w:rsidP="00AE7D7E">
      <w:pPr>
        <w:suppressLineNumbers/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           - Муниципальная программа «Жилье, жилищно-коммунальное хозяйство и территориальное развитие МО МР «Печора» подпрограмма «</w:t>
      </w:r>
      <w:r w:rsidRPr="00B76E09">
        <w:rPr>
          <w:b/>
          <w:sz w:val="24"/>
          <w:szCs w:val="24"/>
        </w:rPr>
        <w:t>Улучшение состояния жилищно-коммунального комплекса</w:t>
      </w:r>
      <w:r w:rsidRPr="00B76E09">
        <w:rPr>
          <w:sz w:val="24"/>
          <w:szCs w:val="24"/>
        </w:rPr>
        <w:t xml:space="preserve"> на территории МО МР «Печора»(</w:t>
      </w:r>
      <w:r w:rsidRPr="00B76E09">
        <w:rPr>
          <w:b/>
          <w:sz w:val="24"/>
          <w:szCs w:val="24"/>
        </w:rPr>
        <w:t>1,9%).</w:t>
      </w:r>
      <w:r w:rsidRPr="00B76E09">
        <w:rPr>
          <w:sz w:val="24"/>
          <w:szCs w:val="24"/>
        </w:rPr>
        <w:t xml:space="preserve"> </w:t>
      </w:r>
    </w:p>
    <w:p w:rsidR="00AE7D7E" w:rsidRPr="00B76E09" w:rsidRDefault="00AE7D7E" w:rsidP="00AE7D7E">
      <w:pPr>
        <w:suppressLineNumbers/>
        <w:jc w:val="both"/>
        <w:rPr>
          <w:b/>
          <w:sz w:val="24"/>
          <w:szCs w:val="24"/>
        </w:rPr>
      </w:pPr>
      <w:r w:rsidRPr="00B76E09">
        <w:rPr>
          <w:b/>
          <w:sz w:val="24"/>
          <w:szCs w:val="24"/>
        </w:rPr>
        <w:t xml:space="preserve">           -</w:t>
      </w:r>
      <w:r w:rsidRPr="00B76E09">
        <w:rPr>
          <w:sz w:val="24"/>
          <w:szCs w:val="24"/>
        </w:rPr>
        <w:t xml:space="preserve"> Муниципальная программа «Жилье, жилищно-коммунальное хозяйство и территориальное развитие МО МР «Печора» </w:t>
      </w:r>
      <w:r w:rsidRPr="00B76E09">
        <w:rPr>
          <w:b/>
          <w:sz w:val="24"/>
          <w:szCs w:val="24"/>
        </w:rPr>
        <w:t>подпрограмма  «Дорожное хозяйство и транспорт» (99,9%).</w:t>
      </w:r>
    </w:p>
    <w:p w:rsidR="00AE7D7E" w:rsidRPr="00B76E09" w:rsidRDefault="00AE7D7E" w:rsidP="00AE7D7E">
      <w:pPr>
        <w:suppressLineNumbers/>
        <w:jc w:val="both"/>
        <w:rPr>
          <w:b/>
          <w:sz w:val="24"/>
          <w:szCs w:val="24"/>
          <w:highlight w:val="yellow"/>
        </w:rPr>
      </w:pPr>
      <w:r w:rsidRPr="00B76E09">
        <w:rPr>
          <w:sz w:val="24"/>
          <w:szCs w:val="24"/>
        </w:rPr>
        <w:t xml:space="preserve">           - Муниципальная программа «Безопасность жизнедеятельности населения МО МР «Печора» </w:t>
      </w:r>
      <w:r w:rsidRPr="00B76E09">
        <w:rPr>
          <w:b/>
          <w:sz w:val="24"/>
          <w:szCs w:val="24"/>
        </w:rPr>
        <w:t>подпрограмма «Повышение безопасности дорожного движения»</w:t>
      </w:r>
      <w:r w:rsidRPr="00B76E09">
        <w:rPr>
          <w:sz w:val="24"/>
          <w:szCs w:val="24"/>
        </w:rPr>
        <w:t xml:space="preserve"> (</w:t>
      </w:r>
      <w:r w:rsidRPr="00B76E09">
        <w:rPr>
          <w:b/>
          <w:sz w:val="24"/>
          <w:szCs w:val="24"/>
        </w:rPr>
        <w:t>95,4%).</w:t>
      </w:r>
      <w:r w:rsidRPr="00B76E09">
        <w:rPr>
          <w:sz w:val="24"/>
          <w:szCs w:val="24"/>
        </w:rPr>
        <w:t xml:space="preserve"> </w:t>
      </w:r>
    </w:p>
    <w:p w:rsidR="00AE7D7E" w:rsidRPr="00B76E09" w:rsidRDefault="00AE7D7E" w:rsidP="00AE7D7E">
      <w:pPr>
        <w:tabs>
          <w:tab w:val="left" w:pos="709"/>
        </w:tabs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          </w:t>
      </w:r>
      <w:r w:rsidRPr="00B76E09">
        <w:rPr>
          <w:b/>
          <w:sz w:val="24"/>
          <w:szCs w:val="24"/>
        </w:rPr>
        <w:t xml:space="preserve">6.  </w:t>
      </w:r>
      <w:r w:rsidRPr="00B76E09">
        <w:rPr>
          <w:sz w:val="24"/>
          <w:szCs w:val="24"/>
        </w:rPr>
        <w:t xml:space="preserve">Остаток средств на счете  бюджета в органе Федерального казначейства, с учетом остатка на начало года, составил  </w:t>
      </w:r>
      <w:r w:rsidRPr="00B76E09">
        <w:rPr>
          <w:b/>
          <w:sz w:val="24"/>
          <w:szCs w:val="24"/>
        </w:rPr>
        <w:t>9 171,7 тыс. руб.</w:t>
      </w:r>
      <w:r w:rsidRPr="00B76E09">
        <w:rPr>
          <w:sz w:val="24"/>
          <w:szCs w:val="24"/>
        </w:rPr>
        <w:t xml:space="preserve"> </w:t>
      </w:r>
    </w:p>
    <w:p w:rsidR="00AE7D7E" w:rsidRPr="00B76E09" w:rsidRDefault="00AE7D7E" w:rsidP="00AE7D7E">
      <w:pPr>
        <w:jc w:val="both"/>
        <w:rPr>
          <w:sz w:val="24"/>
          <w:szCs w:val="24"/>
        </w:rPr>
      </w:pPr>
      <w:r w:rsidRPr="00B76E09">
        <w:rPr>
          <w:b/>
          <w:sz w:val="24"/>
          <w:szCs w:val="24"/>
        </w:rPr>
        <w:t xml:space="preserve">          7.</w:t>
      </w:r>
      <w:r w:rsidRPr="00B76E09">
        <w:rPr>
          <w:sz w:val="24"/>
          <w:szCs w:val="24"/>
        </w:rPr>
        <w:t xml:space="preserve"> </w:t>
      </w:r>
      <w:r w:rsidRPr="00B76E09">
        <w:rPr>
          <w:rStyle w:val="cef1edeee2edeee9f2e5eaf1f2"/>
          <w:b/>
          <w:color w:val="000000"/>
          <w:sz w:val="24"/>
          <w:szCs w:val="24"/>
        </w:rPr>
        <w:t xml:space="preserve">В нарушение пункта 166 Инструкции </w:t>
      </w:r>
      <w:r w:rsidRPr="00B76E09">
        <w:rPr>
          <w:rStyle w:val="cef1edeee2edeee9f2e5eaf1f2"/>
          <w:color w:val="000000"/>
          <w:sz w:val="24"/>
          <w:szCs w:val="24"/>
        </w:rPr>
        <w:t xml:space="preserve">№ 191н к проверке </w:t>
      </w:r>
      <w:r w:rsidRPr="00B76E09">
        <w:rPr>
          <w:rStyle w:val="cef1edeee2edeee9f2e5eaf1f2"/>
          <w:b/>
          <w:color w:val="000000"/>
          <w:sz w:val="24"/>
          <w:szCs w:val="24"/>
        </w:rPr>
        <w:t xml:space="preserve">не представлена </w:t>
      </w:r>
      <w:r w:rsidRPr="00B76E09">
        <w:rPr>
          <w:rStyle w:val="cef1edeee2edeee9f2e5eaf1f2"/>
          <w:color w:val="000000"/>
          <w:sz w:val="24"/>
          <w:szCs w:val="24"/>
        </w:rPr>
        <w:t>форма № 0503168 «</w:t>
      </w:r>
      <w:r w:rsidRPr="00B76E09">
        <w:rPr>
          <w:color w:val="000000"/>
          <w:sz w:val="24"/>
          <w:szCs w:val="24"/>
        </w:rPr>
        <w:t>Сведения о движении нефинансовых активов» (имущество,  составляющее муниципальную казну).</w:t>
      </w:r>
    </w:p>
    <w:p w:rsidR="00AE7D7E" w:rsidRPr="00B76E09" w:rsidRDefault="00AE7D7E" w:rsidP="00AE7D7E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6E09">
        <w:rPr>
          <w:b/>
          <w:sz w:val="24"/>
          <w:szCs w:val="24"/>
        </w:rPr>
        <w:t xml:space="preserve">8. </w:t>
      </w:r>
      <w:r w:rsidRPr="00B76E09">
        <w:rPr>
          <w:sz w:val="24"/>
          <w:szCs w:val="24"/>
        </w:rPr>
        <w:t>Годовой отчет</w:t>
      </w:r>
      <w:r w:rsidRPr="00B76E09">
        <w:rPr>
          <w:b/>
          <w:sz w:val="24"/>
          <w:szCs w:val="24"/>
        </w:rPr>
        <w:t xml:space="preserve"> достоверно</w:t>
      </w:r>
      <w:r w:rsidRPr="00B76E09">
        <w:rPr>
          <w:sz w:val="24"/>
          <w:szCs w:val="24"/>
        </w:rPr>
        <w:t xml:space="preserve"> отражает финансовое положение и результаты исполнения бюджета поселения за период с 01 января 2018 года по 31 декабря 2018 года.</w:t>
      </w:r>
    </w:p>
    <w:p w:rsidR="00AE7D7E" w:rsidRPr="00DB5F79" w:rsidRDefault="00AE7D7E" w:rsidP="00E735F7">
      <w:pPr>
        <w:pStyle w:val="a4"/>
        <w:widowControl w:val="0"/>
        <w:spacing w:after="0"/>
        <w:ind w:firstLine="709"/>
        <w:jc w:val="both"/>
        <w:rPr>
          <w:rStyle w:val="1"/>
          <w:b/>
          <w:color w:val="000000"/>
          <w:sz w:val="24"/>
          <w:szCs w:val="24"/>
          <w:lang w:eastAsia="ru-RU"/>
        </w:rPr>
      </w:pPr>
    </w:p>
    <w:p w:rsidR="00AE7D7E" w:rsidRPr="00B76E09" w:rsidRDefault="00DB5F79" w:rsidP="00AE7D7E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DB5F79">
        <w:rPr>
          <w:b/>
          <w:sz w:val="24"/>
          <w:szCs w:val="24"/>
        </w:rPr>
        <w:t>2.3.</w:t>
      </w:r>
      <w:r>
        <w:rPr>
          <w:sz w:val="24"/>
          <w:szCs w:val="24"/>
        </w:rPr>
        <w:t xml:space="preserve"> </w:t>
      </w:r>
      <w:r w:rsidR="00AE7D7E" w:rsidRPr="00B76E09">
        <w:rPr>
          <w:sz w:val="24"/>
          <w:szCs w:val="24"/>
        </w:rPr>
        <w:t xml:space="preserve">Внешней проверкой годового отчета об исполнении бюджета муниципального образования </w:t>
      </w:r>
      <w:r w:rsidR="00AE7D7E" w:rsidRPr="00B76E09">
        <w:rPr>
          <w:b/>
          <w:sz w:val="24"/>
          <w:szCs w:val="24"/>
        </w:rPr>
        <w:t>городского поселения «Путеец»</w:t>
      </w:r>
      <w:r w:rsidR="00AE7D7E" w:rsidRPr="00B76E09">
        <w:rPr>
          <w:sz w:val="24"/>
          <w:szCs w:val="24"/>
        </w:rPr>
        <w:t xml:space="preserve"> за 2018 год установлено:</w:t>
      </w:r>
    </w:p>
    <w:p w:rsidR="00AE7D7E" w:rsidRPr="00B76E09" w:rsidRDefault="00AE7D7E" w:rsidP="00AE7D7E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B76E09">
        <w:rPr>
          <w:b/>
          <w:sz w:val="24"/>
          <w:szCs w:val="24"/>
        </w:rPr>
        <w:t xml:space="preserve">1. </w:t>
      </w:r>
      <w:r w:rsidRPr="00B76E09">
        <w:rPr>
          <w:sz w:val="24"/>
          <w:szCs w:val="24"/>
        </w:rPr>
        <w:t xml:space="preserve">Доходная часть бюджета исполнена на </w:t>
      </w:r>
      <w:r w:rsidRPr="00B76E09">
        <w:rPr>
          <w:b/>
          <w:sz w:val="24"/>
          <w:szCs w:val="24"/>
        </w:rPr>
        <w:t>99,0 %</w:t>
      </w:r>
      <w:r w:rsidRPr="00B76E09">
        <w:rPr>
          <w:sz w:val="24"/>
          <w:szCs w:val="24"/>
        </w:rPr>
        <w:t xml:space="preserve"> - поступило администрируемых доходов в сумме </w:t>
      </w:r>
      <w:r w:rsidRPr="00B76E09">
        <w:rPr>
          <w:b/>
          <w:sz w:val="24"/>
          <w:szCs w:val="24"/>
        </w:rPr>
        <w:t xml:space="preserve">17 457,4 тыс. руб. </w:t>
      </w:r>
      <w:r w:rsidRPr="00B76E09">
        <w:rPr>
          <w:sz w:val="24"/>
          <w:szCs w:val="24"/>
        </w:rPr>
        <w:t xml:space="preserve">при плановом назначении     </w:t>
      </w:r>
      <w:r w:rsidRPr="00B76E09">
        <w:rPr>
          <w:b/>
          <w:sz w:val="24"/>
          <w:szCs w:val="24"/>
        </w:rPr>
        <w:t>17 636,9 тыс. руб.</w:t>
      </w:r>
    </w:p>
    <w:p w:rsidR="00AE7D7E" w:rsidRPr="00B76E09" w:rsidRDefault="00AE7D7E" w:rsidP="00AE7D7E">
      <w:pPr>
        <w:pStyle w:val="3"/>
        <w:widowControl w:val="0"/>
        <w:tabs>
          <w:tab w:val="left" w:pos="709"/>
        </w:tabs>
        <w:ind w:left="0" w:firstLine="567"/>
        <w:contextualSpacing/>
        <w:jc w:val="both"/>
        <w:rPr>
          <w:b/>
          <w:sz w:val="24"/>
          <w:szCs w:val="24"/>
        </w:rPr>
      </w:pPr>
      <w:r w:rsidRPr="00B76E09">
        <w:rPr>
          <w:sz w:val="24"/>
          <w:szCs w:val="24"/>
        </w:rPr>
        <w:t xml:space="preserve"> Расходная часть бюджета поселения на 2018 год предусмотрена в сумме </w:t>
      </w:r>
      <w:r w:rsidRPr="00B76E09">
        <w:rPr>
          <w:b/>
          <w:sz w:val="24"/>
          <w:szCs w:val="24"/>
        </w:rPr>
        <w:t>38 123,5</w:t>
      </w:r>
      <w:r w:rsidRPr="00B76E09">
        <w:rPr>
          <w:sz w:val="24"/>
          <w:szCs w:val="24"/>
        </w:rPr>
        <w:t xml:space="preserve">  </w:t>
      </w:r>
      <w:r w:rsidRPr="00B76E09">
        <w:rPr>
          <w:b/>
          <w:sz w:val="24"/>
          <w:szCs w:val="24"/>
        </w:rPr>
        <w:t xml:space="preserve">тыс.руб., </w:t>
      </w:r>
      <w:r w:rsidRPr="00B76E09">
        <w:rPr>
          <w:sz w:val="24"/>
          <w:szCs w:val="24"/>
        </w:rPr>
        <w:t xml:space="preserve">при этом кассовый расход составил </w:t>
      </w:r>
      <w:r w:rsidRPr="00B76E09">
        <w:rPr>
          <w:b/>
          <w:sz w:val="24"/>
          <w:szCs w:val="24"/>
        </w:rPr>
        <w:t>20 165,8 тыс.руб</w:t>
      </w:r>
      <w:r w:rsidRPr="00B76E09">
        <w:rPr>
          <w:sz w:val="24"/>
          <w:szCs w:val="24"/>
        </w:rPr>
        <w:t xml:space="preserve">., что составляет низкий процент исполнения бюджета поселения </w:t>
      </w:r>
      <w:r w:rsidRPr="00B76E09">
        <w:rPr>
          <w:b/>
          <w:sz w:val="24"/>
          <w:szCs w:val="24"/>
        </w:rPr>
        <w:t>52,9 %</w:t>
      </w:r>
      <w:r w:rsidRPr="00B76E09">
        <w:rPr>
          <w:sz w:val="24"/>
          <w:szCs w:val="24"/>
        </w:rPr>
        <w:t xml:space="preserve"> к плановым бюджетным назначениям</w:t>
      </w:r>
      <w:r w:rsidRPr="00B76E09">
        <w:rPr>
          <w:b/>
          <w:sz w:val="24"/>
          <w:szCs w:val="24"/>
        </w:rPr>
        <w:t>.</w:t>
      </w:r>
      <w:r w:rsidRPr="00B76E09">
        <w:rPr>
          <w:spacing w:val="2"/>
          <w:sz w:val="24"/>
          <w:szCs w:val="24"/>
        </w:rPr>
        <w:t xml:space="preserve"> </w:t>
      </w:r>
    </w:p>
    <w:p w:rsidR="00AE7D7E" w:rsidRPr="00B76E09" w:rsidRDefault="00AE7D7E" w:rsidP="00AE7D7E">
      <w:pPr>
        <w:pStyle w:val="3"/>
        <w:widowControl w:val="0"/>
        <w:tabs>
          <w:tab w:val="left" w:pos="709"/>
        </w:tabs>
        <w:spacing w:after="0"/>
        <w:ind w:left="0" w:firstLine="567"/>
        <w:contextualSpacing/>
        <w:jc w:val="both"/>
        <w:rPr>
          <w:b/>
          <w:sz w:val="24"/>
          <w:szCs w:val="24"/>
        </w:rPr>
      </w:pPr>
      <w:r w:rsidRPr="00B76E09">
        <w:rPr>
          <w:spacing w:val="2"/>
          <w:sz w:val="24"/>
          <w:szCs w:val="24"/>
        </w:rPr>
        <w:t xml:space="preserve">   Расходы бюджета в сравнении с предыдущим отчетным периодом </w:t>
      </w:r>
      <w:r w:rsidRPr="00B76E09">
        <w:rPr>
          <w:b/>
          <w:spacing w:val="2"/>
          <w:sz w:val="24"/>
          <w:szCs w:val="24"/>
        </w:rPr>
        <w:t>увеличились на сумму 5 746,7 тыс.руб., что составляет 39,9 %</w:t>
      </w:r>
      <w:r w:rsidRPr="00B76E09">
        <w:rPr>
          <w:spacing w:val="2"/>
          <w:sz w:val="24"/>
          <w:szCs w:val="24"/>
        </w:rPr>
        <w:t xml:space="preserve">. (в 2017 году исполнение по расходам составило </w:t>
      </w:r>
      <w:r w:rsidRPr="00B76E09">
        <w:rPr>
          <w:b/>
          <w:spacing w:val="2"/>
          <w:sz w:val="24"/>
          <w:szCs w:val="24"/>
        </w:rPr>
        <w:t>14 419,1</w:t>
      </w:r>
      <w:r w:rsidRPr="00B76E09">
        <w:rPr>
          <w:b/>
          <w:sz w:val="24"/>
          <w:szCs w:val="24"/>
        </w:rPr>
        <w:t xml:space="preserve"> тыс. руб</w:t>
      </w:r>
      <w:r w:rsidRPr="00B76E09">
        <w:rPr>
          <w:spacing w:val="2"/>
          <w:sz w:val="24"/>
          <w:szCs w:val="24"/>
        </w:rPr>
        <w:t>.).</w:t>
      </w:r>
    </w:p>
    <w:p w:rsidR="00AE7D7E" w:rsidRPr="00B76E09" w:rsidRDefault="00AE7D7E" w:rsidP="00AE7D7E">
      <w:pPr>
        <w:ind w:firstLine="284"/>
        <w:jc w:val="both"/>
        <w:rPr>
          <w:b/>
          <w:sz w:val="24"/>
          <w:szCs w:val="24"/>
        </w:rPr>
      </w:pPr>
      <w:r w:rsidRPr="00B76E09">
        <w:rPr>
          <w:sz w:val="24"/>
          <w:szCs w:val="24"/>
        </w:rPr>
        <w:t xml:space="preserve">      Исполнение бюджета МО ГП «Путеец» за 2018 характеризуется превышением показателя исполнения расходной части над его доходной частью </w:t>
      </w:r>
      <w:r w:rsidRPr="00B76E09">
        <w:rPr>
          <w:b/>
          <w:sz w:val="24"/>
          <w:szCs w:val="24"/>
        </w:rPr>
        <w:t>с дефицитом</w:t>
      </w:r>
      <w:r w:rsidRPr="00B76E09">
        <w:rPr>
          <w:sz w:val="24"/>
          <w:szCs w:val="24"/>
        </w:rPr>
        <w:t xml:space="preserve"> в сумме </w:t>
      </w:r>
      <w:r w:rsidRPr="00B76E09">
        <w:rPr>
          <w:b/>
          <w:sz w:val="24"/>
          <w:szCs w:val="24"/>
        </w:rPr>
        <w:t xml:space="preserve">2 708,4 тыс. руб. </w:t>
      </w:r>
      <w:r w:rsidRPr="00B76E09">
        <w:rPr>
          <w:sz w:val="24"/>
          <w:szCs w:val="24"/>
        </w:rPr>
        <w:t xml:space="preserve">По итогам прошлого отчетного периода (2017 год) исполнение бюджета сложилось с профицитом в размере </w:t>
      </w:r>
      <w:r w:rsidRPr="00B76E09">
        <w:rPr>
          <w:b/>
          <w:sz w:val="24"/>
          <w:szCs w:val="24"/>
        </w:rPr>
        <w:t>2 926,0</w:t>
      </w:r>
      <w:r w:rsidRPr="00B76E09">
        <w:rPr>
          <w:sz w:val="24"/>
          <w:szCs w:val="24"/>
        </w:rPr>
        <w:t xml:space="preserve">  </w:t>
      </w:r>
      <w:r w:rsidRPr="00B76E09">
        <w:rPr>
          <w:b/>
          <w:sz w:val="24"/>
          <w:szCs w:val="24"/>
        </w:rPr>
        <w:t xml:space="preserve">тыс. руб. </w:t>
      </w:r>
    </w:p>
    <w:p w:rsidR="00AE7D7E" w:rsidRPr="00B76E09" w:rsidRDefault="00AE7D7E" w:rsidP="00AE7D7E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6E09">
        <w:rPr>
          <w:b/>
          <w:sz w:val="24"/>
          <w:szCs w:val="24"/>
        </w:rPr>
        <w:t>2.</w:t>
      </w:r>
      <w:r w:rsidRPr="00B76E09">
        <w:rPr>
          <w:sz w:val="24"/>
          <w:szCs w:val="24"/>
        </w:rPr>
        <w:t xml:space="preserve"> Остаток средств на счете бюджета в органе Федерального казначейства, с учетом остатка на начало года, составил </w:t>
      </w:r>
      <w:r w:rsidRPr="00B76E09">
        <w:rPr>
          <w:b/>
          <w:sz w:val="24"/>
          <w:szCs w:val="24"/>
        </w:rPr>
        <w:t>17 778 163, 03 руб.</w:t>
      </w:r>
      <w:r w:rsidRPr="00B76E09">
        <w:rPr>
          <w:sz w:val="24"/>
          <w:szCs w:val="24"/>
        </w:rPr>
        <w:t xml:space="preserve">  </w:t>
      </w:r>
    </w:p>
    <w:p w:rsidR="00AE7D7E" w:rsidRPr="00B76E09" w:rsidRDefault="00AE7D7E" w:rsidP="00AE7D7E">
      <w:pPr>
        <w:overflowPunct/>
        <w:autoSpaceDE/>
        <w:ind w:firstLine="567"/>
        <w:jc w:val="both"/>
        <w:rPr>
          <w:b/>
          <w:sz w:val="24"/>
          <w:szCs w:val="24"/>
        </w:rPr>
      </w:pPr>
      <w:r w:rsidRPr="00B76E09">
        <w:rPr>
          <w:b/>
          <w:sz w:val="24"/>
          <w:szCs w:val="24"/>
        </w:rPr>
        <w:t xml:space="preserve">  3. Исполнение расходов</w:t>
      </w:r>
      <w:r w:rsidRPr="00B76E09">
        <w:rPr>
          <w:sz w:val="24"/>
          <w:szCs w:val="24"/>
        </w:rPr>
        <w:t xml:space="preserve"> бюджета в отчетном периоде </w:t>
      </w:r>
      <w:r w:rsidRPr="00B76E09">
        <w:rPr>
          <w:b/>
          <w:sz w:val="24"/>
          <w:szCs w:val="24"/>
        </w:rPr>
        <w:t>имеет низкий уровень</w:t>
      </w:r>
      <w:r w:rsidRPr="00B76E09">
        <w:rPr>
          <w:sz w:val="24"/>
          <w:szCs w:val="24"/>
        </w:rPr>
        <w:t>.           По четырем</w:t>
      </w:r>
      <w:r w:rsidRPr="00B76E09">
        <w:rPr>
          <w:b/>
          <w:sz w:val="24"/>
          <w:szCs w:val="24"/>
        </w:rPr>
        <w:t xml:space="preserve"> разделам</w:t>
      </w:r>
      <w:r w:rsidRPr="00B76E09">
        <w:rPr>
          <w:sz w:val="24"/>
          <w:szCs w:val="24"/>
        </w:rPr>
        <w:t xml:space="preserve"> расходы в отчетном периоде </w:t>
      </w:r>
      <w:r w:rsidRPr="00B76E09">
        <w:rPr>
          <w:b/>
          <w:sz w:val="24"/>
          <w:szCs w:val="24"/>
        </w:rPr>
        <w:t xml:space="preserve"> исполнены менее чем на 50%: </w:t>
      </w:r>
    </w:p>
    <w:p w:rsidR="00AE7D7E" w:rsidRPr="00B76E09" w:rsidRDefault="00AE7D7E" w:rsidP="00AE7D7E">
      <w:pPr>
        <w:overflowPunct/>
        <w:autoSpaceDE/>
        <w:ind w:firstLine="567"/>
        <w:jc w:val="both"/>
        <w:rPr>
          <w:b/>
          <w:sz w:val="24"/>
          <w:szCs w:val="24"/>
        </w:rPr>
      </w:pPr>
      <w:r w:rsidRPr="00B76E09">
        <w:rPr>
          <w:sz w:val="24"/>
          <w:szCs w:val="24"/>
        </w:rPr>
        <w:t xml:space="preserve">(0113) Другие общегосударственные расходы – </w:t>
      </w:r>
      <w:r w:rsidRPr="00B76E09">
        <w:rPr>
          <w:b/>
          <w:sz w:val="24"/>
          <w:szCs w:val="24"/>
        </w:rPr>
        <w:t>33,3%;</w:t>
      </w:r>
    </w:p>
    <w:p w:rsidR="00AE7D7E" w:rsidRPr="00B76E09" w:rsidRDefault="00AE7D7E" w:rsidP="00AE7D7E">
      <w:pPr>
        <w:overflowPunct/>
        <w:autoSpaceDE/>
        <w:ind w:firstLine="567"/>
        <w:jc w:val="both"/>
        <w:rPr>
          <w:sz w:val="24"/>
          <w:szCs w:val="24"/>
        </w:rPr>
      </w:pPr>
      <w:r w:rsidRPr="00B76E09">
        <w:rPr>
          <w:sz w:val="24"/>
          <w:szCs w:val="24"/>
        </w:rPr>
        <w:t>(0300) Национальная безопасность и правоохранительная деятельность -</w:t>
      </w:r>
      <w:r w:rsidRPr="00B76E09">
        <w:rPr>
          <w:b/>
          <w:sz w:val="24"/>
          <w:szCs w:val="24"/>
        </w:rPr>
        <w:t>20,6%;</w:t>
      </w:r>
    </w:p>
    <w:p w:rsidR="00AE7D7E" w:rsidRPr="00B76E09" w:rsidRDefault="00AE7D7E" w:rsidP="00AE7D7E">
      <w:pPr>
        <w:overflowPunct/>
        <w:autoSpaceDE/>
        <w:ind w:firstLine="567"/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(0400) Национальная экономика – </w:t>
      </w:r>
      <w:r w:rsidRPr="00B76E09">
        <w:rPr>
          <w:b/>
          <w:sz w:val="24"/>
          <w:szCs w:val="24"/>
        </w:rPr>
        <w:t>47,6%;</w:t>
      </w:r>
    </w:p>
    <w:p w:rsidR="00AE7D7E" w:rsidRPr="00B76E09" w:rsidRDefault="00AE7D7E" w:rsidP="00AE7D7E">
      <w:pPr>
        <w:overflowPunct/>
        <w:autoSpaceDE/>
        <w:ind w:firstLine="567"/>
        <w:jc w:val="both"/>
        <w:rPr>
          <w:b/>
          <w:sz w:val="24"/>
          <w:szCs w:val="24"/>
        </w:rPr>
      </w:pPr>
      <w:r w:rsidRPr="00B76E09">
        <w:rPr>
          <w:sz w:val="24"/>
          <w:szCs w:val="24"/>
        </w:rPr>
        <w:t>(0500) Жилищно-коммунальное хозяйство -</w:t>
      </w:r>
      <w:r w:rsidRPr="00B76E09">
        <w:rPr>
          <w:b/>
          <w:sz w:val="24"/>
          <w:szCs w:val="24"/>
        </w:rPr>
        <w:t>34,4%;</w:t>
      </w:r>
    </w:p>
    <w:p w:rsidR="00AE7D7E" w:rsidRPr="00B76E09" w:rsidRDefault="00AE7D7E" w:rsidP="00AE7D7E">
      <w:pPr>
        <w:overflowPunct/>
        <w:autoSpaceDE/>
        <w:jc w:val="both"/>
        <w:rPr>
          <w:b/>
          <w:sz w:val="24"/>
          <w:szCs w:val="24"/>
        </w:rPr>
      </w:pPr>
      <w:r w:rsidRPr="00B76E09">
        <w:rPr>
          <w:sz w:val="24"/>
          <w:szCs w:val="24"/>
        </w:rPr>
        <w:t xml:space="preserve">       </w:t>
      </w:r>
      <w:r w:rsidR="005E15E2">
        <w:rPr>
          <w:sz w:val="24"/>
          <w:szCs w:val="24"/>
        </w:rPr>
        <w:t xml:space="preserve">  </w:t>
      </w:r>
      <w:r w:rsidRPr="00B76E09">
        <w:rPr>
          <w:sz w:val="24"/>
          <w:szCs w:val="24"/>
        </w:rPr>
        <w:t xml:space="preserve"> в том числе </w:t>
      </w:r>
      <w:r w:rsidRPr="00B76E09">
        <w:rPr>
          <w:b/>
          <w:sz w:val="24"/>
          <w:szCs w:val="24"/>
        </w:rPr>
        <w:t>по трем подразделам:</w:t>
      </w:r>
    </w:p>
    <w:p w:rsidR="00AE7D7E" w:rsidRPr="00B76E09" w:rsidRDefault="00AE7D7E" w:rsidP="005E15E2">
      <w:pPr>
        <w:tabs>
          <w:tab w:val="left" w:pos="709"/>
        </w:tabs>
        <w:overflowPunct/>
        <w:autoSpaceDE/>
        <w:jc w:val="both"/>
        <w:rPr>
          <w:b/>
          <w:sz w:val="24"/>
          <w:szCs w:val="24"/>
        </w:rPr>
      </w:pPr>
      <w:r w:rsidRPr="00B76E09">
        <w:rPr>
          <w:sz w:val="24"/>
          <w:szCs w:val="24"/>
        </w:rPr>
        <w:t xml:space="preserve">       </w:t>
      </w:r>
      <w:r w:rsidR="005E15E2">
        <w:rPr>
          <w:sz w:val="24"/>
          <w:szCs w:val="24"/>
        </w:rPr>
        <w:t xml:space="preserve"> </w:t>
      </w:r>
      <w:r w:rsidRPr="00B76E09">
        <w:rPr>
          <w:sz w:val="24"/>
          <w:szCs w:val="24"/>
        </w:rPr>
        <w:t xml:space="preserve">  (0309) «Защита населения и территории от чрезвычайных ситуаций» </w:t>
      </w:r>
      <w:r w:rsidRPr="00B76E09">
        <w:rPr>
          <w:b/>
          <w:sz w:val="24"/>
          <w:szCs w:val="24"/>
        </w:rPr>
        <w:t>-0%;</w:t>
      </w:r>
    </w:p>
    <w:p w:rsidR="00AE7D7E" w:rsidRPr="00B76E09" w:rsidRDefault="00AE7D7E" w:rsidP="005E15E2">
      <w:pPr>
        <w:tabs>
          <w:tab w:val="left" w:pos="709"/>
        </w:tabs>
        <w:overflowPunct/>
        <w:autoSpaceDE/>
        <w:jc w:val="both"/>
        <w:rPr>
          <w:b/>
          <w:sz w:val="24"/>
          <w:szCs w:val="24"/>
        </w:rPr>
      </w:pPr>
      <w:r w:rsidRPr="00B76E09">
        <w:rPr>
          <w:sz w:val="24"/>
          <w:szCs w:val="24"/>
        </w:rPr>
        <w:lastRenderedPageBreak/>
        <w:t xml:space="preserve">         (0412) «Другие вопросы в области национальной экономики» -</w:t>
      </w:r>
      <w:r w:rsidRPr="00B76E09">
        <w:rPr>
          <w:b/>
          <w:sz w:val="24"/>
          <w:szCs w:val="24"/>
        </w:rPr>
        <w:t>11,9%;</w:t>
      </w:r>
    </w:p>
    <w:p w:rsidR="00AE7D7E" w:rsidRPr="00B76E09" w:rsidRDefault="00AE7D7E" w:rsidP="00AE7D7E">
      <w:pPr>
        <w:overflowPunct/>
        <w:autoSpaceDE/>
        <w:jc w:val="both"/>
        <w:rPr>
          <w:b/>
          <w:sz w:val="24"/>
          <w:szCs w:val="24"/>
        </w:rPr>
      </w:pPr>
      <w:r w:rsidRPr="00B76E09">
        <w:rPr>
          <w:sz w:val="24"/>
          <w:szCs w:val="24"/>
        </w:rPr>
        <w:t xml:space="preserve">         (0503) «Благоустройство»  - </w:t>
      </w:r>
      <w:r w:rsidRPr="00B76E09">
        <w:rPr>
          <w:b/>
          <w:sz w:val="24"/>
          <w:szCs w:val="24"/>
        </w:rPr>
        <w:t>34,4%.</w:t>
      </w:r>
    </w:p>
    <w:p w:rsidR="00AE7D7E" w:rsidRPr="00B76E09" w:rsidRDefault="00AE7D7E" w:rsidP="00AE7D7E">
      <w:pPr>
        <w:tabs>
          <w:tab w:val="left" w:pos="709"/>
        </w:tabs>
        <w:overflowPunct/>
        <w:autoSpaceDE/>
        <w:jc w:val="both"/>
        <w:rPr>
          <w:b/>
          <w:sz w:val="24"/>
          <w:szCs w:val="24"/>
        </w:rPr>
      </w:pPr>
      <w:r w:rsidRPr="00B76E09">
        <w:rPr>
          <w:sz w:val="24"/>
          <w:szCs w:val="24"/>
        </w:rPr>
        <w:t xml:space="preserve">           </w:t>
      </w:r>
      <w:r w:rsidRPr="00B76E09">
        <w:rPr>
          <w:b/>
          <w:sz w:val="24"/>
          <w:szCs w:val="24"/>
        </w:rPr>
        <w:t xml:space="preserve">Низкий процент исполнения бюджета по расходам </w:t>
      </w:r>
      <w:r w:rsidRPr="00B76E09">
        <w:rPr>
          <w:sz w:val="24"/>
          <w:szCs w:val="24"/>
        </w:rPr>
        <w:t xml:space="preserve">к плановым бюджетным назначениям свидетельствует о том, что активность главного распорядителя бюджетных средств находится </w:t>
      </w:r>
      <w:r w:rsidRPr="00B76E09">
        <w:rPr>
          <w:b/>
          <w:sz w:val="24"/>
          <w:szCs w:val="24"/>
        </w:rPr>
        <w:t>на недостаточно высоком уровне</w:t>
      </w:r>
      <w:r w:rsidRPr="00B76E09">
        <w:rPr>
          <w:sz w:val="24"/>
          <w:szCs w:val="24"/>
        </w:rPr>
        <w:t xml:space="preserve"> и не создает предпосылки </w:t>
      </w:r>
      <w:r w:rsidRPr="00B76E09">
        <w:rPr>
          <w:b/>
          <w:sz w:val="24"/>
          <w:szCs w:val="24"/>
        </w:rPr>
        <w:t>к освоению основных объемов</w:t>
      </w:r>
      <w:r w:rsidRPr="00B76E09">
        <w:rPr>
          <w:sz w:val="24"/>
          <w:szCs w:val="24"/>
        </w:rPr>
        <w:t xml:space="preserve"> бюджетных ассигнований </w:t>
      </w:r>
      <w:r w:rsidRPr="00B76E09">
        <w:rPr>
          <w:b/>
          <w:sz w:val="24"/>
          <w:szCs w:val="24"/>
        </w:rPr>
        <w:t>на протяжении ряда лет:</w:t>
      </w:r>
    </w:p>
    <w:p w:rsidR="00AE7D7E" w:rsidRPr="00B76E09" w:rsidRDefault="00AE7D7E" w:rsidP="00AE7D7E">
      <w:pPr>
        <w:tabs>
          <w:tab w:val="left" w:pos="709"/>
        </w:tabs>
        <w:overflowPunct/>
        <w:autoSpaceDE/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        - 2015 год - </w:t>
      </w:r>
      <w:r w:rsidRPr="00B76E09">
        <w:rPr>
          <w:b/>
          <w:sz w:val="24"/>
          <w:szCs w:val="24"/>
        </w:rPr>
        <w:t>61,9%;</w:t>
      </w:r>
      <w:r w:rsidRPr="00B76E09">
        <w:rPr>
          <w:sz w:val="24"/>
          <w:szCs w:val="24"/>
        </w:rPr>
        <w:t xml:space="preserve"> </w:t>
      </w:r>
    </w:p>
    <w:p w:rsidR="00AE7D7E" w:rsidRPr="00B76E09" w:rsidRDefault="00AE7D7E" w:rsidP="00AE7D7E">
      <w:pPr>
        <w:tabs>
          <w:tab w:val="left" w:pos="709"/>
        </w:tabs>
        <w:overflowPunct/>
        <w:autoSpaceDE/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        - 2016 год - </w:t>
      </w:r>
      <w:r w:rsidRPr="00B76E09">
        <w:rPr>
          <w:b/>
          <w:sz w:val="24"/>
          <w:szCs w:val="24"/>
        </w:rPr>
        <w:t>51,9%;</w:t>
      </w:r>
      <w:r w:rsidRPr="00B76E09">
        <w:rPr>
          <w:sz w:val="24"/>
          <w:szCs w:val="24"/>
        </w:rPr>
        <w:t xml:space="preserve"> </w:t>
      </w:r>
    </w:p>
    <w:p w:rsidR="00AE7D7E" w:rsidRPr="00B76E09" w:rsidRDefault="00AE7D7E" w:rsidP="00AE7D7E">
      <w:pPr>
        <w:tabs>
          <w:tab w:val="left" w:pos="709"/>
        </w:tabs>
        <w:overflowPunct/>
        <w:autoSpaceDE/>
        <w:jc w:val="both"/>
        <w:rPr>
          <w:b/>
          <w:sz w:val="24"/>
          <w:szCs w:val="24"/>
        </w:rPr>
      </w:pPr>
      <w:r w:rsidRPr="00B76E09">
        <w:rPr>
          <w:sz w:val="24"/>
          <w:szCs w:val="24"/>
        </w:rPr>
        <w:t xml:space="preserve">        - 2017 год - </w:t>
      </w:r>
      <w:r w:rsidRPr="00B76E09">
        <w:rPr>
          <w:b/>
          <w:sz w:val="24"/>
          <w:szCs w:val="24"/>
        </w:rPr>
        <w:t>42,3%;</w:t>
      </w:r>
    </w:p>
    <w:p w:rsidR="00AE7D7E" w:rsidRPr="00B76E09" w:rsidRDefault="00AE7D7E" w:rsidP="00AE7D7E">
      <w:pPr>
        <w:tabs>
          <w:tab w:val="left" w:pos="709"/>
        </w:tabs>
        <w:overflowPunct/>
        <w:autoSpaceDE/>
        <w:jc w:val="both"/>
        <w:rPr>
          <w:b/>
          <w:sz w:val="24"/>
          <w:szCs w:val="24"/>
        </w:rPr>
      </w:pPr>
      <w:r w:rsidRPr="00B76E09">
        <w:rPr>
          <w:b/>
          <w:sz w:val="24"/>
          <w:szCs w:val="24"/>
        </w:rPr>
        <w:t xml:space="preserve">        </w:t>
      </w:r>
      <w:r w:rsidRPr="00B76E09">
        <w:rPr>
          <w:sz w:val="24"/>
          <w:szCs w:val="24"/>
        </w:rPr>
        <w:t>- 2018 год</w:t>
      </w:r>
      <w:r w:rsidRPr="00B76E09">
        <w:rPr>
          <w:b/>
          <w:sz w:val="24"/>
          <w:szCs w:val="24"/>
        </w:rPr>
        <w:t xml:space="preserve"> - 52,9%</w:t>
      </w:r>
    </w:p>
    <w:p w:rsidR="00AE7D7E" w:rsidRDefault="00AE7D7E" w:rsidP="00AE7D7E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6E09">
        <w:rPr>
          <w:b/>
          <w:sz w:val="24"/>
          <w:szCs w:val="24"/>
        </w:rPr>
        <w:t xml:space="preserve">4. </w:t>
      </w:r>
      <w:r w:rsidRPr="00B76E09">
        <w:rPr>
          <w:sz w:val="24"/>
          <w:szCs w:val="24"/>
        </w:rPr>
        <w:t>Годовой отчет</w:t>
      </w:r>
      <w:r w:rsidRPr="00B76E09">
        <w:rPr>
          <w:b/>
          <w:sz w:val="24"/>
          <w:szCs w:val="24"/>
        </w:rPr>
        <w:t xml:space="preserve"> достоверно </w:t>
      </w:r>
      <w:r w:rsidRPr="00B76E09">
        <w:rPr>
          <w:sz w:val="24"/>
          <w:szCs w:val="24"/>
        </w:rPr>
        <w:t>отражает финансовое положение и результаты исполнения бюджета поселения за период с 01 января 2018 года по 31 декабря 2018 года.</w:t>
      </w:r>
    </w:p>
    <w:p w:rsidR="00B76E09" w:rsidRPr="00DB5F79" w:rsidRDefault="00B76E09" w:rsidP="00AE7D7E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</w:p>
    <w:p w:rsidR="00AE7D7E" w:rsidRPr="00B76E09" w:rsidRDefault="00DB5F79" w:rsidP="00AE7D7E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DB5F79">
        <w:rPr>
          <w:b/>
          <w:sz w:val="24"/>
          <w:szCs w:val="24"/>
        </w:rPr>
        <w:t>2.4.</w:t>
      </w:r>
      <w:r>
        <w:rPr>
          <w:sz w:val="24"/>
          <w:szCs w:val="24"/>
        </w:rPr>
        <w:t xml:space="preserve"> </w:t>
      </w:r>
      <w:r w:rsidR="00AE7D7E" w:rsidRPr="00B76E09">
        <w:rPr>
          <w:sz w:val="24"/>
          <w:szCs w:val="24"/>
        </w:rPr>
        <w:t xml:space="preserve">Внешней проверкой годового отчета об исполнении бюджета муниципального образования </w:t>
      </w:r>
      <w:r w:rsidR="00AE7D7E" w:rsidRPr="00B76E09">
        <w:rPr>
          <w:b/>
          <w:sz w:val="24"/>
          <w:szCs w:val="24"/>
        </w:rPr>
        <w:t>сельского поселения «</w:t>
      </w:r>
      <w:proofErr w:type="spellStart"/>
      <w:r w:rsidR="00AE7D7E" w:rsidRPr="00B76E09">
        <w:rPr>
          <w:b/>
          <w:sz w:val="24"/>
          <w:szCs w:val="24"/>
        </w:rPr>
        <w:t>Чикшино</w:t>
      </w:r>
      <w:proofErr w:type="spellEnd"/>
      <w:r w:rsidR="00AE7D7E" w:rsidRPr="00B76E09">
        <w:rPr>
          <w:b/>
          <w:sz w:val="24"/>
          <w:szCs w:val="24"/>
        </w:rPr>
        <w:t>»</w:t>
      </w:r>
      <w:r w:rsidR="00AE7D7E" w:rsidRPr="00B76E09">
        <w:rPr>
          <w:sz w:val="24"/>
          <w:szCs w:val="24"/>
        </w:rPr>
        <w:t xml:space="preserve"> за 2018 год установлено:</w:t>
      </w:r>
    </w:p>
    <w:p w:rsidR="00AE7D7E" w:rsidRPr="00B76E09" w:rsidRDefault="00AE7D7E" w:rsidP="00AE7D7E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6E09">
        <w:rPr>
          <w:b/>
          <w:sz w:val="24"/>
          <w:szCs w:val="24"/>
        </w:rPr>
        <w:t>1.</w:t>
      </w:r>
      <w:r w:rsidRPr="00B76E09">
        <w:rPr>
          <w:sz w:val="24"/>
          <w:szCs w:val="24"/>
        </w:rPr>
        <w:t xml:space="preserve"> Доходная часть бюджета исполнена на </w:t>
      </w:r>
      <w:r w:rsidRPr="00B76E09">
        <w:rPr>
          <w:b/>
          <w:sz w:val="24"/>
          <w:szCs w:val="24"/>
        </w:rPr>
        <w:t>98,9%</w:t>
      </w:r>
      <w:r w:rsidRPr="00B76E09">
        <w:rPr>
          <w:sz w:val="24"/>
          <w:szCs w:val="24"/>
        </w:rPr>
        <w:t xml:space="preserve"> - поступило администрируемых доходов в сумме </w:t>
      </w:r>
      <w:r w:rsidRPr="00B76E09">
        <w:rPr>
          <w:b/>
          <w:sz w:val="24"/>
          <w:szCs w:val="24"/>
        </w:rPr>
        <w:t xml:space="preserve">7 029,6 тыс. руб. </w:t>
      </w:r>
      <w:r w:rsidRPr="00B76E09">
        <w:rPr>
          <w:sz w:val="24"/>
          <w:szCs w:val="24"/>
        </w:rPr>
        <w:t xml:space="preserve">при плановом назначении </w:t>
      </w:r>
      <w:r w:rsidRPr="00B76E09">
        <w:rPr>
          <w:b/>
          <w:sz w:val="24"/>
          <w:szCs w:val="24"/>
        </w:rPr>
        <w:t>7 109,5 тыс. руб.</w:t>
      </w:r>
    </w:p>
    <w:p w:rsidR="00AE7D7E" w:rsidRPr="00B76E09" w:rsidRDefault="00AE7D7E" w:rsidP="00AE7D7E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6E09">
        <w:rPr>
          <w:sz w:val="24"/>
          <w:szCs w:val="24"/>
        </w:rPr>
        <w:t>Кассовое исполнение бюджета по расходам составило 7 600,7</w:t>
      </w:r>
      <w:r w:rsidRPr="00B76E09">
        <w:rPr>
          <w:b/>
          <w:sz w:val="24"/>
          <w:szCs w:val="24"/>
        </w:rPr>
        <w:t xml:space="preserve"> тыс. руб</w:t>
      </w:r>
      <w:r w:rsidRPr="00B76E09">
        <w:rPr>
          <w:sz w:val="24"/>
          <w:szCs w:val="24"/>
        </w:rPr>
        <w:t>. (92,0% от утвержденных назначений 8 260,8  тыс</w:t>
      </w:r>
      <w:proofErr w:type="gramStart"/>
      <w:r w:rsidRPr="00B76E09">
        <w:rPr>
          <w:sz w:val="24"/>
          <w:szCs w:val="24"/>
        </w:rPr>
        <w:t>.р</w:t>
      </w:r>
      <w:proofErr w:type="gramEnd"/>
      <w:r w:rsidRPr="00B76E09">
        <w:rPr>
          <w:sz w:val="24"/>
          <w:szCs w:val="24"/>
        </w:rPr>
        <w:t xml:space="preserve">уб.), </w:t>
      </w:r>
      <w:r w:rsidRPr="00B76E09">
        <w:rPr>
          <w:b/>
          <w:sz w:val="24"/>
          <w:szCs w:val="24"/>
        </w:rPr>
        <w:t>неисполненные назначения</w:t>
      </w:r>
      <w:r w:rsidRPr="00B76E09">
        <w:rPr>
          <w:sz w:val="24"/>
          <w:szCs w:val="24"/>
        </w:rPr>
        <w:t xml:space="preserve"> по ассигнованиям и по лимитам бюджетных обязательств составили на сумму 660</w:t>
      </w:r>
      <w:r w:rsidRPr="00B76E09">
        <w:rPr>
          <w:b/>
          <w:sz w:val="24"/>
          <w:szCs w:val="24"/>
        </w:rPr>
        <w:t>,</w:t>
      </w:r>
      <w:r w:rsidRPr="00B76E09">
        <w:rPr>
          <w:sz w:val="24"/>
          <w:szCs w:val="24"/>
        </w:rPr>
        <w:t>1 тыс. руб.</w:t>
      </w:r>
    </w:p>
    <w:p w:rsidR="00AE7D7E" w:rsidRPr="00B76E09" w:rsidRDefault="00AE7D7E" w:rsidP="00AE7D7E">
      <w:pPr>
        <w:tabs>
          <w:tab w:val="left" w:pos="709"/>
        </w:tabs>
        <w:ind w:firstLine="709"/>
        <w:jc w:val="both"/>
        <w:rPr>
          <w:sz w:val="24"/>
          <w:szCs w:val="24"/>
          <w:highlight w:val="cyan"/>
        </w:rPr>
      </w:pPr>
      <w:r w:rsidRPr="00B76E09">
        <w:rPr>
          <w:b/>
          <w:sz w:val="24"/>
          <w:szCs w:val="24"/>
        </w:rPr>
        <w:t>2</w:t>
      </w:r>
      <w:r w:rsidRPr="00B76E09">
        <w:rPr>
          <w:sz w:val="24"/>
          <w:szCs w:val="24"/>
        </w:rPr>
        <w:t>. Исполнение бюджета МО СП «</w:t>
      </w:r>
      <w:proofErr w:type="spellStart"/>
      <w:r w:rsidRPr="00B76E09">
        <w:rPr>
          <w:sz w:val="24"/>
          <w:szCs w:val="24"/>
        </w:rPr>
        <w:t>Чикшино</w:t>
      </w:r>
      <w:proofErr w:type="spellEnd"/>
      <w:r w:rsidRPr="00B76E09">
        <w:rPr>
          <w:sz w:val="24"/>
          <w:szCs w:val="24"/>
        </w:rPr>
        <w:t xml:space="preserve">» за 2018 характеризуется превышением показателя исполнения расходной части над его доходной частью. По итогам 2018 года при планируемом дефиците в сумме 1151,3 т.р. бюджет поселения исполнен с </w:t>
      </w:r>
      <w:r w:rsidRPr="00B76E09">
        <w:rPr>
          <w:b/>
          <w:sz w:val="24"/>
          <w:szCs w:val="24"/>
        </w:rPr>
        <w:t>дефицитом  в сумме 571,1 т.</w:t>
      </w:r>
      <w:r w:rsidRPr="00B76E09">
        <w:rPr>
          <w:sz w:val="24"/>
          <w:szCs w:val="24"/>
        </w:rPr>
        <w:t>р.</w:t>
      </w:r>
    </w:p>
    <w:p w:rsidR="00AE7D7E" w:rsidRPr="00B76E09" w:rsidRDefault="00AE7D7E" w:rsidP="00AE7D7E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6E09">
        <w:rPr>
          <w:b/>
          <w:sz w:val="24"/>
          <w:szCs w:val="24"/>
        </w:rPr>
        <w:t xml:space="preserve">3. </w:t>
      </w:r>
      <w:r w:rsidRPr="00B76E09">
        <w:rPr>
          <w:sz w:val="24"/>
          <w:szCs w:val="24"/>
        </w:rPr>
        <w:t xml:space="preserve">Остаток средств на счете  бюджета в органе Федерального казначейства, с учетом остатка на начало года, составил </w:t>
      </w:r>
      <w:r w:rsidRPr="00B76E09">
        <w:rPr>
          <w:b/>
          <w:sz w:val="24"/>
          <w:szCs w:val="24"/>
        </w:rPr>
        <w:t>580,2 тыс. руб.</w:t>
      </w:r>
      <w:r w:rsidRPr="00B76E09">
        <w:rPr>
          <w:sz w:val="24"/>
          <w:szCs w:val="24"/>
        </w:rPr>
        <w:t xml:space="preserve">  </w:t>
      </w:r>
    </w:p>
    <w:p w:rsidR="00AE7D7E" w:rsidRPr="00B76E09" w:rsidRDefault="00AE7D7E" w:rsidP="00AE7D7E">
      <w:pPr>
        <w:pStyle w:val="a7"/>
        <w:tabs>
          <w:tab w:val="left" w:pos="709"/>
        </w:tabs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            4. П</w:t>
      </w:r>
      <w:r w:rsidRPr="00B76E09">
        <w:rPr>
          <w:spacing w:val="2"/>
          <w:sz w:val="24"/>
          <w:szCs w:val="24"/>
        </w:rPr>
        <w:t xml:space="preserve">о </w:t>
      </w:r>
      <w:r w:rsidRPr="00B76E09">
        <w:rPr>
          <w:b/>
          <w:spacing w:val="2"/>
          <w:sz w:val="24"/>
          <w:szCs w:val="24"/>
        </w:rPr>
        <w:t>подразделу 0113</w:t>
      </w:r>
      <w:r w:rsidRPr="00B76E09">
        <w:rPr>
          <w:spacing w:val="2"/>
          <w:sz w:val="24"/>
          <w:szCs w:val="24"/>
        </w:rPr>
        <w:t xml:space="preserve"> «Другие общегосударственные вопросы» </w:t>
      </w:r>
      <w:r w:rsidRPr="00B76E09">
        <w:rPr>
          <w:sz w:val="24"/>
          <w:szCs w:val="24"/>
        </w:rPr>
        <w:t xml:space="preserve"> произведены кассовые расходы в сумме </w:t>
      </w:r>
      <w:r w:rsidRPr="00B76E09">
        <w:rPr>
          <w:b/>
          <w:sz w:val="24"/>
          <w:szCs w:val="24"/>
        </w:rPr>
        <w:t>180 000,00 руб</w:t>
      </w:r>
      <w:r w:rsidRPr="00B76E09">
        <w:rPr>
          <w:sz w:val="24"/>
          <w:szCs w:val="24"/>
        </w:rPr>
        <w:t>. на оплату:</w:t>
      </w:r>
    </w:p>
    <w:p w:rsidR="00AE7D7E" w:rsidRPr="00B76E09" w:rsidRDefault="00AE7D7E" w:rsidP="00AE7D7E">
      <w:pPr>
        <w:numPr>
          <w:ilvl w:val="0"/>
          <w:numId w:val="11"/>
        </w:numPr>
        <w:tabs>
          <w:tab w:val="left" w:pos="709"/>
        </w:tabs>
        <w:suppressAutoHyphens w:val="0"/>
        <w:overflowPunct/>
        <w:autoSpaceDE/>
        <w:ind w:left="0" w:right="-142" w:firstLine="284"/>
        <w:jc w:val="both"/>
        <w:rPr>
          <w:sz w:val="24"/>
          <w:szCs w:val="24"/>
        </w:rPr>
      </w:pPr>
      <w:r w:rsidRPr="00B76E09">
        <w:rPr>
          <w:b/>
          <w:sz w:val="24"/>
          <w:szCs w:val="24"/>
        </w:rPr>
        <w:t>исполнительского сбора</w:t>
      </w:r>
      <w:r w:rsidRPr="00B76E09">
        <w:rPr>
          <w:sz w:val="24"/>
          <w:szCs w:val="24"/>
        </w:rPr>
        <w:t xml:space="preserve"> в </w:t>
      </w:r>
      <w:r w:rsidRPr="00B76E09">
        <w:rPr>
          <w:b/>
          <w:sz w:val="24"/>
          <w:szCs w:val="24"/>
        </w:rPr>
        <w:t>сумме 50 000,00 руб</w:t>
      </w:r>
      <w:r w:rsidRPr="00B76E09">
        <w:rPr>
          <w:sz w:val="24"/>
          <w:szCs w:val="24"/>
        </w:rPr>
        <w:t>.</w:t>
      </w:r>
      <w:r w:rsidRPr="00B76E09">
        <w:rPr>
          <w:b/>
          <w:sz w:val="24"/>
          <w:szCs w:val="24"/>
        </w:rPr>
        <w:t xml:space="preserve"> за невыполнение </w:t>
      </w:r>
      <w:r w:rsidRPr="00B76E09">
        <w:rPr>
          <w:sz w:val="24"/>
          <w:szCs w:val="24"/>
        </w:rPr>
        <w:t>комплекса мероприятий по приему сточных вод от жилых домов в п. Березовка согласно Постановлению судебных приставов исполнителей от 26.02.2015;</w:t>
      </w:r>
    </w:p>
    <w:p w:rsidR="00AE7D7E" w:rsidRPr="00B76E09" w:rsidRDefault="00AE7D7E" w:rsidP="00AE7D7E">
      <w:pPr>
        <w:numPr>
          <w:ilvl w:val="0"/>
          <w:numId w:val="11"/>
        </w:numPr>
        <w:tabs>
          <w:tab w:val="left" w:pos="709"/>
        </w:tabs>
        <w:suppressAutoHyphens w:val="0"/>
        <w:overflowPunct/>
        <w:autoSpaceDE/>
        <w:ind w:left="0" w:right="-142" w:firstLine="284"/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штрафа в сумме </w:t>
      </w:r>
      <w:r w:rsidRPr="00B76E09">
        <w:rPr>
          <w:b/>
          <w:sz w:val="24"/>
          <w:szCs w:val="24"/>
        </w:rPr>
        <w:t>30 000,00 руб</w:t>
      </w:r>
      <w:r w:rsidRPr="00B76E09">
        <w:rPr>
          <w:sz w:val="24"/>
          <w:szCs w:val="24"/>
        </w:rPr>
        <w:t xml:space="preserve">. </w:t>
      </w:r>
      <w:r w:rsidRPr="00B76E09">
        <w:rPr>
          <w:b/>
          <w:sz w:val="24"/>
          <w:szCs w:val="24"/>
        </w:rPr>
        <w:t xml:space="preserve">за невыполнение </w:t>
      </w:r>
      <w:r w:rsidRPr="00B76E09">
        <w:rPr>
          <w:sz w:val="24"/>
          <w:szCs w:val="24"/>
        </w:rPr>
        <w:t>комплекса мероприятий по приему сточных вод от жилых домов в п. Березовка согласно Постановлению по делу об административном правонарушении № 1071/18/11004-АП от 05.03.2018;</w:t>
      </w:r>
    </w:p>
    <w:p w:rsidR="00AE7D7E" w:rsidRPr="00B76E09" w:rsidRDefault="00AE7D7E" w:rsidP="00AE7D7E">
      <w:pPr>
        <w:numPr>
          <w:ilvl w:val="0"/>
          <w:numId w:val="11"/>
        </w:numPr>
        <w:tabs>
          <w:tab w:val="left" w:pos="709"/>
        </w:tabs>
        <w:suppressAutoHyphens w:val="0"/>
        <w:overflowPunct/>
        <w:autoSpaceDE/>
        <w:ind w:left="0" w:right="-142" w:firstLine="284"/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штрафа в суме </w:t>
      </w:r>
      <w:r w:rsidRPr="00B76E09">
        <w:rPr>
          <w:b/>
          <w:sz w:val="24"/>
          <w:szCs w:val="24"/>
        </w:rPr>
        <w:t>50 000,00 руб</w:t>
      </w:r>
      <w:r w:rsidRPr="00B76E09">
        <w:rPr>
          <w:sz w:val="24"/>
          <w:szCs w:val="24"/>
        </w:rPr>
        <w:t xml:space="preserve">.  </w:t>
      </w:r>
      <w:r w:rsidRPr="00B76E09">
        <w:rPr>
          <w:b/>
          <w:sz w:val="24"/>
          <w:szCs w:val="24"/>
        </w:rPr>
        <w:t xml:space="preserve">за невыполнение </w:t>
      </w:r>
      <w:r w:rsidRPr="00B76E09">
        <w:rPr>
          <w:sz w:val="24"/>
          <w:szCs w:val="24"/>
        </w:rPr>
        <w:t>комплекса мероприятий по приему сточных вод от жилых домов в п. Березовка согласно Постановлению по делу об административном правонарушении № 1294/18/11004-АП от 26.10.2018;</w:t>
      </w:r>
    </w:p>
    <w:p w:rsidR="00AE7D7E" w:rsidRPr="00B76E09" w:rsidRDefault="00AE7D7E" w:rsidP="00AE7D7E">
      <w:pPr>
        <w:numPr>
          <w:ilvl w:val="0"/>
          <w:numId w:val="11"/>
        </w:numPr>
        <w:tabs>
          <w:tab w:val="left" w:pos="709"/>
        </w:tabs>
        <w:suppressAutoHyphens w:val="0"/>
        <w:overflowPunct/>
        <w:autoSpaceDE/>
        <w:ind w:left="0" w:right="-142" w:firstLine="284"/>
        <w:jc w:val="both"/>
        <w:rPr>
          <w:sz w:val="24"/>
          <w:szCs w:val="24"/>
        </w:rPr>
      </w:pPr>
      <w:r w:rsidRPr="00B76E09">
        <w:rPr>
          <w:b/>
          <w:sz w:val="24"/>
          <w:szCs w:val="24"/>
        </w:rPr>
        <w:t>исполнительского сбора</w:t>
      </w:r>
      <w:r w:rsidRPr="00B76E09">
        <w:rPr>
          <w:sz w:val="24"/>
          <w:szCs w:val="24"/>
        </w:rPr>
        <w:t xml:space="preserve"> в </w:t>
      </w:r>
      <w:r w:rsidRPr="00B76E09">
        <w:rPr>
          <w:b/>
          <w:sz w:val="24"/>
          <w:szCs w:val="24"/>
        </w:rPr>
        <w:t>сумме 50 000,00 руб</w:t>
      </w:r>
      <w:r w:rsidRPr="00B76E09">
        <w:rPr>
          <w:sz w:val="24"/>
          <w:szCs w:val="24"/>
        </w:rPr>
        <w:t>. за невыполнение комплекса мероприятий по обеспечению достаточным количеством источников наружного противопожарного водоснабжения согласно Постановлению о взыскании исполнительского сбора от 31.07.2018 Отдела судебных приставов по г</w:t>
      </w:r>
      <w:proofErr w:type="gramStart"/>
      <w:r w:rsidRPr="00B76E09">
        <w:rPr>
          <w:sz w:val="24"/>
          <w:szCs w:val="24"/>
        </w:rPr>
        <w:t>.П</w:t>
      </w:r>
      <w:proofErr w:type="gramEnd"/>
      <w:r w:rsidRPr="00B76E09">
        <w:rPr>
          <w:sz w:val="24"/>
          <w:szCs w:val="24"/>
        </w:rPr>
        <w:t>ечоре.</w:t>
      </w:r>
      <w:r w:rsidRPr="00B76E09">
        <w:rPr>
          <w:b/>
          <w:sz w:val="24"/>
          <w:szCs w:val="24"/>
        </w:rPr>
        <w:t xml:space="preserve">         </w:t>
      </w:r>
    </w:p>
    <w:p w:rsidR="00AE7D7E" w:rsidRPr="00B76E09" w:rsidRDefault="00AE7D7E" w:rsidP="00AE7D7E">
      <w:pPr>
        <w:tabs>
          <w:tab w:val="left" w:pos="709"/>
        </w:tabs>
        <w:jc w:val="both"/>
        <w:rPr>
          <w:color w:val="000000"/>
          <w:sz w:val="24"/>
          <w:szCs w:val="24"/>
        </w:rPr>
      </w:pPr>
      <w:r w:rsidRPr="00B76E09">
        <w:rPr>
          <w:b/>
          <w:color w:val="000000"/>
          <w:sz w:val="24"/>
          <w:szCs w:val="24"/>
        </w:rPr>
        <w:t xml:space="preserve">          В нарушение статьи 34 Бюджетного кодекса</w:t>
      </w:r>
      <w:r w:rsidRPr="00B76E09">
        <w:rPr>
          <w:color w:val="000000"/>
          <w:sz w:val="24"/>
          <w:szCs w:val="24"/>
        </w:rPr>
        <w:t xml:space="preserve"> РФ за счет средств муниципального образования сельского поселения «</w:t>
      </w:r>
      <w:proofErr w:type="spellStart"/>
      <w:r w:rsidRPr="00B76E09">
        <w:rPr>
          <w:color w:val="000000"/>
          <w:sz w:val="24"/>
          <w:szCs w:val="24"/>
        </w:rPr>
        <w:t>Чикшино</w:t>
      </w:r>
      <w:proofErr w:type="spellEnd"/>
      <w:r w:rsidRPr="00B76E09">
        <w:rPr>
          <w:color w:val="000000"/>
          <w:sz w:val="24"/>
          <w:szCs w:val="24"/>
        </w:rPr>
        <w:t>» Администрацией СП «</w:t>
      </w:r>
      <w:proofErr w:type="spellStart"/>
      <w:r w:rsidRPr="00B76E09">
        <w:rPr>
          <w:color w:val="000000"/>
          <w:sz w:val="24"/>
          <w:szCs w:val="24"/>
        </w:rPr>
        <w:t>Чикшино</w:t>
      </w:r>
      <w:proofErr w:type="spellEnd"/>
      <w:r w:rsidRPr="00B76E09">
        <w:rPr>
          <w:color w:val="000000"/>
          <w:sz w:val="24"/>
          <w:szCs w:val="24"/>
        </w:rPr>
        <w:t xml:space="preserve"> </w:t>
      </w:r>
      <w:r w:rsidRPr="00B76E09">
        <w:rPr>
          <w:b/>
          <w:color w:val="000000"/>
          <w:sz w:val="24"/>
          <w:szCs w:val="24"/>
        </w:rPr>
        <w:t>неэффективно израсходованы бюджетные средства в сумме 180 000,00 руб.</w:t>
      </w:r>
      <w:r w:rsidRPr="00B76E09">
        <w:rPr>
          <w:color w:val="000000"/>
          <w:sz w:val="24"/>
          <w:szCs w:val="24"/>
        </w:rPr>
        <w:t xml:space="preserve">  на оплату исполнительского сбора и штрафа. Принцип эффективности расходования бюджетных средств с использованием наименьшего объема средств (экономности) администрацией </w:t>
      </w:r>
      <w:r w:rsidRPr="00B76E09">
        <w:rPr>
          <w:b/>
          <w:color w:val="000000"/>
          <w:sz w:val="24"/>
          <w:szCs w:val="24"/>
        </w:rPr>
        <w:t>не достигнут</w:t>
      </w:r>
      <w:r w:rsidRPr="00B76E09">
        <w:rPr>
          <w:color w:val="000000"/>
          <w:sz w:val="24"/>
          <w:szCs w:val="24"/>
        </w:rPr>
        <w:t>.</w:t>
      </w:r>
    </w:p>
    <w:p w:rsidR="00AE7D7E" w:rsidRPr="00B76E09" w:rsidRDefault="00AE7D7E" w:rsidP="00AE7D7E">
      <w:pPr>
        <w:tabs>
          <w:tab w:val="left" w:pos="709"/>
        </w:tabs>
        <w:overflowPunct/>
        <w:autoSpaceDE/>
        <w:snapToGrid w:val="0"/>
        <w:ind w:firstLine="709"/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 5. Установлен низкий процент исполнения бюджета по разделу </w:t>
      </w:r>
      <w:r w:rsidRPr="00B76E09">
        <w:rPr>
          <w:b/>
          <w:sz w:val="24"/>
          <w:szCs w:val="24"/>
        </w:rPr>
        <w:t>«Жилищно-коммунальное хозяйство» (раздел 0500) п</w:t>
      </w:r>
      <w:r w:rsidRPr="00B76E09">
        <w:rPr>
          <w:sz w:val="24"/>
          <w:szCs w:val="24"/>
        </w:rPr>
        <w:t>о прочим  мероприятиям по благоустройству. При запланированных ассигнованиях в размере 131,0 тыс</w:t>
      </w:r>
      <w:proofErr w:type="gramStart"/>
      <w:r w:rsidRPr="00B76E09">
        <w:rPr>
          <w:sz w:val="24"/>
          <w:szCs w:val="24"/>
        </w:rPr>
        <w:t>.р</w:t>
      </w:r>
      <w:proofErr w:type="gramEnd"/>
      <w:r w:rsidRPr="00B76E09">
        <w:rPr>
          <w:sz w:val="24"/>
          <w:szCs w:val="24"/>
        </w:rPr>
        <w:t>уб., исполнение составило 86,0 тыс.руб., что составило 65,6%, в связи с не освоением бюджетных ассигнований  на услуги по сносу бесхозных сооружений.</w:t>
      </w:r>
    </w:p>
    <w:p w:rsidR="00AE7D7E" w:rsidRPr="00B76E09" w:rsidRDefault="00AE7D7E" w:rsidP="00AE7D7E">
      <w:pPr>
        <w:tabs>
          <w:tab w:val="left" w:pos="426"/>
        </w:tabs>
        <w:ind w:firstLine="709"/>
        <w:jc w:val="both"/>
        <w:rPr>
          <w:sz w:val="24"/>
          <w:szCs w:val="24"/>
        </w:rPr>
      </w:pPr>
      <w:r w:rsidRPr="00B76E09">
        <w:rPr>
          <w:b/>
          <w:sz w:val="24"/>
          <w:szCs w:val="24"/>
        </w:rPr>
        <w:lastRenderedPageBreak/>
        <w:t xml:space="preserve">6. </w:t>
      </w:r>
      <w:r w:rsidRPr="00B76E09">
        <w:rPr>
          <w:sz w:val="24"/>
          <w:szCs w:val="24"/>
        </w:rPr>
        <w:t>Годовой отчет</w:t>
      </w:r>
      <w:r w:rsidRPr="00B76E09">
        <w:rPr>
          <w:b/>
          <w:sz w:val="24"/>
          <w:szCs w:val="24"/>
        </w:rPr>
        <w:t xml:space="preserve"> достоверно</w:t>
      </w:r>
      <w:r w:rsidRPr="00B76E09">
        <w:rPr>
          <w:sz w:val="24"/>
          <w:szCs w:val="24"/>
        </w:rPr>
        <w:t xml:space="preserve"> отражает финансовое положение и результаты исполнения бюджета поселения за период с 01 января 2018 года по 31 декабря 2018 года.</w:t>
      </w:r>
    </w:p>
    <w:p w:rsidR="00AE7D7E" w:rsidRPr="00B76E09" w:rsidRDefault="00AE7D7E" w:rsidP="00E735F7">
      <w:pPr>
        <w:pStyle w:val="a4"/>
        <w:widowControl w:val="0"/>
        <w:spacing w:after="0"/>
        <w:ind w:firstLine="709"/>
        <w:jc w:val="both"/>
        <w:rPr>
          <w:rStyle w:val="1"/>
          <w:b/>
          <w:color w:val="000000"/>
          <w:sz w:val="24"/>
          <w:szCs w:val="24"/>
          <w:lang w:eastAsia="ru-RU"/>
        </w:rPr>
      </w:pPr>
    </w:p>
    <w:p w:rsidR="00AE7D7E" w:rsidRPr="00B76E09" w:rsidRDefault="00DB5F79" w:rsidP="005E15E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DB5F79">
        <w:rPr>
          <w:b/>
          <w:sz w:val="24"/>
          <w:szCs w:val="24"/>
        </w:rPr>
        <w:t>2.5.</w:t>
      </w:r>
      <w:r>
        <w:rPr>
          <w:sz w:val="24"/>
          <w:szCs w:val="24"/>
        </w:rPr>
        <w:t xml:space="preserve"> </w:t>
      </w:r>
      <w:r w:rsidR="00AE7D7E" w:rsidRPr="00B76E09">
        <w:rPr>
          <w:sz w:val="24"/>
          <w:szCs w:val="24"/>
        </w:rPr>
        <w:t xml:space="preserve">Внешней проверкой годового отчета об исполнении бюджета муниципального образования </w:t>
      </w:r>
      <w:r w:rsidR="00AE7D7E" w:rsidRPr="00B76E09">
        <w:rPr>
          <w:b/>
          <w:sz w:val="24"/>
          <w:szCs w:val="24"/>
        </w:rPr>
        <w:t>сельского поселения «</w:t>
      </w:r>
      <w:r w:rsidR="00AE7D7E" w:rsidRPr="00B76E09">
        <w:rPr>
          <w:b/>
          <w:bCs/>
          <w:sz w:val="24"/>
          <w:szCs w:val="24"/>
        </w:rPr>
        <w:t>Озёрный</w:t>
      </w:r>
      <w:r w:rsidR="00AE7D7E" w:rsidRPr="00B76E09">
        <w:rPr>
          <w:b/>
          <w:sz w:val="24"/>
          <w:szCs w:val="24"/>
        </w:rPr>
        <w:t>»</w:t>
      </w:r>
      <w:r w:rsidR="00AE7D7E" w:rsidRPr="00B76E09">
        <w:rPr>
          <w:sz w:val="24"/>
          <w:szCs w:val="24"/>
        </w:rPr>
        <w:t xml:space="preserve"> за 2018 год установлено:</w:t>
      </w:r>
    </w:p>
    <w:p w:rsidR="00AE7D7E" w:rsidRPr="00B76E09" w:rsidRDefault="00AE7D7E" w:rsidP="00AE7D7E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6E09">
        <w:rPr>
          <w:b/>
          <w:sz w:val="24"/>
          <w:szCs w:val="24"/>
        </w:rPr>
        <w:t>1.</w:t>
      </w:r>
      <w:r w:rsidRPr="00B76E09">
        <w:rPr>
          <w:sz w:val="24"/>
          <w:szCs w:val="24"/>
        </w:rPr>
        <w:t xml:space="preserve"> Доходная часть бюджета исполнена на </w:t>
      </w:r>
      <w:r w:rsidRPr="00B76E09">
        <w:rPr>
          <w:b/>
          <w:sz w:val="24"/>
          <w:szCs w:val="24"/>
        </w:rPr>
        <w:t xml:space="preserve">100,4%. </w:t>
      </w:r>
      <w:r w:rsidRPr="00B76E09">
        <w:rPr>
          <w:sz w:val="24"/>
          <w:szCs w:val="24"/>
        </w:rPr>
        <w:t xml:space="preserve">Поступило доходов в сумме </w:t>
      </w:r>
      <w:r w:rsidRPr="00B76E09">
        <w:rPr>
          <w:b/>
          <w:sz w:val="24"/>
          <w:szCs w:val="24"/>
        </w:rPr>
        <w:t xml:space="preserve">9 584,5 тыс. руб. </w:t>
      </w:r>
      <w:r w:rsidRPr="00B76E09">
        <w:rPr>
          <w:sz w:val="24"/>
          <w:szCs w:val="24"/>
        </w:rPr>
        <w:t xml:space="preserve">при плановом назначении </w:t>
      </w:r>
      <w:r w:rsidRPr="00B76E09">
        <w:rPr>
          <w:b/>
          <w:sz w:val="24"/>
          <w:szCs w:val="24"/>
        </w:rPr>
        <w:t>9 543,3 тыс. руб.</w:t>
      </w:r>
    </w:p>
    <w:p w:rsidR="00AE7D7E" w:rsidRPr="00B76E09" w:rsidRDefault="00AE7D7E" w:rsidP="00AE7D7E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B76E09">
        <w:rPr>
          <w:sz w:val="24"/>
          <w:szCs w:val="24"/>
        </w:rPr>
        <w:t xml:space="preserve">Кассовое исполнение бюджета по расходам составило </w:t>
      </w:r>
      <w:r w:rsidRPr="00B76E09">
        <w:rPr>
          <w:b/>
          <w:sz w:val="24"/>
          <w:szCs w:val="24"/>
        </w:rPr>
        <w:t>9 250,6 тыс. руб</w:t>
      </w:r>
      <w:r w:rsidRPr="00B76E09">
        <w:rPr>
          <w:sz w:val="24"/>
          <w:szCs w:val="24"/>
        </w:rPr>
        <w:t xml:space="preserve">. (86,7% от утвержденных назначений </w:t>
      </w:r>
      <w:r w:rsidRPr="00B76E09">
        <w:rPr>
          <w:b/>
          <w:sz w:val="24"/>
          <w:szCs w:val="24"/>
        </w:rPr>
        <w:t>10 673,2</w:t>
      </w:r>
      <w:r w:rsidRPr="00B76E09">
        <w:rPr>
          <w:sz w:val="24"/>
          <w:szCs w:val="24"/>
        </w:rPr>
        <w:t xml:space="preserve"> тыс. руб.), </w:t>
      </w:r>
      <w:r w:rsidRPr="00B76E09">
        <w:rPr>
          <w:b/>
          <w:sz w:val="24"/>
          <w:szCs w:val="24"/>
        </w:rPr>
        <w:t>неисполненные назначения</w:t>
      </w:r>
      <w:r w:rsidRPr="00B76E09">
        <w:rPr>
          <w:sz w:val="24"/>
          <w:szCs w:val="24"/>
        </w:rPr>
        <w:t xml:space="preserve"> по ассигнованиям и по лимитам бюджетных обязательств составили на сумму    </w:t>
      </w:r>
      <w:r w:rsidRPr="00B76E09">
        <w:rPr>
          <w:b/>
          <w:sz w:val="24"/>
          <w:szCs w:val="24"/>
        </w:rPr>
        <w:t>1 422,6 тыс. руб.</w:t>
      </w:r>
    </w:p>
    <w:p w:rsidR="00AE7D7E" w:rsidRPr="00B76E09" w:rsidRDefault="00AE7D7E" w:rsidP="00AE7D7E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6E09">
        <w:rPr>
          <w:sz w:val="24"/>
          <w:szCs w:val="24"/>
        </w:rPr>
        <w:t>Исполнение бюджета МО СП «</w:t>
      </w:r>
      <w:r w:rsidRPr="00B76E09">
        <w:rPr>
          <w:bCs/>
          <w:sz w:val="24"/>
          <w:szCs w:val="24"/>
        </w:rPr>
        <w:t>Озёрный</w:t>
      </w:r>
      <w:r w:rsidRPr="00B76E09">
        <w:rPr>
          <w:sz w:val="24"/>
          <w:szCs w:val="24"/>
        </w:rPr>
        <w:t xml:space="preserve">» за 2018 характеризуется превышением показателя исполнения доходной части над его расходной частью </w:t>
      </w:r>
      <w:r w:rsidRPr="00B76E09">
        <w:rPr>
          <w:b/>
          <w:sz w:val="24"/>
          <w:szCs w:val="24"/>
        </w:rPr>
        <w:t>с профицитом</w:t>
      </w:r>
      <w:r w:rsidRPr="00B76E09">
        <w:rPr>
          <w:sz w:val="24"/>
          <w:szCs w:val="24"/>
        </w:rPr>
        <w:t xml:space="preserve"> в сумме </w:t>
      </w:r>
      <w:r w:rsidRPr="00B76E09">
        <w:rPr>
          <w:b/>
          <w:sz w:val="24"/>
          <w:szCs w:val="24"/>
        </w:rPr>
        <w:t>333,9  тыс. руб.</w:t>
      </w:r>
    </w:p>
    <w:p w:rsidR="00AE7D7E" w:rsidRPr="00B76E09" w:rsidRDefault="00AE7D7E" w:rsidP="00AE7D7E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6E09">
        <w:rPr>
          <w:b/>
          <w:sz w:val="24"/>
          <w:szCs w:val="24"/>
        </w:rPr>
        <w:t xml:space="preserve">2. </w:t>
      </w:r>
      <w:r w:rsidRPr="00B76E09">
        <w:rPr>
          <w:sz w:val="24"/>
          <w:szCs w:val="24"/>
        </w:rPr>
        <w:t xml:space="preserve">Остаток средств на счете  бюджета в органе Федерального казначейства, с учетом остатка на начало года, составил  </w:t>
      </w:r>
      <w:r w:rsidRPr="00B76E09">
        <w:rPr>
          <w:b/>
          <w:sz w:val="24"/>
          <w:szCs w:val="24"/>
        </w:rPr>
        <w:t>1 463,8 тыс. руб.</w:t>
      </w:r>
      <w:r w:rsidRPr="00B76E09">
        <w:rPr>
          <w:sz w:val="24"/>
          <w:szCs w:val="24"/>
        </w:rPr>
        <w:t xml:space="preserve"> </w:t>
      </w:r>
    </w:p>
    <w:p w:rsidR="00AE7D7E" w:rsidRPr="00B76E09" w:rsidRDefault="00AE7D7E" w:rsidP="00AE7D7E">
      <w:pPr>
        <w:tabs>
          <w:tab w:val="left" w:pos="709"/>
        </w:tabs>
        <w:overflowPunct/>
        <w:autoSpaceDE/>
        <w:snapToGrid w:val="0"/>
        <w:ind w:firstLine="709"/>
        <w:jc w:val="both"/>
        <w:rPr>
          <w:bCs/>
          <w:sz w:val="24"/>
          <w:szCs w:val="24"/>
        </w:rPr>
      </w:pPr>
      <w:r w:rsidRPr="00B76E09">
        <w:rPr>
          <w:b/>
          <w:bCs/>
          <w:sz w:val="24"/>
          <w:szCs w:val="24"/>
        </w:rPr>
        <w:t>3. В нарушение</w:t>
      </w:r>
      <w:r w:rsidRPr="00B76E09">
        <w:rPr>
          <w:bCs/>
          <w:sz w:val="24"/>
          <w:szCs w:val="24"/>
        </w:rPr>
        <w:t xml:space="preserve"> пункта 16 Инструкции 191н, пункта 71 Инструкции 157н, пункта 14 Инструкции 162н по коду строки 070 формы 0503130 «Баланс главного распорядителя, распорядителя…» </w:t>
      </w:r>
      <w:r w:rsidRPr="00B76E09">
        <w:rPr>
          <w:b/>
          <w:bCs/>
          <w:sz w:val="24"/>
          <w:szCs w:val="24"/>
        </w:rPr>
        <w:t>не отражен</w:t>
      </w:r>
      <w:r w:rsidRPr="00B76E09">
        <w:rPr>
          <w:bCs/>
          <w:sz w:val="24"/>
          <w:szCs w:val="24"/>
        </w:rPr>
        <w:t xml:space="preserve">  земельный участок, расположенный под объектом недвижимост</w:t>
      </w:r>
      <w:proofErr w:type="gramStart"/>
      <w:r w:rsidRPr="00B76E09">
        <w:rPr>
          <w:bCs/>
          <w:sz w:val="24"/>
          <w:szCs w:val="24"/>
        </w:rPr>
        <w:t>и-</w:t>
      </w:r>
      <w:proofErr w:type="gramEnd"/>
      <w:r w:rsidRPr="00B76E09">
        <w:rPr>
          <w:bCs/>
          <w:sz w:val="24"/>
          <w:szCs w:val="24"/>
        </w:rPr>
        <w:t xml:space="preserve"> зданием администрации в оперативном управлении.</w:t>
      </w:r>
    </w:p>
    <w:p w:rsidR="00AE7D7E" w:rsidRPr="00B76E09" w:rsidRDefault="00AE7D7E" w:rsidP="00AE7D7E">
      <w:pPr>
        <w:tabs>
          <w:tab w:val="left" w:pos="709"/>
        </w:tabs>
        <w:overflowPunct/>
        <w:autoSpaceDE/>
        <w:snapToGrid w:val="0"/>
        <w:ind w:firstLine="709"/>
        <w:jc w:val="both"/>
        <w:rPr>
          <w:bCs/>
          <w:sz w:val="24"/>
          <w:szCs w:val="24"/>
        </w:rPr>
      </w:pPr>
      <w:r w:rsidRPr="00B76E09">
        <w:rPr>
          <w:bCs/>
          <w:sz w:val="24"/>
          <w:szCs w:val="24"/>
        </w:rPr>
        <w:t xml:space="preserve">Предложение контрольного органа, указанное в Заключениях № 1 от 13.04.2016, № 1 от 07.04.2017,  № 9 от 20.04.2018 до настоящего времени </w:t>
      </w:r>
      <w:r w:rsidRPr="00B76E09">
        <w:rPr>
          <w:b/>
          <w:bCs/>
          <w:sz w:val="24"/>
          <w:szCs w:val="24"/>
        </w:rPr>
        <w:t>не выполнено</w:t>
      </w:r>
      <w:r w:rsidRPr="00B76E09">
        <w:rPr>
          <w:bCs/>
          <w:sz w:val="24"/>
          <w:szCs w:val="24"/>
        </w:rPr>
        <w:t xml:space="preserve">. </w:t>
      </w:r>
    </w:p>
    <w:p w:rsidR="00AE7D7E" w:rsidRPr="00B76E09" w:rsidRDefault="00AE7D7E" w:rsidP="00AE7D7E">
      <w:pPr>
        <w:tabs>
          <w:tab w:val="left" w:pos="709"/>
        </w:tabs>
        <w:overflowPunct/>
        <w:autoSpaceDE/>
        <w:snapToGrid w:val="0"/>
        <w:ind w:firstLine="709"/>
        <w:jc w:val="both"/>
        <w:rPr>
          <w:bCs/>
          <w:sz w:val="24"/>
          <w:szCs w:val="24"/>
        </w:rPr>
      </w:pPr>
      <w:r w:rsidRPr="00B76E09">
        <w:rPr>
          <w:bCs/>
          <w:sz w:val="24"/>
          <w:szCs w:val="24"/>
        </w:rPr>
        <w:t xml:space="preserve">Согласно пояснениям администрации СП « Озерный»   до настоящего времени на земельный участок, расположенный под объектом недвижимости и используемый администрацией,  </w:t>
      </w:r>
      <w:r w:rsidRPr="00B76E09">
        <w:rPr>
          <w:b/>
          <w:bCs/>
          <w:sz w:val="24"/>
          <w:szCs w:val="24"/>
        </w:rPr>
        <w:t>не оформлено право собственности</w:t>
      </w:r>
      <w:r w:rsidRPr="00B76E09">
        <w:rPr>
          <w:bCs/>
          <w:sz w:val="24"/>
          <w:szCs w:val="24"/>
        </w:rPr>
        <w:t xml:space="preserve"> и  кадастровый паспорт, в связи с не проведением межевание земельного участка.</w:t>
      </w:r>
    </w:p>
    <w:p w:rsidR="00AE7D7E" w:rsidRPr="00B76E09" w:rsidRDefault="00AE7D7E" w:rsidP="00AE7D7E">
      <w:pPr>
        <w:tabs>
          <w:tab w:val="left" w:pos="709"/>
        </w:tabs>
        <w:overflowPunct/>
        <w:ind w:firstLine="540"/>
        <w:jc w:val="both"/>
        <w:rPr>
          <w:rFonts w:cs="Arial"/>
          <w:color w:val="000000"/>
          <w:sz w:val="24"/>
          <w:szCs w:val="24"/>
        </w:rPr>
      </w:pPr>
      <w:r w:rsidRPr="00B76E09">
        <w:rPr>
          <w:rFonts w:cs="Arial"/>
          <w:b/>
          <w:sz w:val="24"/>
          <w:szCs w:val="24"/>
        </w:rPr>
        <w:t xml:space="preserve">  4</w:t>
      </w:r>
      <w:r w:rsidRPr="00B76E09">
        <w:rPr>
          <w:rFonts w:cs="Arial"/>
          <w:sz w:val="24"/>
          <w:szCs w:val="24"/>
        </w:rPr>
        <w:t>. Результаты проведенных в отчетном периоде мероприятий по внешнему государственному (муниципальному) финансовому контролю не отражены в Таблице   № 7 «</w:t>
      </w:r>
      <w:r w:rsidRPr="00B76E09">
        <w:rPr>
          <w:rFonts w:cs="Arial"/>
          <w:color w:val="000000"/>
          <w:sz w:val="24"/>
          <w:szCs w:val="24"/>
        </w:rPr>
        <w:t>Сведения о результатах внешнего государственного (муниципального) финансового контроля».</w:t>
      </w:r>
    </w:p>
    <w:p w:rsidR="00AE7D7E" w:rsidRPr="00B76E09" w:rsidRDefault="00AE7D7E" w:rsidP="00AE7D7E">
      <w:pPr>
        <w:widowControl w:val="0"/>
        <w:tabs>
          <w:tab w:val="left" w:pos="709"/>
        </w:tabs>
        <w:jc w:val="both"/>
        <w:rPr>
          <w:b/>
          <w:bCs/>
          <w:kern w:val="1"/>
          <w:sz w:val="24"/>
          <w:szCs w:val="24"/>
          <w:lang w:eastAsia="hi-IN"/>
        </w:rPr>
      </w:pPr>
      <w:r w:rsidRPr="00B76E09">
        <w:rPr>
          <w:rFonts w:cs="Arial"/>
          <w:b/>
          <w:color w:val="000000"/>
          <w:sz w:val="24"/>
          <w:szCs w:val="24"/>
        </w:rPr>
        <w:t xml:space="preserve">          В нарушение пункта 159 Инструкции № 191 в таблице 7</w:t>
      </w:r>
      <w:r w:rsidRPr="00B76E09">
        <w:rPr>
          <w:rFonts w:cs="Arial"/>
          <w:color w:val="000000"/>
          <w:sz w:val="24"/>
          <w:szCs w:val="24"/>
        </w:rPr>
        <w:t xml:space="preserve"> </w:t>
      </w:r>
      <w:r w:rsidRPr="00B76E09">
        <w:rPr>
          <w:rFonts w:cs="Arial"/>
          <w:b/>
          <w:color w:val="000000"/>
          <w:sz w:val="24"/>
          <w:szCs w:val="24"/>
        </w:rPr>
        <w:t>не указаны меры</w:t>
      </w:r>
      <w:r w:rsidRPr="00B76E09">
        <w:rPr>
          <w:rFonts w:cs="Arial"/>
          <w:color w:val="000000"/>
          <w:sz w:val="24"/>
          <w:szCs w:val="24"/>
        </w:rPr>
        <w:t xml:space="preserve">, принятые администрацией по </w:t>
      </w:r>
      <w:r w:rsidRPr="00B76E09">
        <w:rPr>
          <w:rFonts w:cs="Arial"/>
          <w:b/>
          <w:color w:val="000000"/>
          <w:sz w:val="24"/>
          <w:szCs w:val="24"/>
        </w:rPr>
        <w:t>устранению выявленных</w:t>
      </w:r>
      <w:r w:rsidRPr="00B76E09">
        <w:rPr>
          <w:rFonts w:cs="Arial"/>
          <w:color w:val="000000"/>
          <w:sz w:val="24"/>
          <w:szCs w:val="24"/>
        </w:rPr>
        <w:t xml:space="preserve"> в ходе проверки нарушений, в части проведенных контрольно-счетной комиссией контрольных мероприятий</w:t>
      </w:r>
    </w:p>
    <w:p w:rsidR="00AE7D7E" w:rsidRPr="00B76E09" w:rsidRDefault="00AE7D7E" w:rsidP="00AE7D7E">
      <w:pPr>
        <w:overflowPunct/>
        <w:autoSpaceDE/>
        <w:snapToGrid w:val="0"/>
        <w:ind w:firstLine="708"/>
        <w:jc w:val="both"/>
        <w:rPr>
          <w:sz w:val="24"/>
          <w:szCs w:val="24"/>
        </w:rPr>
      </w:pPr>
      <w:r w:rsidRPr="00B76E09">
        <w:rPr>
          <w:b/>
          <w:iCs/>
          <w:sz w:val="24"/>
          <w:szCs w:val="24"/>
        </w:rPr>
        <w:t>5.</w:t>
      </w:r>
      <w:r w:rsidRPr="00B76E09">
        <w:rPr>
          <w:b/>
          <w:i/>
          <w:iCs/>
          <w:sz w:val="24"/>
          <w:szCs w:val="24"/>
        </w:rPr>
        <w:t xml:space="preserve"> </w:t>
      </w:r>
      <w:r w:rsidRPr="00B76E09">
        <w:rPr>
          <w:b/>
          <w:iCs/>
          <w:sz w:val="24"/>
          <w:szCs w:val="24"/>
        </w:rPr>
        <w:t>В нарушение</w:t>
      </w:r>
      <w:r w:rsidRPr="00B76E09">
        <w:rPr>
          <w:b/>
          <w:sz w:val="24"/>
          <w:szCs w:val="24"/>
        </w:rPr>
        <w:t xml:space="preserve"> </w:t>
      </w:r>
      <w:r w:rsidRPr="00B76E09">
        <w:rPr>
          <w:sz w:val="24"/>
          <w:szCs w:val="24"/>
        </w:rPr>
        <w:t>статей 162, 219</w:t>
      </w:r>
      <w:r w:rsidRPr="00B76E09">
        <w:rPr>
          <w:b/>
          <w:sz w:val="24"/>
          <w:szCs w:val="24"/>
        </w:rPr>
        <w:t xml:space="preserve"> </w:t>
      </w:r>
      <w:r w:rsidRPr="00B76E09">
        <w:rPr>
          <w:sz w:val="24"/>
          <w:szCs w:val="24"/>
        </w:rPr>
        <w:t xml:space="preserve">Бюджетного кодекса Российской Федерации в 2015 году Администрацией сельского поселения «Озёрный» </w:t>
      </w:r>
      <w:r w:rsidRPr="00B76E09">
        <w:rPr>
          <w:b/>
          <w:bCs/>
          <w:iCs/>
          <w:sz w:val="24"/>
          <w:szCs w:val="24"/>
        </w:rPr>
        <w:t>приняты бюджетные обязательства сверх утвержденных бюджетных</w:t>
      </w:r>
      <w:r w:rsidRPr="00B76E09">
        <w:rPr>
          <w:b/>
          <w:bCs/>
          <w:i/>
          <w:iCs/>
          <w:sz w:val="24"/>
          <w:szCs w:val="24"/>
        </w:rPr>
        <w:t xml:space="preserve"> </w:t>
      </w:r>
      <w:r w:rsidRPr="00B76E09">
        <w:rPr>
          <w:b/>
          <w:bCs/>
          <w:iCs/>
          <w:sz w:val="24"/>
          <w:szCs w:val="24"/>
        </w:rPr>
        <w:t>назначений на сумму</w:t>
      </w:r>
      <w:r w:rsidRPr="00B76E09">
        <w:rPr>
          <w:b/>
          <w:sz w:val="24"/>
          <w:szCs w:val="24"/>
        </w:rPr>
        <w:t xml:space="preserve"> 65 529,02</w:t>
      </w:r>
      <w:r w:rsidRPr="00B76E09">
        <w:rPr>
          <w:b/>
          <w:iCs/>
          <w:sz w:val="24"/>
          <w:szCs w:val="24"/>
        </w:rPr>
        <w:t xml:space="preserve"> руб.</w:t>
      </w:r>
      <w:r w:rsidRPr="00B76E09">
        <w:rPr>
          <w:sz w:val="24"/>
          <w:szCs w:val="24"/>
        </w:rPr>
        <w:t xml:space="preserve"> </w:t>
      </w:r>
    </w:p>
    <w:p w:rsidR="00AE7D7E" w:rsidRPr="00B76E09" w:rsidRDefault="00AE7D7E" w:rsidP="00AE7D7E">
      <w:pPr>
        <w:overflowPunct/>
        <w:autoSpaceDE/>
        <w:snapToGrid w:val="0"/>
        <w:jc w:val="both"/>
        <w:rPr>
          <w:sz w:val="24"/>
          <w:szCs w:val="24"/>
        </w:rPr>
      </w:pPr>
      <w:r w:rsidRPr="00B76E09">
        <w:rPr>
          <w:b/>
          <w:bCs/>
          <w:iCs/>
          <w:color w:val="0070C0"/>
          <w:sz w:val="24"/>
          <w:szCs w:val="24"/>
        </w:rPr>
        <w:t xml:space="preserve">           </w:t>
      </w:r>
      <w:r w:rsidRPr="00B76E09">
        <w:rPr>
          <w:b/>
          <w:bCs/>
          <w:iCs/>
          <w:sz w:val="24"/>
          <w:szCs w:val="24"/>
        </w:rPr>
        <w:t>В нарушение</w:t>
      </w:r>
      <w:r w:rsidRPr="00B76E09">
        <w:rPr>
          <w:sz w:val="24"/>
          <w:szCs w:val="24"/>
        </w:rPr>
        <w:t xml:space="preserve"> пункта 152 Инструкции № 191н в текстовой части Пояснитель</w:t>
      </w:r>
      <w:r w:rsidRPr="00B76E09">
        <w:rPr>
          <w:sz w:val="24"/>
          <w:szCs w:val="24"/>
        </w:rPr>
        <w:softHyphen/>
        <w:t xml:space="preserve">ной записки (Раздел 3 «Анализ отчета об исполнении бюджета субъектом бюджетной отчетности») </w:t>
      </w:r>
      <w:r w:rsidRPr="00B76E09">
        <w:rPr>
          <w:b/>
          <w:bCs/>
          <w:iCs/>
          <w:sz w:val="24"/>
          <w:szCs w:val="24"/>
        </w:rPr>
        <w:t>не отражена</w:t>
      </w:r>
      <w:r w:rsidRPr="00B76E09">
        <w:rPr>
          <w:b/>
          <w:bCs/>
          <w:i/>
          <w:iCs/>
          <w:sz w:val="24"/>
          <w:szCs w:val="24"/>
        </w:rPr>
        <w:t xml:space="preserve"> </w:t>
      </w:r>
      <w:r w:rsidRPr="00B76E09">
        <w:rPr>
          <w:sz w:val="24"/>
          <w:szCs w:val="24"/>
        </w:rPr>
        <w:t>информация о принятии бюд</w:t>
      </w:r>
      <w:r w:rsidRPr="00B76E09">
        <w:rPr>
          <w:sz w:val="24"/>
          <w:szCs w:val="24"/>
        </w:rPr>
        <w:softHyphen/>
        <w:t>жетных обязатель</w:t>
      </w:r>
      <w:proofErr w:type="gramStart"/>
      <w:r w:rsidRPr="00B76E09">
        <w:rPr>
          <w:sz w:val="24"/>
          <w:szCs w:val="24"/>
        </w:rPr>
        <w:t>ств св</w:t>
      </w:r>
      <w:proofErr w:type="gramEnd"/>
      <w:r w:rsidRPr="00B76E09">
        <w:rPr>
          <w:sz w:val="24"/>
          <w:szCs w:val="24"/>
        </w:rPr>
        <w:t>ерх утвержденного на 2018 год объема бюджетных ассигнова</w:t>
      </w:r>
      <w:r w:rsidRPr="00B76E09">
        <w:rPr>
          <w:sz w:val="24"/>
          <w:szCs w:val="24"/>
        </w:rPr>
        <w:softHyphen/>
        <w:t>ний и лимитов бюджетных обязательств.</w:t>
      </w:r>
    </w:p>
    <w:p w:rsidR="00AE7D7E" w:rsidRPr="00B76E09" w:rsidRDefault="00AE7D7E" w:rsidP="00AE7D7E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6E09">
        <w:rPr>
          <w:b/>
          <w:sz w:val="24"/>
          <w:szCs w:val="24"/>
        </w:rPr>
        <w:t xml:space="preserve">6. </w:t>
      </w:r>
      <w:r w:rsidRPr="00B76E09">
        <w:rPr>
          <w:sz w:val="24"/>
          <w:szCs w:val="24"/>
        </w:rPr>
        <w:t xml:space="preserve">Годовой отчет </w:t>
      </w:r>
      <w:r w:rsidRPr="00B76E09">
        <w:rPr>
          <w:b/>
          <w:sz w:val="24"/>
          <w:szCs w:val="24"/>
        </w:rPr>
        <w:t>достоверно</w:t>
      </w:r>
      <w:r w:rsidRPr="00B76E09">
        <w:rPr>
          <w:sz w:val="24"/>
          <w:szCs w:val="24"/>
        </w:rPr>
        <w:t xml:space="preserve"> отражает финансовое положение и результаты исполнения бюджета поселения за период с 01 января 2018 года по 31 декабря 2018 года.</w:t>
      </w:r>
    </w:p>
    <w:p w:rsidR="00AE7D7E" w:rsidRPr="00B76E09" w:rsidRDefault="00AE7D7E" w:rsidP="00E735F7">
      <w:pPr>
        <w:pStyle w:val="a4"/>
        <w:widowControl w:val="0"/>
        <w:spacing w:after="0"/>
        <w:ind w:firstLine="709"/>
        <w:jc w:val="both"/>
        <w:rPr>
          <w:rStyle w:val="1"/>
          <w:b/>
          <w:color w:val="000000"/>
          <w:sz w:val="24"/>
          <w:szCs w:val="24"/>
          <w:lang w:eastAsia="ru-RU"/>
        </w:rPr>
      </w:pPr>
    </w:p>
    <w:p w:rsidR="00AE7D7E" w:rsidRPr="00B76E09" w:rsidRDefault="00DB5F79" w:rsidP="00AE7D7E">
      <w:pPr>
        <w:tabs>
          <w:tab w:val="left" w:pos="709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DB5F79">
        <w:rPr>
          <w:b/>
          <w:sz w:val="24"/>
          <w:szCs w:val="24"/>
        </w:rPr>
        <w:t>2.6.</w:t>
      </w:r>
      <w:r>
        <w:rPr>
          <w:sz w:val="24"/>
          <w:szCs w:val="24"/>
        </w:rPr>
        <w:t xml:space="preserve"> </w:t>
      </w:r>
      <w:r w:rsidR="00AE7D7E" w:rsidRPr="00B76E09">
        <w:rPr>
          <w:sz w:val="24"/>
          <w:szCs w:val="24"/>
        </w:rPr>
        <w:t xml:space="preserve">Внешней проверкой годового отчета об исполнении бюджета муниципального образования </w:t>
      </w:r>
      <w:r w:rsidR="00AE7D7E" w:rsidRPr="00B76E09">
        <w:rPr>
          <w:b/>
          <w:sz w:val="24"/>
          <w:szCs w:val="24"/>
        </w:rPr>
        <w:t>сельского поселения «Приуральское»</w:t>
      </w:r>
      <w:r w:rsidR="00AE7D7E" w:rsidRPr="00B76E09">
        <w:rPr>
          <w:sz w:val="24"/>
          <w:szCs w:val="24"/>
        </w:rPr>
        <w:t xml:space="preserve"> за 2018 год установлено:   </w:t>
      </w:r>
      <w:r w:rsidR="00AE7D7E" w:rsidRPr="00B76E09">
        <w:rPr>
          <w:sz w:val="24"/>
          <w:szCs w:val="24"/>
        </w:rPr>
        <w:tab/>
      </w:r>
    </w:p>
    <w:p w:rsidR="00AE7D7E" w:rsidRPr="00B76E09" w:rsidRDefault="00AE7D7E" w:rsidP="00AE7D7E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B76E09">
        <w:rPr>
          <w:b/>
          <w:sz w:val="24"/>
          <w:szCs w:val="24"/>
        </w:rPr>
        <w:t>1.</w:t>
      </w:r>
      <w:r w:rsidRPr="00B76E09">
        <w:rPr>
          <w:sz w:val="24"/>
          <w:szCs w:val="24"/>
        </w:rPr>
        <w:t xml:space="preserve"> Доходная часть бюджета муниципального образования сельского поселения исполнена на </w:t>
      </w:r>
      <w:r w:rsidRPr="00B76E09">
        <w:rPr>
          <w:b/>
          <w:sz w:val="24"/>
          <w:szCs w:val="24"/>
        </w:rPr>
        <w:t xml:space="preserve">100,1%. </w:t>
      </w:r>
      <w:r w:rsidRPr="00B76E09">
        <w:rPr>
          <w:sz w:val="24"/>
          <w:szCs w:val="24"/>
        </w:rPr>
        <w:t xml:space="preserve">Поступило администрируемых доходов в сумме </w:t>
      </w:r>
      <w:r w:rsidRPr="00B76E09">
        <w:rPr>
          <w:b/>
          <w:sz w:val="24"/>
          <w:szCs w:val="24"/>
        </w:rPr>
        <w:t xml:space="preserve">4 427,5 тыс. руб. </w:t>
      </w:r>
      <w:r w:rsidRPr="00B76E09">
        <w:rPr>
          <w:sz w:val="24"/>
          <w:szCs w:val="24"/>
        </w:rPr>
        <w:t xml:space="preserve">при плановом назначении </w:t>
      </w:r>
      <w:r w:rsidRPr="00B76E09">
        <w:rPr>
          <w:b/>
          <w:sz w:val="24"/>
          <w:szCs w:val="24"/>
        </w:rPr>
        <w:t xml:space="preserve">4 423,1 тыс. руб.  </w:t>
      </w:r>
    </w:p>
    <w:p w:rsidR="00AE7D7E" w:rsidRPr="00B76E09" w:rsidRDefault="00AE7D7E" w:rsidP="005E15E2">
      <w:pPr>
        <w:tabs>
          <w:tab w:val="left" w:pos="284"/>
          <w:tab w:val="left" w:pos="709"/>
        </w:tabs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         </w:t>
      </w:r>
      <w:r w:rsidR="005E15E2">
        <w:rPr>
          <w:sz w:val="24"/>
          <w:szCs w:val="24"/>
        </w:rPr>
        <w:t xml:space="preserve">    </w:t>
      </w:r>
      <w:r w:rsidRPr="00B76E09">
        <w:rPr>
          <w:sz w:val="24"/>
          <w:szCs w:val="24"/>
        </w:rPr>
        <w:t>По сравнению с предыдущим отчетным периодом  доходы  бюджета уменьшились на сумму 320,1 тыс</w:t>
      </w:r>
      <w:proofErr w:type="gramStart"/>
      <w:r w:rsidRPr="00B76E09">
        <w:rPr>
          <w:sz w:val="24"/>
          <w:szCs w:val="24"/>
        </w:rPr>
        <w:t>.р</w:t>
      </w:r>
      <w:proofErr w:type="gramEnd"/>
      <w:r w:rsidRPr="00B76E09">
        <w:rPr>
          <w:sz w:val="24"/>
          <w:szCs w:val="24"/>
        </w:rPr>
        <w:t>уб., что составило 7,2% (исполнение в 2017 году  составило на сумму 4 743,2  тыс.руб</w:t>
      </w:r>
      <w:r w:rsidRPr="00B76E09">
        <w:rPr>
          <w:spacing w:val="7"/>
          <w:sz w:val="24"/>
          <w:szCs w:val="24"/>
        </w:rPr>
        <w:t>.</w:t>
      </w:r>
      <w:r w:rsidRPr="00B76E09">
        <w:rPr>
          <w:sz w:val="24"/>
          <w:szCs w:val="24"/>
        </w:rPr>
        <w:t xml:space="preserve">). </w:t>
      </w:r>
    </w:p>
    <w:p w:rsidR="00AE7D7E" w:rsidRPr="00B76E09" w:rsidRDefault="00AE7D7E" w:rsidP="005E15E2">
      <w:pPr>
        <w:tabs>
          <w:tab w:val="left" w:pos="284"/>
          <w:tab w:val="left" w:pos="709"/>
        </w:tabs>
        <w:jc w:val="both"/>
        <w:rPr>
          <w:sz w:val="24"/>
          <w:szCs w:val="24"/>
        </w:rPr>
      </w:pPr>
      <w:r w:rsidRPr="00B76E09">
        <w:rPr>
          <w:sz w:val="24"/>
          <w:szCs w:val="24"/>
        </w:rPr>
        <w:lastRenderedPageBreak/>
        <w:t xml:space="preserve">         </w:t>
      </w:r>
      <w:r w:rsidR="005E15E2">
        <w:rPr>
          <w:sz w:val="24"/>
          <w:szCs w:val="24"/>
        </w:rPr>
        <w:t xml:space="preserve"> </w:t>
      </w:r>
      <w:r w:rsidRPr="00B76E09">
        <w:rPr>
          <w:sz w:val="24"/>
          <w:szCs w:val="24"/>
        </w:rPr>
        <w:t xml:space="preserve"> В сравнении с предыдущим отчетным периодом  увеличилась  доля  налоговых и неналоговых доходов, при этом доля безвозмездных поступлений снизилась на сумму 418,5 тыс</w:t>
      </w:r>
      <w:proofErr w:type="gramStart"/>
      <w:r w:rsidRPr="00B76E09">
        <w:rPr>
          <w:sz w:val="24"/>
          <w:szCs w:val="24"/>
        </w:rPr>
        <w:t>.р</w:t>
      </w:r>
      <w:proofErr w:type="gramEnd"/>
      <w:r w:rsidRPr="00B76E09">
        <w:rPr>
          <w:sz w:val="24"/>
          <w:szCs w:val="24"/>
        </w:rPr>
        <w:t>уб. и составила 4 067,4 тыс.руб. (2017 год – 4 485,9 тыс.руб.).</w:t>
      </w:r>
    </w:p>
    <w:p w:rsidR="00AE7D7E" w:rsidRPr="00B76E09" w:rsidRDefault="00AE7D7E" w:rsidP="00AE7D7E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B76E09">
        <w:rPr>
          <w:b/>
          <w:sz w:val="24"/>
          <w:szCs w:val="24"/>
        </w:rPr>
        <w:t>2.</w:t>
      </w:r>
      <w:r w:rsidRPr="00B76E09">
        <w:rPr>
          <w:sz w:val="24"/>
          <w:szCs w:val="24"/>
        </w:rPr>
        <w:t xml:space="preserve"> Расходная часть бюджета поселения на 2018 год предусмотрена в сумме </w:t>
      </w:r>
      <w:r w:rsidRPr="00B76E09">
        <w:rPr>
          <w:b/>
          <w:sz w:val="24"/>
          <w:szCs w:val="24"/>
        </w:rPr>
        <w:t>5 354,2</w:t>
      </w:r>
      <w:r w:rsidRPr="00B76E09">
        <w:rPr>
          <w:sz w:val="24"/>
          <w:szCs w:val="24"/>
        </w:rPr>
        <w:t xml:space="preserve"> </w:t>
      </w:r>
      <w:r w:rsidRPr="00B76E09">
        <w:rPr>
          <w:b/>
          <w:sz w:val="24"/>
          <w:szCs w:val="24"/>
        </w:rPr>
        <w:t xml:space="preserve">тыс. руб. </w:t>
      </w:r>
    </w:p>
    <w:p w:rsidR="00AE7D7E" w:rsidRPr="00B76E09" w:rsidRDefault="00AE7D7E" w:rsidP="00AE7D7E">
      <w:pPr>
        <w:pStyle w:val="3"/>
        <w:widowControl w:val="0"/>
        <w:tabs>
          <w:tab w:val="left" w:pos="709"/>
        </w:tabs>
        <w:spacing w:after="0"/>
        <w:ind w:left="0" w:firstLine="567"/>
        <w:contextualSpacing/>
        <w:jc w:val="both"/>
        <w:rPr>
          <w:b/>
          <w:sz w:val="24"/>
          <w:szCs w:val="24"/>
        </w:rPr>
      </w:pPr>
      <w:r w:rsidRPr="00B76E09">
        <w:rPr>
          <w:spacing w:val="2"/>
          <w:sz w:val="24"/>
          <w:szCs w:val="24"/>
        </w:rPr>
        <w:t xml:space="preserve">   Исполнение  по расходной части  бюджета в сравнении с предыдущим отчетным периодом снизились на 65,4 тыс</w:t>
      </w:r>
      <w:proofErr w:type="gramStart"/>
      <w:r w:rsidRPr="00B76E09">
        <w:rPr>
          <w:spacing w:val="2"/>
          <w:sz w:val="24"/>
          <w:szCs w:val="24"/>
        </w:rPr>
        <w:t>.р</w:t>
      </w:r>
      <w:proofErr w:type="gramEnd"/>
      <w:r w:rsidRPr="00B76E09">
        <w:rPr>
          <w:spacing w:val="2"/>
          <w:sz w:val="24"/>
          <w:szCs w:val="24"/>
        </w:rPr>
        <w:t>уб., что составляет 1,5%. (в 2017 году исполнение по расходам составило 4 428,8</w:t>
      </w:r>
      <w:r w:rsidRPr="00B76E09">
        <w:rPr>
          <w:b/>
          <w:sz w:val="24"/>
          <w:szCs w:val="24"/>
        </w:rPr>
        <w:t xml:space="preserve"> </w:t>
      </w:r>
      <w:r w:rsidRPr="00B76E09">
        <w:rPr>
          <w:sz w:val="24"/>
          <w:szCs w:val="24"/>
        </w:rPr>
        <w:t>тыс. руб</w:t>
      </w:r>
      <w:r w:rsidRPr="00B76E09">
        <w:rPr>
          <w:spacing w:val="2"/>
          <w:sz w:val="24"/>
          <w:szCs w:val="24"/>
        </w:rPr>
        <w:t>.).</w:t>
      </w:r>
    </w:p>
    <w:p w:rsidR="00AE7D7E" w:rsidRPr="00B76E09" w:rsidRDefault="00AE7D7E" w:rsidP="00AE7D7E">
      <w:pPr>
        <w:tabs>
          <w:tab w:val="left" w:pos="709"/>
        </w:tabs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          Кассовое исполнение бюджета по расходам составило </w:t>
      </w:r>
      <w:r w:rsidRPr="00B76E09">
        <w:rPr>
          <w:b/>
          <w:sz w:val="24"/>
          <w:szCs w:val="24"/>
        </w:rPr>
        <w:t>4 363,4 тыс. руб</w:t>
      </w:r>
      <w:r w:rsidRPr="00B76E09">
        <w:rPr>
          <w:sz w:val="24"/>
          <w:szCs w:val="24"/>
        </w:rPr>
        <w:t xml:space="preserve">.(81,5% от утвержденных назначений в сумме 5 354,2 тыс. руб.), </w:t>
      </w:r>
      <w:r w:rsidRPr="00B76E09">
        <w:rPr>
          <w:b/>
          <w:sz w:val="24"/>
          <w:szCs w:val="24"/>
        </w:rPr>
        <w:t>неисполненные назначения</w:t>
      </w:r>
      <w:r w:rsidRPr="00B76E09">
        <w:rPr>
          <w:sz w:val="24"/>
          <w:szCs w:val="24"/>
        </w:rPr>
        <w:t xml:space="preserve"> по ассигнованиям и по лимитам бюджетных обязательств составили на сумму  990,8</w:t>
      </w:r>
      <w:r w:rsidRPr="00B76E09">
        <w:rPr>
          <w:b/>
          <w:sz w:val="24"/>
          <w:szCs w:val="24"/>
        </w:rPr>
        <w:t xml:space="preserve"> </w:t>
      </w:r>
      <w:r w:rsidRPr="00B76E09">
        <w:rPr>
          <w:sz w:val="24"/>
          <w:szCs w:val="24"/>
        </w:rPr>
        <w:t>тыс. руб.</w:t>
      </w:r>
    </w:p>
    <w:p w:rsidR="00AE7D7E" w:rsidRPr="00B76E09" w:rsidRDefault="00AE7D7E" w:rsidP="00AE7D7E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B76E09">
        <w:rPr>
          <w:b/>
          <w:sz w:val="24"/>
          <w:szCs w:val="24"/>
        </w:rPr>
        <w:t>3.</w:t>
      </w:r>
      <w:r w:rsidRPr="00B76E09">
        <w:rPr>
          <w:sz w:val="24"/>
          <w:szCs w:val="24"/>
        </w:rPr>
        <w:t xml:space="preserve"> Исполнение бюджета МО СП «Приуральское» за 2018 характеризуется превышением показателя исполнения доходной части над его расходной частью </w:t>
      </w:r>
      <w:r w:rsidRPr="00B76E09">
        <w:rPr>
          <w:b/>
          <w:sz w:val="24"/>
          <w:szCs w:val="24"/>
        </w:rPr>
        <w:t>с профицитом</w:t>
      </w:r>
      <w:r w:rsidRPr="00B76E09">
        <w:rPr>
          <w:sz w:val="24"/>
          <w:szCs w:val="24"/>
        </w:rPr>
        <w:t xml:space="preserve"> в сумме  64,1 тыс</w:t>
      </w:r>
      <w:proofErr w:type="gramStart"/>
      <w:r w:rsidRPr="00B76E09">
        <w:rPr>
          <w:sz w:val="24"/>
          <w:szCs w:val="24"/>
        </w:rPr>
        <w:t>.р</w:t>
      </w:r>
      <w:proofErr w:type="gramEnd"/>
      <w:r w:rsidRPr="00B76E09">
        <w:rPr>
          <w:sz w:val="24"/>
          <w:szCs w:val="24"/>
        </w:rPr>
        <w:t>уб.</w:t>
      </w:r>
      <w:r w:rsidRPr="00B76E09">
        <w:rPr>
          <w:b/>
          <w:sz w:val="24"/>
          <w:szCs w:val="24"/>
        </w:rPr>
        <w:t xml:space="preserve"> </w:t>
      </w:r>
    </w:p>
    <w:p w:rsidR="00AE7D7E" w:rsidRPr="00B76E09" w:rsidRDefault="00AE7D7E" w:rsidP="00AE7D7E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6E09">
        <w:rPr>
          <w:b/>
          <w:sz w:val="24"/>
          <w:szCs w:val="24"/>
        </w:rPr>
        <w:t xml:space="preserve">4. </w:t>
      </w:r>
      <w:r w:rsidRPr="00B76E09">
        <w:rPr>
          <w:sz w:val="24"/>
          <w:szCs w:val="24"/>
        </w:rPr>
        <w:t xml:space="preserve">Остаток средств на счете  бюджета в органе Федерального казначейства, с учетом остатка на начало года, составил  </w:t>
      </w:r>
      <w:r w:rsidRPr="00B76E09">
        <w:rPr>
          <w:b/>
          <w:sz w:val="24"/>
          <w:szCs w:val="24"/>
        </w:rPr>
        <w:t>580,2 тыс</w:t>
      </w:r>
      <w:proofErr w:type="gramStart"/>
      <w:r w:rsidRPr="00B76E09">
        <w:rPr>
          <w:b/>
          <w:sz w:val="24"/>
          <w:szCs w:val="24"/>
        </w:rPr>
        <w:t>.р</w:t>
      </w:r>
      <w:proofErr w:type="gramEnd"/>
      <w:r w:rsidRPr="00B76E09">
        <w:rPr>
          <w:b/>
          <w:sz w:val="24"/>
          <w:szCs w:val="24"/>
        </w:rPr>
        <w:t>уб.</w:t>
      </w:r>
      <w:r w:rsidRPr="00B76E09">
        <w:rPr>
          <w:sz w:val="24"/>
          <w:szCs w:val="24"/>
        </w:rPr>
        <w:t xml:space="preserve">    </w:t>
      </w:r>
    </w:p>
    <w:p w:rsidR="00AE7D7E" w:rsidRPr="00B76E09" w:rsidRDefault="00AE7D7E" w:rsidP="00AE7D7E">
      <w:pPr>
        <w:overflowPunct/>
        <w:autoSpaceDE/>
        <w:snapToGrid w:val="0"/>
        <w:ind w:firstLine="709"/>
        <w:jc w:val="both"/>
        <w:rPr>
          <w:b/>
          <w:bCs/>
          <w:sz w:val="24"/>
          <w:szCs w:val="24"/>
        </w:rPr>
      </w:pPr>
      <w:r w:rsidRPr="00B76E09">
        <w:rPr>
          <w:b/>
          <w:color w:val="000000"/>
          <w:sz w:val="24"/>
          <w:szCs w:val="24"/>
        </w:rPr>
        <w:t>5.</w:t>
      </w:r>
      <w:r w:rsidRPr="00B76E09">
        <w:rPr>
          <w:color w:val="000000"/>
          <w:sz w:val="24"/>
          <w:szCs w:val="24"/>
        </w:rPr>
        <w:t xml:space="preserve"> Сведения </w:t>
      </w:r>
      <w:r w:rsidRPr="00B76E09">
        <w:rPr>
          <w:b/>
          <w:color w:val="000000"/>
          <w:sz w:val="24"/>
          <w:szCs w:val="24"/>
        </w:rPr>
        <w:t>о результатах внешнего</w:t>
      </w:r>
      <w:r w:rsidRPr="00B76E09">
        <w:rPr>
          <w:color w:val="000000"/>
          <w:sz w:val="24"/>
          <w:szCs w:val="24"/>
        </w:rPr>
        <w:t xml:space="preserve"> государственного (муниципального) финансового  контроля </w:t>
      </w:r>
      <w:r w:rsidRPr="00B76E09">
        <w:rPr>
          <w:b/>
          <w:color w:val="000000"/>
          <w:sz w:val="24"/>
          <w:szCs w:val="24"/>
        </w:rPr>
        <w:t>(Таблица № 7)</w:t>
      </w:r>
      <w:r w:rsidRPr="00B76E09">
        <w:rPr>
          <w:color w:val="000000"/>
          <w:sz w:val="24"/>
          <w:szCs w:val="24"/>
        </w:rPr>
        <w:t xml:space="preserve">  в нарушение </w:t>
      </w:r>
      <w:r w:rsidRPr="00B76E09">
        <w:rPr>
          <w:rFonts w:eastAsia="Mangal"/>
          <w:bCs/>
          <w:color w:val="000000"/>
          <w:kern w:val="1"/>
          <w:sz w:val="24"/>
          <w:szCs w:val="24"/>
          <w:lang w:eastAsia="hi-IN"/>
        </w:rPr>
        <w:t>распоряжения Администрации МР «Печора» от 28.12.2018 № 1627-р, согласно которого утвержден состав бюджетной отчетности для ГРБС,</w:t>
      </w:r>
      <w:r w:rsidRPr="00B76E09">
        <w:rPr>
          <w:color w:val="000000"/>
          <w:sz w:val="24"/>
          <w:szCs w:val="24"/>
        </w:rPr>
        <w:t xml:space="preserve"> </w:t>
      </w:r>
      <w:r w:rsidRPr="00B76E09">
        <w:rPr>
          <w:b/>
          <w:color w:val="000000"/>
          <w:sz w:val="24"/>
          <w:szCs w:val="24"/>
        </w:rPr>
        <w:t>в контрольный орган не представлены.</w:t>
      </w:r>
      <w:r w:rsidRPr="00B76E09">
        <w:rPr>
          <w:rFonts w:cs="Arial"/>
          <w:b/>
          <w:color w:val="000000"/>
          <w:sz w:val="24"/>
          <w:szCs w:val="24"/>
        </w:rPr>
        <w:t xml:space="preserve"> </w:t>
      </w:r>
      <w:r w:rsidRPr="00B76E09">
        <w:rPr>
          <w:rFonts w:cs="Arial"/>
          <w:color w:val="000000"/>
          <w:sz w:val="24"/>
          <w:szCs w:val="24"/>
        </w:rPr>
        <w:t>Соответственно  не отражены меры в Пояснительной записке (ф.</w:t>
      </w:r>
      <w:r w:rsidRPr="00B76E09">
        <w:rPr>
          <w:sz w:val="24"/>
          <w:szCs w:val="24"/>
        </w:rPr>
        <w:t xml:space="preserve"> 0503160)</w:t>
      </w:r>
      <w:r w:rsidRPr="00B76E09">
        <w:rPr>
          <w:rFonts w:cs="Arial"/>
          <w:color w:val="000000"/>
          <w:sz w:val="24"/>
          <w:szCs w:val="24"/>
        </w:rPr>
        <w:t xml:space="preserve"> , принятые администрацией по </w:t>
      </w:r>
      <w:r w:rsidRPr="00B76E09">
        <w:rPr>
          <w:rFonts w:cs="Arial"/>
          <w:b/>
          <w:color w:val="000000"/>
          <w:sz w:val="24"/>
          <w:szCs w:val="24"/>
        </w:rPr>
        <w:t>устранению выявленных</w:t>
      </w:r>
      <w:r w:rsidRPr="00B76E09">
        <w:rPr>
          <w:rFonts w:cs="Arial"/>
          <w:color w:val="000000"/>
          <w:sz w:val="24"/>
          <w:szCs w:val="24"/>
        </w:rPr>
        <w:t xml:space="preserve"> в ходе проведения предыдущей внешней проверки нарушений, в части проведенных контрольно-счетной комиссией контрольных мероприятий.</w:t>
      </w:r>
    </w:p>
    <w:p w:rsidR="00AE7D7E" w:rsidRPr="00B76E09" w:rsidRDefault="00AE7D7E" w:rsidP="005E15E2">
      <w:pPr>
        <w:tabs>
          <w:tab w:val="left" w:pos="709"/>
        </w:tabs>
        <w:jc w:val="both"/>
        <w:rPr>
          <w:bCs/>
          <w:sz w:val="24"/>
          <w:szCs w:val="24"/>
        </w:rPr>
      </w:pPr>
      <w:r w:rsidRPr="00B76E09">
        <w:rPr>
          <w:b/>
          <w:iCs/>
          <w:sz w:val="24"/>
          <w:szCs w:val="24"/>
        </w:rPr>
        <w:t xml:space="preserve">    </w:t>
      </w:r>
      <w:r w:rsidR="005E15E2">
        <w:rPr>
          <w:b/>
          <w:iCs/>
          <w:sz w:val="24"/>
          <w:szCs w:val="24"/>
        </w:rPr>
        <w:t xml:space="preserve"> </w:t>
      </w:r>
      <w:r w:rsidRPr="00B76E09">
        <w:rPr>
          <w:b/>
          <w:iCs/>
          <w:sz w:val="24"/>
          <w:szCs w:val="24"/>
        </w:rPr>
        <w:t xml:space="preserve">      6. В нарушение</w:t>
      </w:r>
      <w:r w:rsidRPr="00B76E09">
        <w:rPr>
          <w:b/>
          <w:sz w:val="24"/>
          <w:szCs w:val="24"/>
        </w:rPr>
        <w:t xml:space="preserve"> </w:t>
      </w:r>
      <w:r w:rsidRPr="00B76E09">
        <w:rPr>
          <w:sz w:val="24"/>
          <w:szCs w:val="24"/>
        </w:rPr>
        <w:t>статей 162, 219</w:t>
      </w:r>
      <w:r w:rsidRPr="00B76E09">
        <w:rPr>
          <w:b/>
          <w:sz w:val="24"/>
          <w:szCs w:val="24"/>
        </w:rPr>
        <w:t xml:space="preserve"> </w:t>
      </w:r>
      <w:r w:rsidRPr="00B76E09">
        <w:rPr>
          <w:sz w:val="24"/>
          <w:szCs w:val="24"/>
        </w:rPr>
        <w:t xml:space="preserve">Бюджетного кодекса Российской Федерации в 2018 году Администрацией </w:t>
      </w:r>
      <w:r w:rsidRPr="00B76E09">
        <w:rPr>
          <w:b/>
          <w:iCs/>
          <w:sz w:val="24"/>
          <w:szCs w:val="24"/>
        </w:rPr>
        <w:t>приняты бюджетные обязательства сверх утвержденных бюджетных назначений (ф.№ 0503128) на сумму</w:t>
      </w:r>
      <w:r w:rsidRPr="00B76E09">
        <w:rPr>
          <w:b/>
          <w:sz w:val="24"/>
          <w:szCs w:val="24"/>
        </w:rPr>
        <w:t xml:space="preserve"> 8 717,77</w:t>
      </w:r>
      <w:r w:rsidRPr="00B76E09">
        <w:rPr>
          <w:b/>
          <w:iCs/>
          <w:sz w:val="24"/>
          <w:szCs w:val="24"/>
        </w:rPr>
        <w:t xml:space="preserve"> руб.</w:t>
      </w:r>
      <w:r w:rsidRPr="00B76E09">
        <w:rPr>
          <w:bCs/>
          <w:sz w:val="24"/>
          <w:szCs w:val="24"/>
        </w:rPr>
        <w:t xml:space="preserve"> по коду  бюджетной классификации расходов «Расходы на выплаты персоналу государственных (муниципальных) органов».</w:t>
      </w:r>
    </w:p>
    <w:p w:rsidR="00AE7D7E" w:rsidRPr="00B76E09" w:rsidRDefault="00AE7D7E" w:rsidP="00AE7D7E">
      <w:pPr>
        <w:ind w:firstLine="708"/>
        <w:jc w:val="both"/>
        <w:rPr>
          <w:rStyle w:val="WW-2"/>
          <w:b w:val="0"/>
          <w:i w:val="0"/>
          <w:sz w:val="24"/>
          <w:szCs w:val="24"/>
        </w:rPr>
      </w:pPr>
      <w:r w:rsidRPr="00B76E09">
        <w:rPr>
          <w:rStyle w:val="WW-2"/>
          <w:i w:val="0"/>
          <w:sz w:val="24"/>
          <w:szCs w:val="24"/>
        </w:rPr>
        <w:t>В нарушение</w:t>
      </w:r>
      <w:r w:rsidRPr="00B76E09">
        <w:rPr>
          <w:rStyle w:val="WW-2"/>
          <w:sz w:val="24"/>
          <w:szCs w:val="24"/>
        </w:rPr>
        <w:t xml:space="preserve"> </w:t>
      </w:r>
      <w:r w:rsidRPr="00B76E09">
        <w:rPr>
          <w:rStyle w:val="WW-2"/>
          <w:b w:val="0"/>
          <w:i w:val="0"/>
          <w:sz w:val="24"/>
          <w:szCs w:val="24"/>
        </w:rPr>
        <w:t>пункта 152 Инструкции № 191н в текстовой части Пояснитель</w:t>
      </w:r>
      <w:r w:rsidRPr="00B76E09">
        <w:rPr>
          <w:rStyle w:val="WW-2"/>
          <w:b w:val="0"/>
          <w:i w:val="0"/>
          <w:sz w:val="24"/>
          <w:szCs w:val="24"/>
        </w:rPr>
        <w:softHyphen/>
        <w:t xml:space="preserve">ной записки (Раздел 3 «Анализ отчета об исполнении бюджета субъектом бюджетной отчетности») </w:t>
      </w:r>
      <w:r w:rsidRPr="00B76E09">
        <w:rPr>
          <w:rStyle w:val="WW-2"/>
          <w:i w:val="0"/>
          <w:iCs/>
          <w:sz w:val="24"/>
          <w:szCs w:val="24"/>
        </w:rPr>
        <w:t>не отражена</w:t>
      </w:r>
      <w:r w:rsidRPr="00B76E09">
        <w:rPr>
          <w:rStyle w:val="WW-2"/>
          <w:b w:val="0"/>
          <w:i w:val="0"/>
          <w:sz w:val="24"/>
          <w:szCs w:val="24"/>
        </w:rPr>
        <w:t xml:space="preserve"> информация о принятии Администрацией бюд</w:t>
      </w:r>
      <w:r w:rsidRPr="00B76E09">
        <w:rPr>
          <w:rStyle w:val="WW-2"/>
          <w:b w:val="0"/>
          <w:i w:val="0"/>
          <w:sz w:val="24"/>
          <w:szCs w:val="24"/>
        </w:rPr>
        <w:softHyphen/>
        <w:t>жетных обязатель</w:t>
      </w:r>
      <w:proofErr w:type="gramStart"/>
      <w:r w:rsidRPr="00B76E09">
        <w:rPr>
          <w:rStyle w:val="WW-2"/>
          <w:b w:val="0"/>
          <w:i w:val="0"/>
          <w:sz w:val="24"/>
          <w:szCs w:val="24"/>
        </w:rPr>
        <w:t>ств св</w:t>
      </w:r>
      <w:proofErr w:type="gramEnd"/>
      <w:r w:rsidRPr="00B76E09">
        <w:rPr>
          <w:rStyle w:val="WW-2"/>
          <w:b w:val="0"/>
          <w:i w:val="0"/>
          <w:sz w:val="24"/>
          <w:szCs w:val="24"/>
        </w:rPr>
        <w:t>ерх утвержденного на 2018 год объема бюджетных ассигнова</w:t>
      </w:r>
      <w:r w:rsidRPr="00B76E09">
        <w:rPr>
          <w:rStyle w:val="WW-2"/>
          <w:b w:val="0"/>
          <w:i w:val="0"/>
          <w:sz w:val="24"/>
          <w:szCs w:val="24"/>
        </w:rPr>
        <w:softHyphen/>
        <w:t>ний и лимитов бюджетных обязательств по КБК расходов.</w:t>
      </w:r>
    </w:p>
    <w:p w:rsidR="00AE7D7E" w:rsidRPr="00B76E09" w:rsidRDefault="00AE7D7E" w:rsidP="00AE7D7E">
      <w:pPr>
        <w:tabs>
          <w:tab w:val="left" w:pos="709"/>
        </w:tabs>
        <w:ind w:firstLine="360"/>
        <w:jc w:val="both"/>
        <w:rPr>
          <w:rStyle w:val="WW-cef1edeee2edeee9f2e5eaf1f2cfeeebf3e6e8f0edfbe9"/>
          <w:b w:val="0"/>
          <w:i w:val="0"/>
          <w:sz w:val="24"/>
          <w:szCs w:val="24"/>
        </w:rPr>
      </w:pPr>
      <w:r w:rsidRPr="00B76E09">
        <w:rPr>
          <w:b/>
          <w:sz w:val="24"/>
          <w:szCs w:val="24"/>
        </w:rPr>
        <w:t xml:space="preserve">     7. Годовой отчет </w:t>
      </w:r>
      <w:r w:rsidRPr="00B76E09">
        <w:rPr>
          <w:sz w:val="24"/>
          <w:szCs w:val="24"/>
        </w:rPr>
        <w:t>достоверно отражает финансовое положение и результаты исполнения бюджета поселения за период с 01 января 2018 года по 31 декабря 2018 года.</w:t>
      </w:r>
    </w:p>
    <w:p w:rsidR="00AE7D7E" w:rsidRDefault="00AE7D7E" w:rsidP="00E735F7">
      <w:pPr>
        <w:pStyle w:val="a4"/>
        <w:widowControl w:val="0"/>
        <w:spacing w:after="0"/>
        <w:ind w:firstLine="709"/>
        <w:jc w:val="both"/>
        <w:rPr>
          <w:rStyle w:val="1"/>
          <w:b/>
          <w:color w:val="000000"/>
          <w:sz w:val="24"/>
          <w:szCs w:val="24"/>
          <w:lang w:eastAsia="ru-RU"/>
        </w:rPr>
      </w:pPr>
    </w:p>
    <w:p w:rsidR="00B76E09" w:rsidRPr="00B76E09" w:rsidRDefault="00DB5F79" w:rsidP="00B76E09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DB5F79">
        <w:rPr>
          <w:b/>
          <w:sz w:val="24"/>
          <w:szCs w:val="24"/>
        </w:rPr>
        <w:t>2</w:t>
      </w:r>
      <w:bookmarkStart w:id="0" w:name="_GoBack"/>
      <w:bookmarkEnd w:id="0"/>
      <w:r w:rsidRPr="00DB5F79">
        <w:rPr>
          <w:b/>
          <w:sz w:val="24"/>
          <w:szCs w:val="24"/>
        </w:rPr>
        <w:t>.7.</w:t>
      </w:r>
      <w:r>
        <w:rPr>
          <w:sz w:val="24"/>
          <w:szCs w:val="24"/>
        </w:rPr>
        <w:t xml:space="preserve"> </w:t>
      </w:r>
      <w:r w:rsidR="00B76E09" w:rsidRPr="00B76E09">
        <w:rPr>
          <w:sz w:val="24"/>
          <w:szCs w:val="24"/>
        </w:rPr>
        <w:t xml:space="preserve">Внешней проверкой годового отчета об исполнении бюджета муниципального образования </w:t>
      </w:r>
      <w:r w:rsidR="00B76E09" w:rsidRPr="00B76E09">
        <w:rPr>
          <w:b/>
          <w:sz w:val="24"/>
          <w:szCs w:val="24"/>
        </w:rPr>
        <w:t>сельского поселения «</w:t>
      </w:r>
      <w:proofErr w:type="spellStart"/>
      <w:r w:rsidR="00B76E09" w:rsidRPr="00B76E09">
        <w:rPr>
          <w:b/>
          <w:sz w:val="24"/>
          <w:szCs w:val="24"/>
        </w:rPr>
        <w:t>Каджером</w:t>
      </w:r>
      <w:proofErr w:type="spellEnd"/>
      <w:r w:rsidR="00B76E09" w:rsidRPr="00B76E09">
        <w:rPr>
          <w:b/>
          <w:sz w:val="24"/>
          <w:szCs w:val="24"/>
        </w:rPr>
        <w:t>»</w:t>
      </w:r>
      <w:r w:rsidR="00B76E09" w:rsidRPr="00B76E09">
        <w:rPr>
          <w:sz w:val="24"/>
          <w:szCs w:val="24"/>
        </w:rPr>
        <w:t xml:space="preserve"> за 2018 год установлено:</w:t>
      </w:r>
    </w:p>
    <w:p w:rsidR="00B76E09" w:rsidRPr="00B76E09" w:rsidRDefault="00B76E09" w:rsidP="00B76E09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B76E09">
        <w:rPr>
          <w:b/>
          <w:sz w:val="24"/>
          <w:szCs w:val="24"/>
        </w:rPr>
        <w:t>1.</w:t>
      </w:r>
      <w:r w:rsidRPr="00B76E09">
        <w:rPr>
          <w:sz w:val="24"/>
          <w:szCs w:val="24"/>
        </w:rPr>
        <w:t xml:space="preserve"> Доходная часть бюджета сельского поселения исполнена на </w:t>
      </w:r>
      <w:r w:rsidRPr="00B76E09">
        <w:rPr>
          <w:b/>
          <w:sz w:val="24"/>
          <w:szCs w:val="24"/>
        </w:rPr>
        <w:t xml:space="preserve">100,2%. </w:t>
      </w:r>
      <w:r w:rsidRPr="00B76E09">
        <w:rPr>
          <w:sz w:val="24"/>
          <w:szCs w:val="24"/>
        </w:rPr>
        <w:t xml:space="preserve">Поступило администрируемых доходов в сумме </w:t>
      </w:r>
      <w:r w:rsidRPr="00B76E09">
        <w:rPr>
          <w:b/>
          <w:sz w:val="24"/>
          <w:szCs w:val="24"/>
        </w:rPr>
        <w:t xml:space="preserve">18 039,0 тыс. руб. </w:t>
      </w:r>
      <w:r w:rsidRPr="00B76E09">
        <w:rPr>
          <w:sz w:val="24"/>
          <w:szCs w:val="24"/>
        </w:rPr>
        <w:t xml:space="preserve">при плановом назначении </w:t>
      </w:r>
      <w:r w:rsidRPr="00B76E09">
        <w:rPr>
          <w:b/>
          <w:sz w:val="24"/>
          <w:szCs w:val="24"/>
        </w:rPr>
        <w:t xml:space="preserve">18 008,5 тыс. руб.  </w:t>
      </w:r>
    </w:p>
    <w:p w:rsidR="00B76E09" w:rsidRPr="00B76E09" w:rsidRDefault="00B76E09" w:rsidP="00B76E09">
      <w:pPr>
        <w:tabs>
          <w:tab w:val="left" w:pos="284"/>
          <w:tab w:val="left" w:pos="709"/>
        </w:tabs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           По сравнению с предыдущим отчетным периодом доходы  бюджета </w:t>
      </w:r>
      <w:r w:rsidRPr="00B76E09">
        <w:rPr>
          <w:b/>
          <w:sz w:val="24"/>
          <w:szCs w:val="24"/>
        </w:rPr>
        <w:t>увеличились на 6 718,3 тыс</w:t>
      </w:r>
      <w:proofErr w:type="gramStart"/>
      <w:r w:rsidRPr="00B76E09">
        <w:rPr>
          <w:b/>
          <w:sz w:val="24"/>
          <w:szCs w:val="24"/>
        </w:rPr>
        <w:t>.р</w:t>
      </w:r>
      <w:proofErr w:type="gramEnd"/>
      <w:r w:rsidRPr="00B76E09">
        <w:rPr>
          <w:b/>
          <w:sz w:val="24"/>
          <w:szCs w:val="24"/>
        </w:rPr>
        <w:t>уб., что составляет 37,2%</w:t>
      </w:r>
      <w:r w:rsidRPr="00B76E09">
        <w:rPr>
          <w:sz w:val="24"/>
          <w:szCs w:val="24"/>
        </w:rPr>
        <w:t xml:space="preserve">. </w:t>
      </w:r>
    </w:p>
    <w:p w:rsidR="00B76E09" w:rsidRPr="00B76E09" w:rsidRDefault="00B76E09" w:rsidP="00B76E09">
      <w:pPr>
        <w:tabs>
          <w:tab w:val="left" w:pos="284"/>
          <w:tab w:val="left" w:pos="709"/>
        </w:tabs>
        <w:jc w:val="both"/>
        <w:rPr>
          <w:sz w:val="24"/>
          <w:szCs w:val="24"/>
        </w:rPr>
      </w:pPr>
      <w:r w:rsidRPr="00B76E09">
        <w:rPr>
          <w:sz w:val="24"/>
          <w:szCs w:val="24"/>
        </w:rPr>
        <w:t xml:space="preserve">           В сравнении с предыдущим отчетным периодом  снизилась  доля  налоговых и неналоговых доходов, при этом доля безвозмездных поступлений </w:t>
      </w:r>
      <w:r w:rsidRPr="00B76E09">
        <w:rPr>
          <w:b/>
          <w:sz w:val="24"/>
          <w:szCs w:val="24"/>
        </w:rPr>
        <w:t>увеличилась на 45%</w:t>
      </w:r>
      <w:r w:rsidRPr="00B76E09">
        <w:rPr>
          <w:sz w:val="24"/>
          <w:szCs w:val="24"/>
        </w:rPr>
        <w:t xml:space="preserve"> и составила 14 697,5 тыс</w:t>
      </w:r>
      <w:proofErr w:type="gramStart"/>
      <w:r w:rsidRPr="00B76E09">
        <w:rPr>
          <w:sz w:val="24"/>
          <w:szCs w:val="24"/>
        </w:rPr>
        <w:t>.р</w:t>
      </w:r>
      <w:proofErr w:type="gramEnd"/>
      <w:r w:rsidRPr="00B76E09">
        <w:rPr>
          <w:sz w:val="24"/>
          <w:szCs w:val="24"/>
        </w:rPr>
        <w:t>уб. .</w:t>
      </w:r>
      <w:r w:rsidRPr="00B76E09">
        <w:rPr>
          <w:spacing w:val="2"/>
          <w:sz w:val="24"/>
          <w:szCs w:val="24"/>
        </w:rPr>
        <w:t xml:space="preserve">   </w:t>
      </w:r>
    </w:p>
    <w:p w:rsidR="00B76E09" w:rsidRPr="00B76E09" w:rsidRDefault="00B76E09" w:rsidP="00B76E09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B76E09">
        <w:rPr>
          <w:b/>
          <w:sz w:val="24"/>
          <w:szCs w:val="24"/>
        </w:rPr>
        <w:t>2.</w:t>
      </w:r>
      <w:r w:rsidRPr="00B76E09">
        <w:rPr>
          <w:sz w:val="24"/>
          <w:szCs w:val="24"/>
        </w:rPr>
        <w:t xml:space="preserve"> Расходная часть бюджета поселения на 2018 год предусмотрена в сумме </w:t>
      </w:r>
      <w:r w:rsidRPr="00B76E09">
        <w:rPr>
          <w:b/>
          <w:sz w:val="24"/>
          <w:szCs w:val="24"/>
        </w:rPr>
        <w:t xml:space="preserve">20 848,8 тыс. руб., </w:t>
      </w:r>
      <w:r w:rsidRPr="00B76E09">
        <w:rPr>
          <w:sz w:val="24"/>
          <w:szCs w:val="24"/>
        </w:rPr>
        <w:t xml:space="preserve">при этом кассовый расход составил </w:t>
      </w:r>
      <w:r w:rsidRPr="00B76E09">
        <w:rPr>
          <w:b/>
          <w:sz w:val="24"/>
          <w:szCs w:val="24"/>
        </w:rPr>
        <w:t>17 895,8 тыс. руб</w:t>
      </w:r>
      <w:r w:rsidRPr="00B76E09">
        <w:rPr>
          <w:sz w:val="24"/>
          <w:szCs w:val="24"/>
        </w:rPr>
        <w:t xml:space="preserve">., бюджет поселения исполнен </w:t>
      </w:r>
      <w:r w:rsidRPr="00B76E09">
        <w:rPr>
          <w:b/>
          <w:sz w:val="24"/>
          <w:szCs w:val="24"/>
        </w:rPr>
        <w:t>85,8 %. Неисполненные назначения</w:t>
      </w:r>
      <w:r w:rsidRPr="00B76E09">
        <w:rPr>
          <w:sz w:val="24"/>
          <w:szCs w:val="24"/>
        </w:rPr>
        <w:t xml:space="preserve"> по ассигнованиям и по лимитам бюджетных обязательств составили на сумму </w:t>
      </w:r>
      <w:r w:rsidRPr="00B76E09">
        <w:rPr>
          <w:b/>
          <w:sz w:val="24"/>
          <w:szCs w:val="24"/>
        </w:rPr>
        <w:t xml:space="preserve">2 953,0 тыс. руб.   </w:t>
      </w:r>
    </w:p>
    <w:p w:rsidR="00B76E09" w:rsidRPr="00B76E09" w:rsidRDefault="00B76E09" w:rsidP="00B76E09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B76E09">
        <w:rPr>
          <w:spacing w:val="2"/>
          <w:sz w:val="24"/>
          <w:szCs w:val="24"/>
        </w:rPr>
        <w:lastRenderedPageBreak/>
        <w:t xml:space="preserve">Расходы бюджета в сравнении с предыдущим отчетным периодом </w:t>
      </w:r>
      <w:r w:rsidRPr="00B76E09">
        <w:rPr>
          <w:b/>
          <w:spacing w:val="2"/>
          <w:sz w:val="24"/>
          <w:szCs w:val="24"/>
        </w:rPr>
        <w:t>увеличились на 7 339,7 тыс</w:t>
      </w:r>
      <w:proofErr w:type="gramStart"/>
      <w:r w:rsidRPr="00B76E09">
        <w:rPr>
          <w:b/>
          <w:spacing w:val="2"/>
          <w:sz w:val="24"/>
          <w:szCs w:val="24"/>
        </w:rPr>
        <w:t>.р</w:t>
      </w:r>
      <w:proofErr w:type="gramEnd"/>
      <w:r w:rsidRPr="00B76E09">
        <w:rPr>
          <w:b/>
          <w:spacing w:val="2"/>
          <w:sz w:val="24"/>
          <w:szCs w:val="24"/>
        </w:rPr>
        <w:t>уб., что составило 41,0%</w:t>
      </w:r>
      <w:r w:rsidRPr="00B76E09">
        <w:rPr>
          <w:spacing w:val="2"/>
          <w:sz w:val="24"/>
          <w:szCs w:val="24"/>
        </w:rPr>
        <w:t>.</w:t>
      </w:r>
    </w:p>
    <w:p w:rsidR="00B76E09" w:rsidRPr="00B76E09" w:rsidRDefault="00B76E09" w:rsidP="00B76E09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B76E09">
        <w:rPr>
          <w:b/>
          <w:sz w:val="24"/>
          <w:szCs w:val="24"/>
        </w:rPr>
        <w:t>3.</w:t>
      </w:r>
      <w:r w:rsidRPr="00B76E09">
        <w:rPr>
          <w:sz w:val="24"/>
          <w:szCs w:val="24"/>
        </w:rPr>
        <w:t xml:space="preserve"> Исполнение бюджета МО СП «</w:t>
      </w:r>
      <w:proofErr w:type="spellStart"/>
      <w:r w:rsidRPr="00B76E09">
        <w:rPr>
          <w:sz w:val="24"/>
          <w:szCs w:val="24"/>
        </w:rPr>
        <w:t>Каджером</w:t>
      </w:r>
      <w:proofErr w:type="spellEnd"/>
      <w:r w:rsidRPr="00B76E09">
        <w:rPr>
          <w:sz w:val="24"/>
          <w:szCs w:val="24"/>
        </w:rPr>
        <w:t xml:space="preserve">» за 2018 характеризуется превышением показателя исполнения доходной части над его расходной частью </w:t>
      </w:r>
      <w:r w:rsidRPr="00B76E09">
        <w:rPr>
          <w:b/>
          <w:sz w:val="24"/>
          <w:szCs w:val="24"/>
        </w:rPr>
        <w:t>с профицитом</w:t>
      </w:r>
      <w:r w:rsidRPr="00B76E09">
        <w:rPr>
          <w:sz w:val="24"/>
          <w:szCs w:val="24"/>
        </w:rPr>
        <w:t xml:space="preserve"> в сумме  143,2  тыс. руб.</w:t>
      </w:r>
      <w:r w:rsidRPr="00B76E09">
        <w:rPr>
          <w:b/>
          <w:sz w:val="24"/>
          <w:szCs w:val="24"/>
        </w:rPr>
        <w:t xml:space="preserve"> </w:t>
      </w:r>
    </w:p>
    <w:p w:rsidR="00B76E09" w:rsidRPr="00B76E09" w:rsidRDefault="00B76E09" w:rsidP="00B76E09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6E09">
        <w:rPr>
          <w:b/>
          <w:sz w:val="24"/>
          <w:szCs w:val="24"/>
        </w:rPr>
        <w:t xml:space="preserve">4. </w:t>
      </w:r>
      <w:r w:rsidRPr="00B76E09">
        <w:rPr>
          <w:sz w:val="24"/>
          <w:szCs w:val="24"/>
        </w:rPr>
        <w:t xml:space="preserve">Остаток средств на счете  бюджета в органе Федерального казначейства, с учетом остатка на начало года, составил  </w:t>
      </w:r>
      <w:r w:rsidRPr="00B76E09">
        <w:rPr>
          <w:b/>
          <w:sz w:val="24"/>
          <w:szCs w:val="24"/>
        </w:rPr>
        <w:t>2 983,5 тыс. руб.</w:t>
      </w:r>
      <w:r w:rsidRPr="00B76E09">
        <w:rPr>
          <w:sz w:val="24"/>
          <w:szCs w:val="24"/>
        </w:rPr>
        <w:t xml:space="preserve">  </w:t>
      </w:r>
    </w:p>
    <w:p w:rsidR="00B76E09" w:rsidRPr="00B76E09" w:rsidRDefault="00B76E09" w:rsidP="00B76E09">
      <w:pPr>
        <w:ind w:firstLine="709"/>
        <w:jc w:val="both"/>
        <w:rPr>
          <w:sz w:val="24"/>
          <w:szCs w:val="24"/>
        </w:rPr>
      </w:pPr>
      <w:r w:rsidRPr="00B76E09">
        <w:rPr>
          <w:b/>
          <w:sz w:val="24"/>
          <w:szCs w:val="24"/>
        </w:rPr>
        <w:t>5.</w:t>
      </w:r>
      <w:r w:rsidRPr="00B76E09">
        <w:rPr>
          <w:sz w:val="24"/>
          <w:szCs w:val="24"/>
        </w:rPr>
        <w:t xml:space="preserve"> Кредиторская задолженность в 2018 году по сравнению с прошлым годом </w:t>
      </w:r>
      <w:r w:rsidRPr="00B76E09">
        <w:rPr>
          <w:b/>
          <w:sz w:val="24"/>
          <w:szCs w:val="24"/>
        </w:rPr>
        <w:t xml:space="preserve">увеличилась </w:t>
      </w:r>
      <w:r w:rsidRPr="00B76E09">
        <w:rPr>
          <w:sz w:val="24"/>
          <w:szCs w:val="24"/>
        </w:rPr>
        <w:t xml:space="preserve">на сумму </w:t>
      </w:r>
      <w:r w:rsidRPr="00B76E09">
        <w:rPr>
          <w:b/>
          <w:sz w:val="24"/>
          <w:szCs w:val="24"/>
        </w:rPr>
        <w:t>76 578,54 руб. (более чем в 2 раза).</w:t>
      </w:r>
    </w:p>
    <w:p w:rsidR="00B76E09" w:rsidRPr="00B76E09" w:rsidRDefault="00B76E09" w:rsidP="00B76E09">
      <w:pPr>
        <w:jc w:val="both"/>
        <w:rPr>
          <w:b/>
          <w:sz w:val="24"/>
          <w:szCs w:val="24"/>
        </w:rPr>
      </w:pPr>
      <w:r w:rsidRPr="00B76E09">
        <w:rPr>
          <w:b/>
          <w:sz w:val="24"/>
          <w:szCs w:val="24"/>
        </w:rPr>
        <w:t xml:space="preserve">            6.</w:t>
      </w:r>
      <w:r w:rsidRPr="00B76E09">
        <w:rPr>
          <w:sz w:val="24"/>
          <w:szCs w:val="24"/>
        </w:rPr>
        <w:t xml:space="preserve"> </w:t>
      </w:r>
      <w:proofErr w:type="gramStart"/>
      <w:r w:rsidRPr="00B76E09">
        <w:rPr>
          <w:sz w:val="24"/>
          <w:szCs w:val="24"/>
        </w:rPr>
        <w:t xml:space="preserve">Дебиторская задолженность в 2018 году по сравнению с прошлым годом </w:t>
      </w:r>
      <w:r w:rsidRPr="00B76E09">
        <w:rPr>
          <w:b/>
          <w:sz w:val="24"/>
          <w:szCs w:val="24"/>
        </w:rPr>
        <w:t>увеличилась</w:t>
      </w:r>
      <w:r w:rsidRPr="00B76E09">
        <w:rPr>
          <w:sz w:val="24"/>
          <w:szCs w:val="24"/>
        </w:rPr>
        <w:t xml:space="preserve"> на </w:t>
      </w:r>
      <w:r w:rsidRPr="00B76E09">
        <w:rPr>
          <w:b/>
          <w:sz w:val="24"/>
          <w:szCs w:val="24"/>
        </w:rPr>
        <w:t>сумму 74 091,35 руб.</w:t>
      </w:r>
      <w:r w:rsidRPr="00B76E09">
        <w:rPr>
          <w:sz w:val="24"/>
          <w:szCs w:val="24"/>
        </w:rPr>
        <w:t xml:space="preserve"> При этом меры по списанию </w:t>
      </w:r>
      <w:r w:rsidRPr="00B76E09">
        <w:rPr>
          <w:b/>
          <w:sz w:val="24"/>
          <w:szCs w:val="24"/>
        </w:rPr>
        <w:t>дебиторской задолженности по счету</w:t>
      </w:r>
      <w:r w:rsidRPr="00B76E09">
        <w:rPr>
          <w:sz w:val="24"/>
          <w:szCs w:val="24"/>
        </w:rPr>
        <w:t xml:space="preserve"> 1 303 01 000 "Расчеты по налогу на доходы физических лиц"  в сумме </w:t>
      </w:r>
      <w:r w:rsidRPr="00B76E09">
        <w:rPr>
          <w:b/>
          <w:sz w:val="24"/>
          <w:szCs w:val="24"/>
        </w:rPr>
        <w:t>42 006,81</w:t>
      </w:r>
      <w:r w:rsidRPr="00B76E09">
        <w:rPr>
          <w:sz w:val="24"/>
          <w:szCs w:val="24"/>
        </w:rPr>
        <w:t xml:space="preserve"> руб</w:t>
      </w:r>
      <w:r w:rsidRPr="00B76E09">
        <w:rPr>
          <w:b/>
          <w:sz w:val="24"/>
          <w:szCs w:val="24"/>
        </w:rPr>
        <w:t>., числящейся на протяжении длительного периода 2011-2012 гг. администрацией до настоящего времени не приняты.</w:t>
      </w:r>
      <w:proofErr w:type="gramEnd"/>
    </w:p>
    <w:p w:rsidR="00B76E09" w:rsidRPr="00B76E09" w:rsidRDefault="00B76E09" w:rsidP="00B76E09">
      <w:pPr>
        <w:pStyle w:val="ConsPlusNormal"/>
        <w:tabs>
          <w:tab w:val="left" w:pos="0"/>
        </w:tabs>
        <w:jc w:val="both"/>
        <w:rPr>
          <w:bCs/>
        </w:rPr>
      </w:pPr>
      <w:r w:rsidRPr="00B76E09">
        <w:rPr>
          <w:b/>
        </w:rPr>
        <w:t xml:space="preserve">            7</w:t>
      </w:r>
      <w:r w:rsidRPr="00B76E09">
        <w:rPr>
          <w:b/>
          <w:bCs/>
        </w:rPr>
        <w:t>.</w:t>
      </w:r>
      <w:r w:rsidRPr="00B76E09">
        <w:rPr>
          <w:bCs/>
        </w:rPr>
        <w:t xml:space="preserve"> </w:t>
      </w:r>
      <w:r w:rsidRPr="00B76E09">
        <w:rPr>
          <w:b/>
          <w:bCs/>
        </w:rPr>
        <w:t>В нарушение Инструкции № 157н</w:t>
      </w:r>
      <w:r w:rsidRPr="00B76E09">
        <w:rPr>
          <w:bCs/>
        </w:rPr>
        <w:t xml:space="preserve"> по коду строки 070 формы 0503130 «Баланс главного распорядителя, распорядителя…» </w:t>
      </w:r>
      <w:r w:rsidRPr="00B76E09">
        <w:rPr>
          <w:b/>
          <w:bCs/>
        </w:rPr>
        <w:t xml:space="preserve">отражен </w:t>
      </w:r>
      <w:r w:rsidRPr="00B76E09">
        <w:rPr>
          <w:bCs/>
        </w:rPr>
        <w:t xml:space="preserve"> з</w:t>
      </w:r>
      <w:r w:rsidRPr="00B76E09">
        <w:rPr>
          <w:rFonts w:eastAsia="Mangal"/>
          <w:kern w:val="1"/>
          <w:lang w:bidi="hi-IN"/>
        </w:rPr>
        <w:t xml:space="preserve">емельный участок кадастровой стоимостью </w:t>
      </w:r>
      <w:r w:rsidRPr="00B76E09">
        <w:rPr>
          <w:b/>
          <w:bCs/>
        </w:rPr>
        <w:t>9 161,60 руб.,</w:t>
      </w:r>
      <w:r w:rsidRPr="00B76E09">
        <w:rPr>
          <w:bCs/>
        </w:rPr>
        <w:t xml:space="preserve"> расположенный под объектом недвижимост</w:t>
      </w:r>
      <w:proofErr w:type="gramStart"/>
      <w:r w:rsidRPr="00B76E09">
        <w:rPr>
          <w:bCs/>
        </w:rPr>
        <w:t>и-</w:t>
      </w:r>
      <w:proofErr w:type="gramEnd"/>
      <w:r w:rsidRPr="00B76E09">
        <w:rPr>
          <w:bCs/>
        </w:rPr>
        <w:t xml:space="preserve"> здание пожарного депо.</w:t>
      </w:r>
      <w:r w:rsidRPr="00B76E09">
        <w:t xml:space="preserve">      </w:t>
      </w:r>
    </w:p>
    <w:p w:rsidR="00B76E09" w:rsidRPr="00B76E09" w:rsidRDefault="00B76E09" w:rsidP="00B76E09">
      <w:pPr>
        <w:tabs>
          <w:tab w:val="left" w:pos="709"/>
        </w:tabs>
        <w:jc w:val="both"/>
        <w:rPr>
          <w:b/>
          <w:sz w:val="24"/>
          <w:szCs w:val="24"/>
        </w:rPr>
      </w:pPr>
      <w:r w:rsidRPr="00B76E09">
        <w:rPr>
          <w:b/>
          <w:sz w:val="24"/>
          <w:szCs w:val="24"/>
        </w:rPr>
        <w:t xml:space="preserve">             8. </w:t>
      </w:r>
      <w:r w:rsidRPr="00B76E09">
        <w:rPr>
          <w:sz w:val="24"/>
          <w:szCs w:val="24"/>
        </w:rPr>
        <w:t>Годовой отчет</w:t>
      </w:r>
      <w:r w:rsidRPr="00B76E09">
        <w:rPr>
          <w:b/>
          <w:sz w:val="24"/>
          <w:szCs w:val="24"/>
        </w:rPr>
        <w:t xml:space="preserve"> достоверно</w:t>
      </w:r>
      <w:r w:rsidRPr="00B76E09">
        <w:rPr>
          <w:sz w:val="24"/>
          <w:szCs w:val="24"/>
        </w:rPr>
        <w:t xml:space="preserve"> отражает финансовое положение и результаты исполнения бюджета поселения за период с 01 января 2018 года по 31 декабря 2018 года.</w:t>
      </w:r>
    </w:p>
    <w:p w:rsidR="00B76E09" w:rsidRDefault="00B76E09" w:rsidP="00E735F7">
      <w:pPr>
        <w:pStyle w:val="a4"/>
        <w:widowControl w:val="0"/>
        <w:spacing w:after="0"/>
        <w:ind w:firstLine="709"/>
        <w:jc w:val="both"/>
        <w:rPr>
          <w:rStyle w:val="1"/>
          <w:b/>
          <w:color w:val="000000"/>
          <w:sz w:val="24"/>
          <w:szCs w:val="24"/>
          <w:lang w:eastAsia="ru-RU"/>
        </w:rPr>
      </w:pPr>
    </w:p>
    <w:p w:rsidR="00E76DCE" w:rsidRDefault="00E76DCE" w:rsidP="00E735F7">
      <w:pPr>
        <w:pStyle w:val="a4"/>
        <w:widowControl w:val="0"/>
        <w:spacing w:after="0"/>
        <w:ind w:firstLine="709"/>
        <w:jc w:val="both"/>
        <w:rPr>
          <w:rStyle w:val="1"/>
          <w:b/>
          <w:color w:val="000000"/>
          <w:sz w:val="24"/>
          <w:szCs w:val="24"/>
          <w:lang w:eastAsia="ru-RU"/>
        </w:rPr>
      </w:pPr>
    </w:p>
    <w:p w:rsidR="00E76DCE" w:rsidRDefault="00E76DCE" w:rsidP="00E735F7">
      <w:pPr>
        <w:pStyle w:val="a4"/>
        <w:widowControl w:val="0"/>
        <w:spacing w:after="0"/>
        <w:ind w:firstLine="709"/>
        <w:jc w:val="both"/>
        <w:rPr>
          <w:rStyle w:val="1"/>
          <w:b/>
          <w:color w:val="000000"/>
          <w:sz w:val="24"/>
          <w:szCs w:val="24"/>
          <w:lang w:eastAsia="ru-RU"/>
        </w:rPr>
      </w:pPr>
    </w:p>
    <w:p w:rsidR="00E76DCE" w:rsidRDefault="00E76DCE" w:rsidP="00E76DCE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Председатель Контрольно-счетной комиссии</w:t>
      </w:r>
    </w:p>
    <w:p w:rsidR="00E76DCE" w:rsidRDefault="00E76DCE" w:rsidP="00E76DCE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муниципального района «Печора»                                                      В.В. </w:t>
      </w:r>
      <w:proofErr w:type="spellStart"/>
      <w:r>
        <w:rPr>
          <w:bCs/>
          <w:iCs/>
          <w:sz w:val="24"/>
          <w:szCs w:val="24"/>
        </w:rPr>
        <w:t>Поведишникова</w:t>
      </w:r>
      <w:proofErr w:type="spellEnd"/>
    </w:p>
    <w:p w:rsidR="00E76DCE" w:rsidRPr="00B76E09" w:rsidRDefault="00E76DCE" w:rsidP="00E76DCE">
      <w:pPr>
        <w:pStyle w:val="a4"/>
        <w:widowControl w:val="0"/>
        <w:spacing w:after="0"/>
        <w:jc w:val="both"/>
        <w:rPr>
          <w:rStyle w:val="1"/>
          <w:b/>
          <w:color w:val="000000"/>
          <w:sz w:val="24"/>
          <w:szCs w:val="24"/>
          <w:lang w:eastAsia="ru-RU"/>
        </w:rPr>
      </w:pPr>
    </w:p>
    <w:sectPr w:rsidR="00E76DCE" w:rsidRPr="00B76E09" w:rsidSect="00196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34">
    <w:charset w:val="CC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000" w:usb1="500078FF" w:usb2="00000021" w:usb3="00000001" w:csb0="600001BF" w:csb1="DFF70000"/>
  </w:font>
  <w:font w:name="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font234"/>
        <w:b w:val="0"/>
        <w:bCs w:val="0"/>
        <w:i w:val="0"/>
        <w:iCs w:val="0"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454295D"/>
    <w:multiLevelType w:val="hybridMultilevel"/>
    <w:tmpl w:val="312A9080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208694E"/>
    <w:multiLevelType w:val="hybridMultilevel"/>
    <w:tmpl w:val="122EAB9A"/>
    <w:lvl w:ilvl="0" w:tplc="64B014D8">
      <w:start w:val="7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26442CAB"/>
    <w:multiLevelType w:val="hybridMultilevel"/>
    <w:tmpl w:val="0F208B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B5692"/>
    <w:multiLevelType w:val="hybridMultilevel"/>
    <w:tmpl w:val="D67CF16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D603A2D"/>
    <w:multiLevelType w:val="hybridMultilevel"/>
    <w:tmpl w:val="38C09D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7C1A5B"/>
    <w:multiLevelType w:val="hybridMultilevel"/>
    <w:tmpl w:val="B8D2E9B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6DF5610"/>
    <w:multiLevelType w:val="hybridMultilevel"/>
    <w:tmpl w:val="EC52ABBE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5633330"/>
    <w:multiLevelType w:val="hybridMultilevel"/>
    <w:tmpl w:val="15606C82"/>
    <w:lvl w:ilvl="0" w:tplc="82186D8C">
      <w:start w:val="1"/>
      <w:numFmt w:val="decimal"/>
      <w:lvlText w:val="%1-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1"/>
  </w:num>
  <w:num w:numId="7">
    <w:abstractNumId w:val="9"/>
  </w:num>
  <w:num w:numId="8">
    <w:abstractNumId w:val="4"/>
  </w:num>
  <w:num w:numId="9">
    <w:abstractNumId w:val="8"/>
  </w:num>
  <w:num w:numId="10">
    <w:abstractNumId w:val="10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5F7"/>
    <w:rsid w:val="0019667C"/>
    <w:rsid w:val="00490B3E"/>
    <w:rsid w:val="005E15E2"/>
    <w:rsid w:val="00812FF7"/>
    <w:rsid w:val="00A70AD7"/>
    <w:rsid w:val="00AE7D7E"/>
    <w:rsid w:val="00B76E09"/>
    <w:rsid w:val="00DB5F79"/>
    <w:rsid w:val="00E735F7"/>
    <w:rsid w:val="00E76DCE"/>
    <w:rsid w:val="00FC3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F7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rsid w:val="00E735F7"/>
    <w:rPr>
      <w:rFonts w:ascii="Times New Roman" w:hAnsi="Times New Roman" w:cs="Times New Roman"/>
      <w:sz w:val="22"/>
      <w:szCs w:val="22"/>
      <w:u w:val="none"/>
    </w:rPr>
  </w:style>
  <w:style w:type="character" w:customStyle="1" w:styleId="a3">
    <w:name w:val="Основной текст_"/>
    <w:qFormat/>
    <w:rsid w:val="00E735F7"/>
    <w:rPr>
      <w:sz w:val="26"/>
      <w:szCs w:val="26"/>
      <w:lang w:val="ru-RU" w:bidi="ar-SA"/>
    </w:rPr>
  </w:style>
  <w:style w:type="character" w:customStyle="1" w:styleId="cef1edeee2edeee9f2e5eaf1f2c7ede0ea1">
    <w:name w:val="Оceсf1нedоeeвe2нedоeeйe9 тf2еe5кeaсf1тf2 Зc7нedаe0кea1"/>
    <w:qFormat/>
    <w:rsid w:val="00E735F7"/>
    <w:rPr>
      <w:rFonts w:ascii="Times New Roman" w:hAnsi="Times New Roman" w:cs="Times New Roman"/>
      <w:sz w:val="22"/>
      <w:szCs w:val="22"/>
    </w:rPr>
  </w:style>
  <w:style w:type="character" w:customStyle="1" w:styleId="WW-2">
    <w:name w:val="WW-Основной текст + Полужирный2"/>
    <w:qFormat/>
    <w:rsid w:val="00E735F7"/>
    <w:rPr>
      <w:rFonts w:ascii="Times New Roman" w:hAnsi="Times New Roman" w:cs="Times New Roman"/>
      <w:b/>
      <w:i/>
      <w:caps w:val="0"/>
      <w:smallCaps w:val="0"/>
      <w:strike w:val="0"/>
      <w:dstrike w:val="0"/>
      <w:sz w:val="23"/>
      <w:szCs w:val="26"/>
      <w:u w:val="none"/>
      <w:lang w:val="ru-RU" w:bidi="ar-SA"/>
    </w:rPr>
  </w:style>
  <w:style w:type="character" w:customStyle="1" w:styleId="WW-cef1edeee2edeee9f2e5eaf1f2cfeeebf3e6e8f0edfbe9">
    <w:name w:val="WW-Оceсf1нedоeeвe2нedоeeйe9 тf2еe5кeaсf1тf2 + Пcfоeeлebуf3жe6иe8рf0нedыfbйe9"/>
    <w:qFormat/>
    <w:rsid w:val="00E735F7"/>
    <w:rPr>
      <w:rFonts w:ascii="Times New Roman" w:eastAsia="Times New Roman" w:hAnsi="Times New Roman" w:cs="Times New Roman"/>
      <w:b/>
      <w:i/>
      <w:sz w:val="22"/>
      <w:szCs w:val="22"/>
    </w:rPr>
  </w:style>
  <w:style w:type="character" w:customStyle="1" w:styleId="cef1edeee2edeee9f2e5eaf1f2">
    <w:name w:val="Оceсf1нedоeeвe2нedоeeйe9 тf2еe5кeaсf1тf2_"/>
    <w:qFormat/>
    <w:rsid w:val="00E735F7"/>
    <w:rPr>
      <w:rFonts w:ascii="Times New Roman" w:hAnsi="Times New Roman" w:cs="Times New Roman"/>
      <w:sz w:val="22"/>
      <w:szCs w:val="22"/>
    </w:rPr>
  </w:style>
  <w:style w:type="character" w:customStyle="1" w:styleId="FontStyle50">
    <w:name w:val="Font Style50"/>
    <w:rsid w:val="00E735F7"/>
    <w:rPr>
      <w:rFonts w:ascii="Times New Roman" w:hAnsi="Times New Roman" w:cs="Times New Roman"/>
      <w:sz w:val="22"/>
    </w:rPr>
  </w:style>
  <w:style w:type="character" w:customStyle="1" w:styleId="cef1edeee2edeee9f2e5eaf1f20">
    <w:name w:val="Оceсf1нedоeeвe2нedоeeйe9 тf2еe5кeaсf1тf2"/>
    <w:rsid w:val="00E735F7"/>
    <w:rPr>
      <w:rFonts w:ascii="Times New Roman" w:eastAsia="Times New Roman" w:hAnsi="Times New Roman" w:cs="Times New Roman"/>
      <w:sz w:val="22"/>
      <w:szCs w:val="22"/>
    </w:rPr>
  </w:style>
  <w:style w:type="character" w:customStyle="1" w:styleId="FontStyle46">
    <w:name w:val="Font Style46"/>
    <w:rsid w:val="00E735F7"/>
    <w:rPr>
      <w:rFonts w:ascii="Times New Roman" w:hAnsi="Times New Roman" w:cs="Times New Roman"/>
      <w:b/>
      <w:sz w:val="26"/>
    </w:rPr>
  </w:style>
  <w:style w:type="character" w:customStyle="1" w:styleId="cef1edeee2edeee9f2e5eaf1f23cde5efeeebf3e6e8f0edfbe9">
    <w:name w:val="Оceсf1нedоeeвe2нedоeeйe9 тf2еe5кeaсf1тf2 (3) + Нcdеe5 пefоeeлebуf3жe6иe8рf0нedыfbйe9"/>
    <w:rsid w:val="00E735F7"/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character" w:customStyle="1" w:styleId="cef1edeee2edeee9f2e5eaf1f23">
    <w:name w:val="Оceсf1нedоeeвe2нedоeeйe9 тf2еe5кeaсf1тf2 (3)"/>
    <w:rsid w:val="00E735F7"/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character" w:customStyle="1" w:styleId="cef1edeee2edeee9f2e5eaf1f2cfeeebf3e6e8f0edfbe9">
    <w:name w:val="Оceсf1нedоeeвe2нedоeeйe9 тf2еe5кeaсf1тf2 + Пcfоeeлebуf3жe6иe8рf0нedыfbйe9"/>
    <w:rsid w:val="00E735F7"/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character" w:customStyle="1" w:styleId="FontStyle47">
    <w:name w:val="Font Style47"/>
    <w:rsid w:val="00E735F7"/>
    <w:rPr>
      <w:rFonts w:ascii="Times New Roman" w:hAnsi="Times New Roman" w:cs="Times New Roman"/>
      <w:b/>
      <w:i/>
      <w:sz w:val="22"/>
    </w:rPr>
  </w:style>
  <w:style w:type="character" w:customStyle="1" w:styleId="2">
    <w:name w:val="Основной текст2"/>
    <w:rsid w:val="00E735F7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2"/>
      <w:szCs w:val="26"/>
      <w:u w:val="none"/>
      <w:lang w:val="ru-RU" w:bidi="ar-SA"/>
    </w:rPr>
  </w:style>
  <w:style w:type="character" w:customStyle="1" w:styleId="WW-">
    <w:name w:val="WW-Основной текст + Полужирный"/>
    <w:rsid w:val="00E735F7"/>
    <w:rPr>
      <w:rFonts w:ascii="Times New Roman" w:hAnsi="Times New Roman" w:cs="Times New Roman"/>
      <w:b/>
      <w:bCs/>
      <w:i/>
      <w:iCs/>
      <w:sz w:val="23"/>
      <w:szCs w:val="23"/>
      <w:u w:val="none"/>
    </w:rPr>
  </w:style>
  <w:style w:type="character" w:customStyle="1" w:styleId="5">
    <w:name w:val="Основной текст (5)_"/>
    <w:rsid w:val="00E735F7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9">
    <w:name w:val="Основной текст (9)_"/>
    <w:rsid w:val="00E735F7"/>
    <w:rPr>
      <w:rFonts w:ascii="Times New Roman" w:hAnsi="Times New Roman" w:cs="Times New Roman"/>
      <w:b/>
      <w:bCs/>
      <w:i/>
      <w:iCs/>
      <w:sz w:val="23"/>
      <w:szCs w:val="23"/>
      <w:u w:val="none"/>
    </w:rPr>
  </w:style>
  <w:style w:type="character" w:customStyle="1" w:styleId="90">
    <w:name w:val="Основной текст (9) + Не полужирный"/>
    <w:rsid w:val="00E735F7"/>
    <w:rPr>
      <w:rFonts w:ascii="Times New Roman" w:hAnsi="Times New Roman" w:cs="Times New Roman"/>
      <w:b/>
      <w:bCs/>
      <w:i/>
      <w:iCs/>
      <w:sz w:val="23"/>
      <w:szCs w:val="23"/>
      <w:u w:val="none"/>
    </w:rPr>
  </w:style>
  <w:style w:type="paragraph" w:styleId="a4">
    <w:name w:val="Body Text"/>
    <w:basedOn w:val="a"/>
    <w:link w:val="a5"/>
    <w:rsid w:val="00E735F7"/>
    <w:pPr>
      <w:overflowPunct/>
      <w:autoSpaceDE/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E735F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qFormat/>
    <w:rsid w:val="00E735F7"/>
    <w:pPr>
      <w:overflowPunct/>
      <w:autoSpaceDE/>
      <w:ind w:left="720"/>
      <w:contextualSpacing/>
    </w:pPr>
    <w:rPr>
      <w:sz w:val="24"/>
      <w:szCs w:val="24"/>
    </w:rPr>
  </w:style>
  <w:style w:type="paragraph" w:customStyle="1" w:styleId="cef1edeee2edeee9f2e5eaf1f231">
    <w:name w:val="Оceсf1нedоeeвe2нedоeeйe9 тf2еe5кeaсf1тf2 (3)1"/>
    <w:basedOn w:val="a"/>
    <w:rsid w:val="00E735F7"/>
    <w:pPr>
      <w:widowControl w:val="0"/>
      <w:shd w:val="clear" w:color="auto" w:fill="FFFFFF"/>
      <w:suppressAutoHyphens w:val="0"/>
      <w:spacing w:after="240" w:line="274" w:lineRule="exact"/>
    </w:pPr>
    <w:rPr>
      <w:rFonts w:ascii="Courier New" w:hAnsi="Courier New" w:cs="Courier New"/>
      <w:b/>
      <w:bCs/>
      <w:i/>
      <w:iCs/>
      <w:color w:val="000000"/>
      <w:kern w:val="1"/>
      <w:sz w:val="22"/>
      <w:szCs w:val="22"/>
    </w:rPr>
  </w:style>
  <w:style w:type="paragraph" w:customStyle="1" w:styleId="51">
    <w:name w:val="Основной текст (5)1"/>
    <w:basedOn w:val="a"/>
    <w:rsid w:val="00E735F7"/>
    <w:pPr>
      <w:widowControl w:val="0"/>
      <w:shd w:val="clear" w:color="auto" w:fill="FFFFFF"/>
      <w:spacing w:line="312" w:lineRule="exact"/>
      <w:jc w:val="center"/>
    </w:pPr>
    <w:rPr>
      <w:b/>
      <w:bCs/>
      <w:sz w:val="22"/>
      <w:szCs w:val="22"/>
      <w:lang w:eastAsia="ru-RU"/>
    </w:rPr>
  </w:style>
  <w:style w:type="paragraph" w:customStyle="1" w:styleId="91">
    <w:name w:val="Основной текст (9)1"/>
    <w:basedOn w:val="a"/>
    <w:rsid w:val="00E735F7"/>
    <w:pPr>
      <w:widowControl w:val="0"/>
      <w:shd w:val="clear" w:color="auto" w:fill="FFFFFF"/>
      <w:spacing w:after="120" w:line="240" w:lineRule="atLeast"/>
      <w:ind w:hanging="2160"/>
      <w:jc w:val="both"/>
    </w:pPr>
    <w:rPr>
      <w:b/>
      <w:bCs/>
      <w:i/>
      <w:iCs/>
      <w:sz w:val="23"/>
      <w:szCs w:val="23"/>
      <w:lang w:eastAsia="ru-RU"/>
    </w:rPr>
  </w:style>
  <w:style w:type="paragraph" w:customStyle="1" w:styleId="10">
    <w:name w:val="Обычный1"/>
    <w:rsid w:val="00E735F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E735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Body Text Indent 3"/>
    <w:basedOn w:val="a"/>
    <w:link w:val="30"/>
    <w:rsid w:val="00AE7D7E"/>
    <w:pPr>
      <w:suppressAutoHyphens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E7D7E"/>
    <w:rPr>
      <w:rFonts w:ascii="Times New Roman" w:eastAsia="Times New Roman" w:hAnsi="Times New Roman" w:cs="Times New Roman"/>
      <w:sz w:val="16"/>
      <w:szCs w:val="16"/>
    </w:rPr>
  </w:style>
  <w:style w:type="paragraph" w:styleId="a7">
    <w:name w:val="Title"/>
    <w:basedOn w:val="a"/>
    <w:link w:val="a8"/>
    <w:qFormat/>
    <w:rsid w:val="00AE7D7E"/>
    <w:pPr>
      <w:suppressAutoHyphens w:val="0"/>
      <w:overflowPunct/>
      <w:autoSpaceDE/>
      <w:jc w:val="center"/>
    </w:pPr>
    <w:rPr>
      <w:sz w:val="44"/>
    </w:rPr>
  </w:style>
  <w:style w:type="character" w:customStyle="1" w:styleId="a8">
    <w:name w:val="Название Знак"/>
    <w:basedOn w:val="a0"/>
    <w:link w:val="a7"/>
    <w:rsid w:val="00AE7D7E"/>
    <w:rPr>
      <w:rFonts w:ascii="Times New Roman" w:eastAsia="Times New Roman" w:hAnsi="Times New Roman" w:cs="Times New Roman"/>
      <w:sz w:val="4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24A98-6418-488E-95CB-DF04EE10E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10</Pages>
  <Words>4778</Words>
  <Characters>27236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2019-05-13T06:07:00Z</cp:lastPrinted>
  <dcterms:created xsi:type="dcterms:W3CDTF">2019-05-08T11:34:00Z</dcterms:created>
  <dcterms:modified xsi:type="dcterms:W3CDTF">2019-05-13T06:10:00Z</dcterms:modified>
</cp:coreProperties>
</file>