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Постановление Правительства РК от 07.06.2011 N 250</w:t>
              <w:br/>
              <w:t xml:space="preserve">(ред. от 15.07.2025)</w:t>
              <w:br/>
              <w:t xml:space="preserve">"О порядке предоставления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строительства"</w:t>
              <w:br/>
              <w:t xml:space="preserve">(вместе с "Правилами финансирования из республиканского бюджета Республики Коми расходов на предоставление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строительства", "Перечнем некоторых решений Правительства Республики Коми, утративших силу")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КОМИ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июня 2011 г. N 250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МОЛОДЫМ СЕМЬЯМ ПРИ РОЖДЕНИИ</w:t>
      </w:r>
    </w:p>
    <w:p>
      <w:pPr>
        <w:pStyle w:val="2"/>
        <w:jc w:val="center"/>
      </w:pPr>
      <w:r>
        <w:rPr>
          <w:sz w:val="20"/>
        </w:rPr>
        <w:t xml:space="preserve">(УСЫНОВЛЕНИИ) ОДНОГО РЕБЕНКА ДОПОЛНИТЕЛЬНОЙ СОЦИАЛЬНОЙ</w:t>
      </w:r>
    </w:p>
    <w:p>
      <w:pPr>
        <w:pStyle w:val="2"/>
        <w:jc w:val="center"/>
      </w:pPr>
      <w:r>
        <w:rPr>
          <w:sz w:val="20"/>
        </w:rPr>
        <w:t xml:space="preserve">ВЫПЛАТЫ В РАЗМЕРЕ 5 ПРОЦЕНТОВ РАСЧЕТНОЙ (СРЕДНЕЙ) СТОИМОСТИ</w:t>
      </w:r>
    </w:p>
    <w:p>
      <w:pPr>
        <w:pStyle w:val="2"/>
        <w:jc w:val="center"/>
      </w:pPr>
      <w:r>
        <w:rPr>
          <w:sz w:val="20"/>
        </w:rPr>
        <w:t xml:space="preserve">ЖИЛЬЯ, ИСЧИСЛЕННОЙ В СООТВЕТСТВИИ С ФЕДЕРАЛЬНЫМ</w:t>
      </w:r>
    </w:p>
    <w:p>
      <w:pPr>
        <w:pStyle w:val="2"/>
        <w:jc w:val="center"/>
      </w:pPr>
      <w:r>
        <w:rPr>
          <w:sz w:val="20"/>
        </w:rPr>
        <w:t xml:space="preserve">ЗАКОНОДАТЕЛЬСТВОМ, ДЛЯ ПОГАШЕНИЯ ЧАСТИ РАСХОДОВ, СВЯЗАННЫХ</w:t>
      </w:r>
    </w:p>
    <w:p>
      <w:pPr>
        <w:pStyle w:val="2"/>
        <w:jc w:val="center"/>
      </w:pPr>
      <w:r>
        <w:rPr>
          <w:sz w:val="20"/>
        </w:rPr>
        <w:t xml:space="preserve">С ПРИОБРЕТЕНИЕМ ЖИЛОГО ПОМЕЩЕНИЯ ИЛИ СОЗДАНИЕМ ОБЪЕКТА</w:t>
      </w:r>
    </w:p>
    <w:p>
      <w:pPr>
        <w:pStyle w:val="2"/>
        <w:jc w:val="center"/>
      </w:pPr>
      <w:r>
        <w:rPr>
          <w:sz w:val="20"/>
        </w:rPr>
        <w:t xml:space="preserve">ИНДИВИДУАЛЬНОГО 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26.01.2015 </w:t>
            </w:r>
            <w:hyperlink w:history="0" r:id="rId8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18.11.2015 </w:t>
            </w:r>
            <w:hyperlink w:history="0" r:id="rId9" w:tooltip="Постановление Правительства РК от 18.11.2015 N 487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487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10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11" w:tooltip="Постановление Правительства РК от 17.01.2017 N 8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28.12.2018 </w:t>
            </w:r>
            <w:hyperlink w:history="0" r:id="rId12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      <w:r>
                <w:rPr>
                  <w:sz w:val="20"/>
                  <w:color w:val="0000ff"/>
                </w:rPr>
                <w:t xml:space="preserve">N 591</w:t>
              </w:r>
            </w:hyperlink>
            <w:r>
              <w:rPr>
                <w:sz w:val="20"/>
                <w:color w:val="392c69"/>
              </w:rPr>
              <w:t xml:space="preserve">, от 24.06.2019 </w:t>
            </w:r>
            <w:hyperlink w:history="0" r:id="rId13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305</w:t>
              </w:r>
            </w:hyperlink>
            <w:r>
              <w:rPr>
                <w:sz w:val="20"/>
                <w:color w:val="392c69"/>
              </w:rPr>
              <w:t xml:space="preserve">, от 18.02.2020 </w:t>
            </w:r>
            <w:hyperlink w:history="0" r:id="rId14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11.04.2023 </w:t>
            </w:r>
            <w:hyperlink w:history="0" r:id="rId15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179</w:t>
              </w:r>
            </w:hyperlink>
            <w:r>
              <w:rPr>
                <w:sz w:val="20"/>
                <w:color w:val="392c69"/>
              </w:rPr>
              <w:t xml:space="preserve">, от 15.07.2025 </w:t>
            </w:r>
            <w:hyperlink w:history="0" r:id="rId16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218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Республики Коми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4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строительства, согласно приложению N 1;</w:t>
      </w:r>
    </w:p>
    <w:p>
      <w:pPr>
        <w:pStyle w:val="0"/>
        <w:spacing w:before="200" w:lineRule="auto"/>
        <w:ind w:firstLine="540"/>
        <w:jc w:val="both"/>
      </w:pPr>
      <w:hyperlink w:history="0" w:anchor="P39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финансирования из республиканского бюджета Республики Коми расходов на предоставление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строительства, согласно приложению N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некоторые решения Правительства Республики Коми по </w:t>
      </w:r>
      <w:hyperlink w:history="0" w:anchor="P427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 N 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в сфере реализации государственной политики в области молодежной политики.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7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26.01.2015 N 19)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Главы Республики Коми</w:t>
      </w:r>
    </w:p>
    <w:p>
      <w:pPr>
        <w:pStyle w:val="0"/>
        <w:jc w:val="right"/>
      </w:pPr>
      <w:r>
        <w:rPr>
          <w:sz w:val="20"/>
        </w:rPr>
        <w:t xml:space="preserve">А.ЧЕРНОВ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Коми</w:t>
      </w:r>
    </w:p>
    <w:p>
      <w:pPr>
        <w:pStyle w:val="0"/>
        <w:jc w:val="right"/>
      </w:pPr>
      <w:r>
        <w:rPr>
          <w:sz w:val="20"/>
        </w:rPr>
        <w:t xml:space="preserve">от 7 июня 2011 г. N 250</w:t>
      </w:r>
    </w:p>
    <w:p>
      <w:pPr>
        <w:pStyle w:val="0"/>
        <w:jc w:val="right"/>
      </w:pPr>
      <w:r>
        <w:rPr>
          <w:sz w:val="20"/>
        </w:rPr>
        <w:t xml:space="preserve">(приложение N 1)</w:t>
      </w:r>
    </w:p>
    <w:p>
      <w:pPr>
        <w:pStyle w:val="0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МОЛОДЫМ СЕМЬЯМ ПРИ РОЖДЕНИИ (УСЫНОВЛЕНИИ)</w:t>
      </w:r>
    </w:p>
    <w:p>
      <w:pPr>
        <w:pStyle w:val="2"/>
        <w:jc w:val="center"/>
      </w:pPr>
      <w:r>
        <w:rPr>
          <w:sz w:val="20"/>
        </w:rPr>
        <w:t xml:space="preserve">ОДНОГО РЕБЕНКА ДОПОЛНИТЕЛЬНОЙ СОЦИАЛЬНОЙ ВЫПЛАТЫ В РАЗМЕРЕ</w:t>
      </w:r>
    </w:p>
    <w:p>
      <w:pPr>
        <w:pStyle w:val="2"/>
        <w:jc w:val="center"/>
      </w:pPr>
      <w:r>
        <w:rPr>
          <w:sz w:val="20"/>
        </w:rPr>
        <w:t xml:space="preserve">5 ПРОЦЕНТОВ РАСЧЕТНОЙ (СРЕДНЕЙ) СТОИМОСТИ ЖИЛЬЯ,</w:t>
      </w:r>
    </w:p>
    <w:p>
      <w:pPr>
        <w:pStyle w:val="2"/>
        <w:jc w:val="center"/>
      </w:pPr>
      <w:r>
        <w:rPr>
          <w:sz w:val="20"/>
        </w:rPr>
        <w:t xml:space="preserve">ИСЧИСЛЕННОЙ В СООТВЕТСТВИИ С ФЕДЕРАЛЬНЫМ ЗАКОНОДАТЕЛЬСТВОМ,</w:t>
      </w:r>
    </w:p>
    <w:p>
      <w:pPr>
        <w:pStyle w:val="2"/>
        <w:jc w:val="center"/>
      </w:pPr>
      <w:r>
        <w:rPr>
          <w:sz w:val="20"/>
        </w:rPr>
        <w:t xml:space="preserve">ДЛЯ ПОГАШЕНИЯ ЧАСТИ РАСХОДОВ, СВЯЗАННЫХ С ПРИОБРЕТЕНИЕМ</w:t>
      </w:r>
    </w:p>
    <w:p>
      <w:pPr>
        <w:pStyle w:val="2"/>
        <w:jc w:val="center"/>
      </w:pPr>
      <w:r>
        <w:rPr>
          <w:sz w:val="20"/>
        </w:rPr>
        <w:t xml:space="preserve">ЖИЛОГО ПОМЕЩЕНИЯ ИЛИ СОЗДАНИЕМ ОБЪЕКТА ИНДИВИДУАЛЬНОГО</w:t>
      </w:r>
    </w:p>
    <w:p>
      <w:pPr>
        <w:pStyle w:val="2"/>
        <w:jc w:val="center"/>
      </w:pPr>
      <w:r>
        <w:rPr>
          <w:sz w:val="20"/>
        </w:rPr>
        <w:t xml:space="preserve">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26.01.2015 </w:t>
            </w:r>
            <w:hyperlink w:history="0" r:id="rId18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18.11.2015 </w:t>
            </w:r>
            <w:hyperlink w:history="0" r:id="rId19" w:tooltip="Постановление Правительства РК от 18.11.2015 N 487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487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20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21" w:tooltip="Постановление Правительства РК от 17.01.2017 N 8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28.12.2018 </w:t>
            </w:r>
            <w:hyperlink w:history="0" r:id="rId22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      <w:r>
                <w:rPr>
                  <w:sz w:val="20"/>
                  <w:color w:val="0000ff"/>
                </w:rPr>
                <w:t xml:space="preserve">N 591</w:t>
              </w:r>
            </w:hyperlink>
            <w:r>
              <w:rPr>
                <w:sz w:val="20"/>
                <w:color w:val="392c69"/>
              </w:rPr>
              <w:t xml:space="preserve">, от 24.06.2019 </w:t>
            </w:r>
            <w:hyperlink w:history="0" r:id="rId23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305</w:t>
              </w:r>
            </w:hyperlink>
            <w:r>
              <w:rPr>
                <w:sz w:val="20"/>
                <w:color w:val="392c69"/>
              </w:rPr>
              <w:t xml:space="preserve">, от 18.02.2020 </w:t>
            </w:r>
            <w:hyperlink w:history="0" r:id="rId24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11.04.2023 </w:t>
            </w:r>
            <w:hyperlink w:history="0" r:id="rId25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179</w:t>
              </w:r>
            </w:hyperlink>
            <w:r>
              <w:rPr>
                <w:sz w:val="20"/>
                <w:color w:val="392c69"/>
              </w:rPr>
              <w:t xml:space="preserve">, от 15.07.2025 </w:t>
            </w:r>
            <w:hyperlink w:history="0" r:id="rId26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218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вопросы предоставления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</w:t>
      </w:r>
      <w:hyperlink w:history="0" r:id="rId27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молодым семьям социальных выплат на приобретение (строительство) жилья и их использования, приведенными в приложении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 декабря 2010 г. N 1050, для погашения части расходов, связанных с приобретением жилого помещения (созданием объекта индивидуального жилищного строительства), за счет средств, предусмотренных в республиканском бюджете Республики Коми (далее - дополнительная социальная выплата).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28.12.2018 </w:t>
      </w:r>
      <w:hyperlink w:history="0" r:id="rId28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24.06.2019 </w:t>
      </w:r>
      <w:hyperlink w:history="0" r:id="rId29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305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Дополнительная социальная выплата предоставляется молодым семьям - участникам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w:history="0" r:id="rId30" w:tooltip="Постановление Правительства РФ от 30.12.2017 N 1710 (ред. от 06.05.2026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Российской Федерации "Обеспечение доступным и комфортным жильем и коммунальными услугами граждан Российской Федерации" (далее - мероприятие по обеспечению жильем молодых семей федерального проекта), которым были предоставлены социальные выплаты на приобретение жилого помещения или создание объекта индивидуального жилищного строительства в порядке, установленном </w:t>
      </w:r>
      <w:hyperlink w:history="0" r:id="rId31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молодым семьям социальных выплат на приобретение (строительство) жилья и их использования, приведенными в приложении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 декабря 2010 г. N 1050.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28.12.2018 </w:t>
      </w:r>
      <w:hyperlink w:history="0" r:id="rId32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24.06.2019 </w:t>
      </w:r>
      <w:hyperlink w:history="0" r:id="rId33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305</w:t>
        </w:r>
      </w:hyperlink>
      <w:r>
        <w:rPr>
          <w:sz w:val="20"/>
        </w:rPr>
        <w:t xml:space="preserve">, от 15.07.2025 </w:t>
      </w:r>
      <w:hyperlink w:history="0" r:id="rId34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218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Дополнительная социальная выплата предоставляется молодой семье при рождении (усыновлении) одного ребенка только один раз и в случае, если на дату подачи заявления молодой семьи о предоставлении дополнительной социальной выплаты возраст каждого из супругов или одного родителя в неполной семье не превышает 35 лет.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</w:t>
      </w:r>
      <w:hyperlink w:history="0" w:anchor="P160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паспорт или иные документы, удостоверяющие личность каждого члена молодой семьи (предъявляются лично);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исключен с 1 января 2021 года. - </w:t>
      </w:r>
      <w:hyperlink w:history="0" r:id="rId36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РК от 18.02.2020 N 63;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37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38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исключен с 24 июня 2019 года. - </w:t>
      </w:r>
      <w:hyperlink w:history="0" r:id="rId39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РК от 24.06.2019 N 305;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кредитный договор (договор займа), заключенный молодой семьей в целях приобретения жилья (создания объекта индивидуального жилищного строительства);</w:t>
      </w:r>
    </w:p>
    <w:p>
      <w:pPr>
        <w:pStyle w:val="0"/>
        <w:jc w:val="both"/>
      </w:pPr>
      <w:r>
        <w:rPr>
          <w:sz w:val="20"/>
        </w:rPr>
        <w:t xml:space="preserve">(пп. 6 в ред. </w:t>
      </w:r>
      <w:hyperlink w:history="0" r:id="rId40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справка (расписка) об остатке финансовых обязательств перед кредитными организациями (заимодавцами) по состоянию на 1 число месяца, в котором подано заявление.</w:t>
      </w:r>
    </w:p>
    <w:p>
      <w:pPr>
        <w:pStyle w:val="0"/>
        <w:jc w:val="both"/>
      </w:pPr>
      <w:r>
        <w:rPr>
          <w:sz w:val="20"/>
        </w:rPr>
        <w:t xml:space="preserve">(пп. 7 введен </w:t>
      </w:r>
      <w:hyperlink w:history="0" r:id="rId41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молодой семьей документов, указанных в настоящем пункте, по собственной инициативе указанные документы запрашиваются органами местного самоуправления в течение 3 рабочих дней со дня регистрации заявления и документов, указанных в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в порядке межведомственного информационного взаимодействия.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42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Заявление и документы, указанные в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пунктах 4</w:t>
        </w:r>
      </w:hyperlink>
      <w:r>
        <w:rPr>
          <w:sz w:val="20"/>
        </w:rPr>
        <w:t xml:space="preserve">,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 настоящего Порядка (в случае, если документы, указанные в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Порядка, представлены по собственной инициативе), регистрируются органами местного самоуправления в день их представления молодой семьей, которой непосредственно в день подачи документов выдается расписка с указанием перечня представленных документов и даты их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самоуправления, ответственный за прием документов, изготавливает копии представленных заявителем документов, указанных в </w:t>
      </w:r>
      <w:hyperlink w:history="0" w:anchor="P62" w:tooltip="1) паспорт или иные документы, удостоверяющие личность каждого члена молодой семьи (предъявляются лично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w:anchor="P64" w:tooltip="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w:anchor="P66" w:tooltip="4) свидетельства об усыновлении, выданные органами записи актов гражданского состояния или консульскими учреждениями Российской Федерации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69" w:tooltip="6) кредитный договор (договор займа), заключенный молодой семьей в целях приобретения жилья (создания объекта индивидуального жилищного строительства);">
        <w:r>
          <w:rPr>
            <w:sz w:val="20"/>
            <w:color w:val="0000ff"/>
          </w:rPr>
          <w:t xml:space="preserve">6 пункта 4</w:t>
        </w:r>
      </w:hyperlink>
      <w:r>
        <w:rPr>
          <w:sz w:val="20"/>
        </w:rPr>
        <w:t xml:space="preserve">,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Порядка (в случае, если документы, указанные в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Порядка, представлены заявителем по собственной инициативе), выполняет на них надпись об их соответствии подлинным экземплярам, заверяет своей подписью с указанием фамилии и инициалов и возвращает заявителю подлинники непосредственно на приеме в день подачи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пунктах 4</w:t>
        </w:r>
      </w:hyperlink>
      <w:r>
        <w:rPr>
          <w:sz w:val="20"/>
        </w:rPr>
        <w:t xml:space="preserve">,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 настоящего Порядка (в случае, если документы, указанные в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Порядка, представлены заявителем по собственной инициативе), почтовым отправлением подлинники документов, указанных в </w:t>
      </w:r>
      <w:hyperlink w:history="0" w:anchor="P62" w:tooltip="1) паспорт или иные документы, удостоверяющие личность каждого члена молодой семьи (предъявляются лично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w:anchor="P64" w:tooltip="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w:anchor="P66" w:tooltip="4) свидетельства об усыновлении, выданные органами записи актов гражданского состояния или консульскими учреждениями Российской Федерации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69" w:tooltip="6) кредитный договор (договор займа), заключенный молодой семьей в целях приобретения жилья (создания объекта индивидуального жилищного строительства);">
        <w:r>
          <w:rPr>
            <w:sz w:val="20"/>
            <w:color w:val="0000ff"/>
          </w:rPr>
          <w:t xml:space="preserve">6 пункта 4</w:t>
        </w:r>
      </w:hyperlink>
      <w:r>
        <w:rPr>
          <w:sz w:val="20"/>
        </w:rPr>
        <w:t xml:space="preserve">,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Порядка, не направляются, удостоверение верности копий прилагаемых документов осуществляется в установленном федеральным законодательством порядке.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43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Органы местного самоуправления принимают к рассмотрению заявление и документы, указанные в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пунктах 4</w:t>
        </w:r>
      </w:hyperlink>
      <w:r>
        <w:rPr>
          <w:sz w:val="20"/>
        </w:rPr>
        <w:t xml:space="preserve">,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 настоящего Порядка (в случае, если документы, указанные в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пункте 4.1</w:t>
        </w:r>
      </w:hyperlink>
      <w:r>
        <w:rPr>
          <w:sz w:val="20"/>
        </w:rPr>
        <w:t xml:space="preserve"> настоящего Порядка, представлены заявителем по собственной инициативе), или дают мотивированный отказ в приеме заявления и документов в течение 12 рабочих дней с даты их регистрации.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44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Органы местного самоуправления принимают решение об отказе в принятии заявления молодой семьи в случае, если: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 предоставлены документы, определенные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ребенок рожден (усыновлен) до признания в установленном порядке молодой семьи участницей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мероприятие по обеспечению жильем молодых семей ведомственной целевой программы), мероприятия по обеспечению жильем молодых семей федерального проекта;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45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15.07.2025 N 218)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молодая семья, подавшая заявление на получение дополнительной социальной выплаты, не является участницей мероприятия по обеспечению жильем молодых семей ведомственной целевой программы, мероприятия по обеспечению жильем молодых семей федерального проекта;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28.12.2018 </w:t>
      </w:r>
      <w:hyperlink w:history="0" r:id="rId46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24.06.2019 </w:t>
      </w:r>
      <w:hyperlink w:history="0" r:id="rId47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305</w:t>
        </w:r>
      </w:hyperlink>
      <w:r>
        <w:rPr>
          <w:sz w:val="20"/>
        </w:rPr>
        <w:t xml:space="preserve">, от 15.07.2025 </w:t>
      </w:r>
      <w:hyperlink w:history="0" r:id="rId48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218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молодой семье, не предоставлялась субсидия (социальная выплата) на приобретение жилья (создание объекта индивидуального жилищного строительства) в рамках реализации </w:t>
      </w:r>
      <w:hyperlink w:history="0" r:id="rId49" w:tooltip="Постановление Правительства РФ от 17.09.2001 N 675 (ред. от 15.12.2010) &quot;О федеральной целевой программе &quot;Жилище&quot; на 2002 - 2010 годы&quot;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семей" федеральной целевой программы "Жилище" на 2002 - 2010 годы и федеральной целевой программы "Жилище" на 2011 - 2015 годы;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28.12.2018 </w:t>
      </w:r>
      <w:hyperlink w:history="0" r:id="rId50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24.06.2019 </w:t>
      </w:r>
      <w:hyperlink w:history="0" r:id="rId51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305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молодой семье не предоставлялась социальная выплата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ведомственной целевой программы, мероприятия по обеспечению жильем молодых семей федерального проекта.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28.12.2018 </w:t>
      </w:r>
      <w:hyperlink w:history="0" r:id="rId52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24.06.2019 </w:t>
      </w:r>
      <w:hyperlink w:history="0" r:id="rId53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305</w:t>
        </w:r>
      </w:hyperlink>
      <w:r>
        <w:rPr>
          <w:sz w:val="20"/>
        </w:rPr>
        <w:t xml:space="preserve">, от 15.07.2025 </w:t>
      </w:r>
      <w:hyperlink w:history="0" r:id="rId54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218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отказа молодой семье в принятии заявления по основанию, предусмотренному </w:t>
      </w:r>
      <w:hyperlink w:history="0" w:anchor="P83" w:tooltip="1) не предоставлены документы, определенные пунктом 4 настоящего Порядка;">
        <w:r>
          <w:rPr>
            <w:sz w:val="20"/>
            <w:color w:val="0000ff"/>
          </w:rPr>
          <w:t xml:space="preserve">подпунктом 1</w:t>
        </w:r>
      </w:hyperlink>
      <w:r>
        <w:rPr>
          <w:sz w:val="20"/>
        </w:rPr>
        <w:t xml:space="preserve"> настоящего пункта, молодая семья вправе повторно обратиться с заявлением на получение дополнительной социальной выплаты после устранения причин, послуживших основанием для отказа.</w:t>
      </w:r>
    </w:p>
    <w:bookmarkStart w:id="93" w:name="P93"/>
    <w:bookmarkEnd w:id="9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 местного самоуправления в Республике Коми в течение 12 рабочих дней со дня регистрации заявления и документов, указанных в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направляет в Комитет по молодежной политике Республики Коми (далее - Комитет) для принятия решения о предоставлении молодой семье дополнительной социальной выплаты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18.02.2020 </w:t>
      </w:r>
      <w:hyperlink w:history="0" r:id="rId55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63</w:t>
        </w:r>
      </w:hyperlink>
      <w:r>
        <w:rPr>
          <w:sz w:val="20"/>
        </w:rPr>
        <w:t xml:space="preserve">, от 11.04.2023 </w:t>
      </w:r>
      <w:hyperlink w:history="0" r:id="rId56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молодой семьи на предоставление дополнительной социальной выплаты;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копии документов (копий документов), указанных в </w:t>
      </w:r>
      <w:hyperlink w:history="0" w:anchor="P60" w:tooltip="4. Молодые семьи, желающие получить дополнительную социальную выплату в соответствии с настоящим Порядком и имеющие право на ее получение, предоставляют в органы местного самоуправления по месту жительства заявление на предоставление дополнительной социальной выплаты (далее - заявление) по форме согласно приложению 1 к настоящему Порядку с приложением следующих документов:">
        <w:r>
          <w:rPr>
            <w:sz w:val="20"/>
            <w:color w:val="0000ff"/>
          </w:rPr>
          <w:t xml:space="preserve">пунктах 4</w:t>
        </w:r>
      </w:hyperlink>
      <w:r>
        <w:rPr>
          <w:sz w:val="20"/>
        </w:rPr>
        <w:t xml:space="preserve">, </w:t>
      </w:r>
      <w:hyperlink w:history="0" w:anchor="P73" w:tooltip="4.1. Молодая семья вправе представить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.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57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2-1) справку (расписку) об остатке финансовых обязательств перед кредитными организациями (заимодавцами) по состоянию на 1 число месяца, в котором подано заявление;</w:t>
      </w:r>
    </w:p>
    <w:p>
      <w:pPr>
        <w:pStyle w:val="0"/>
        <w:jc w:val="both"/>
      </w:pPr>
      <w:r>
        <w:rPr>
          <w:sz w:val="20"/>
        </w:rPr>
        <w:t xml:space="preserve">(пп. 2-1 введен </w:t>
      </w:r>
      <w:hyperlink w:history="0" r:id="rId58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справку органа местного самоуправления о выдаче молодой семье одного из следующих документов с указанием даты его выдачи: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w:history="0" r:id="rId59" w:tooltip="Постановление Правительства РФ от 30.12.2017 N 1710 (ред. от 06.05.2026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"Обеспечение жильем молодых семей" федеральной целевой программы "Жилище" на 2011 - 2015 годы;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свидетельства на приобретение жилья в рамках реализации </w:t>
      </w:r>
      <w:hyperlink w:history="0" r:id="rId60" w:tooltip="Постановление Правительства РФ от 17.09.2001 N 675 (ред. от 15.12.2010) &quot;О федеральной целевой программе &quot;Жилище&quot; на 2002 - 2010 годы&quot;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семей" федеральной целевой программы "Жилище" на 2002 - 2010 годы;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1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15.07.2025 N 218)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62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24.06.2019 N 305)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копии платежных поручений на перечисление в кредитные организации средств на предоставление молодой семье социальной выплаты на приобретение жилого помещения или создание объекта индивидуального жилищного строительства для молодых семей;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копию решения органа местного самоуправления о признании молодой семьи участницей соответственно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w:history="0" r:id="rId63" w:tooltip="Постановление Правительства РФ от 30.12.2017 N 1710 (ред. от 06.05.2026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подпрограммы "Обеспечение жильем молодых семей" федеральной целевой программы "Жилище" на 2011 - 2015 годы, </w:t>
      </w:r>
      <w:hyperlink w:history="0" r:id="rId64" w:tooltip="Постановление Правительства РФ от 17.09.2001 N 675 (ред. от 15.12.2010) &quot;О федеральной целевой программе &quot;Жилище&quot; на 2002 - 2010 годы&quot;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"Обеспечение жильем молодых семей" федеральной целевой программы "Жилище" на 2002 - 2010 годы;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24.06.2019 </w:t>
      </w:r>
      <w:hyperlink w:history="0" r:id="rId65" w:tooltip="Постановление Правительства РК от 24.06.2019 N 305 (ред. от 23.08.2021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305</w:t>
        </w:r>
      </w:hyperlink>
      <w:r>
        <w:rPr>
          <w:sz w:val="20"/>
        </w:rPr>
        <w:t xml:space="preserve">, от 15.07.2025 </w:t>
      </w:r>
      <w:hyperlink w:history="0" r:id="rId66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218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копию решения органа местного самоуправления о признании молодой семьи участницей мероприятия по обеспечению жильем молодых семей федерального проекта;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67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15.07.2025 N 218)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копию страхового свидетельства обязательного пенсионного страхования, содержащего страховой номер индивидуального лицевого счета, или документа, подтверждающего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0"/>
        </w:rPr>
        <w:t xml:space="preserve">(пп. 7 введен </w:t>
      </w:r>
      <w:hyperlink w:history="0" r:id="rId68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15.07.2025 N 218)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69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28.12.2018 N 591)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Комитет осуществляет проверку сведений, указанных в документах, определенных </w:t>
      </w:r>
      <w:hyperlink w:history="0" w:anchor="P93" w:tooltip="8. Орган местного самоуправления в Республике Коми в течение 12 рабочих дней со дня регистрации заявления и документов, указанных в пункте 4 настоящего Порядка, направляет в Комитет по молодежной политике Республики Коми (далее - Комитет) для принятия решения о предоставлении молодой семье дополнительной социальной выплаты следующие документы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70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71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72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Заявление молодой семьи в день его получения от соответствующего органа местного самоуправления регистрируется Комитетом в </w:t>
      </w:r>
      <w:hyperlink w:history="0" w:anchor="P232" w:tooltip="I. Титульный лист Журнала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молодых семей, претендующих на предоставление дополнительной социальной выплаты при рождении (усыновлении) одного ребенка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строительства, по форме согласно приложению 2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73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74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75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Комитет рассматривает представленные органами местного самоуправления документы и в течение 10 рабочих дней со дня получения указанных документов принимает решение о предоставлении молодой семье дополнительной социальной выплаты за счет средств республиканского бюджета Республики Коми либо о мотивированном отказе в ее предоставлении и сообщает о принятом решении органам местного самоуправления в течение 7 рабочих дней с даты принятия решения.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76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77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18.02.2020 </w:t>
      </w:r>
      <w:hyperlink w:history="0" r:id="rId78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63</w:t>
        </w:r>
      </w:hyperlink>
      <w:r>
        <w:rPr>
          <w:sz w:val="20"/>
        </w:rPr>
        <w:t xml:space="preserve">, от 11.04.2023 </w:t>
      </w:r>
      <w:hyperlink w:history="0" r:id="rId79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в трехдневный срок после получения от Комитета сообщения письменно уведомляет молодую семью о принятом Комитетом решении.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80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81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82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Основанием для отказа в предоставлении молодой семье дополнительной социальной выплаты является предоставление документов, которые не подтверждают право молодой семьи на получение дополнительной социальной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Комитет возвращает представленные органами местного самоуправления документы без рассмотрения в случае, если не предоставлены документы, определенные </w:t>
      </w:r>
      <w:hyperlink w:history="0" w:anchor="P93" w:tooltip="8. Орган местного самоуправления в Республике Коми в течение 12 рабочих дней со дня регистрации заявления и документов, указанных в пункте 4 настоящего Порядка, направляет в Комитет по молодежной политике Республики Коми (далее - Комитет) для принятия решения о предоставлении молодой семье дополнительной социальной выплаты следующие документы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Порядка, в течение 7 рабочих дней с даты поступления документов.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83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84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85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Учет молодых семей, имеющих право на получение дополнительной социальной выплаты, осуществляется Комитетом по времени поступления в органы местного самоуправления от молодой семьи заявления о предоставлении дополнительной социальной выплаты путем ведения </w:t>
      </w:r>
      <w:hyperlink w:history="0" w:anchor="P318" w:tooltip="I. Титульный лист Журнала">
        <w:r>
          <w:rPr>
            <w:sz w:val="20"/>
            <w:color w:val="0000ff"/>
          </w:rPr>
          <w:t xml:space="preserve">Журнала</w:t>
        </w:r>
      </w:hyperlink>
      <w:r>
        <w:rPr>
          <w:sz w:val="20"/>
        </w:rPr>
        <w:t xml:space="preserve"> учета молодых семей, имеющих право на получение дополнительной социальной выплаты при рождении (усыновлении) одного ребенка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строительства, по форме согласно приложению 3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86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87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88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Журналы, указанные в </w:t>
      </w:r>
      <w:hyperlink w:history="0" w:anchor="P117" w:tooltip="10. Заявление молодой семьи в день его получения от соответствующего органа местного самоуправления регистрируется Комитетом в Журнале регистрации заявлений молодых семей, претендующих на предоставление дополнительной социальной выплаты при рождении (усыновлении) одного ребенка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...">
        <w:r>
          <w:rPr>
            <w:sz w:val="20"/>
            <w:color w:val="0000ff"/>
          </w:rPr>
          <w:t xml:space="preserve">пунктах 10</w:t>
        </w:r>
      </w:hyperlink>
      <w:r>
        <w:rPr>
          <w:sz w:val="20"/>
        </w:rPr>
        <w:t xml:space="preserve"> и </w:t>
      </w:r>
      <w:hyperlink w:history="0" w:anchor="P126" w:tooltip="14. Учет молодых семей, имеющих право на получение дополнительной социальной выплаты, осуществляется Комитетом по времени поступления в органы местного самоуправления от молодой семьи заявления о предоставлении дополнительной социальной выплаты путем ведения Журнала учета молодых семей, имеющих право на получение дополнительной социальной выплаты при рождении (усыновлении) одного ребенка в размере 5 процентов расчетной (средней) стоимости жилья, исчисленной в соответствии с федеральным законодательством,...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настоящего Порядка, должны быть пронумерованы, прошнурованы, заверены подписью должностного лица Комитета и скреплены печатью Комитета.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89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90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91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каждую молодую семью, принятую на учет на получение дополнительной социальной выплаты, Комитетом формируется учетное дело, в котором должны содержаться заявление на предоставление дополнительной социальной выплаты и документы, определенные </w:t>
      </w:r>
      <w:hyperlink w:history="0" w:anchor="P93" w:tooltip="8. Орган местного самоуправления в Республике Коми в течение 12 рабочих дней со дня регистрации заявления и документов, указанных в пункте 4 настоящего Порядка, направляет в Комитет по молодежной политике Республики Коми (далее - Комитет) для принятия решения о предоставлении молодой семье дополнительной социальной выплаты следующие документы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92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93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11.04.2023 </w:t>
      </w:r>
      <w:hyperlink w:history="0" r:id="rId94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Учетному делу присваивается номер, соответствующий порядковому номеру в журнале, указанному в </w:t>
      </w:r>
      <w:hyperlink w:history="0" w:anchor="P126" w:tooltip="14. Учет молодых семей, имеющих право на получение дополнительной социальной выплаты, осуществляется Комитетом по времени поступления в органы местного самоуправления от молодой семьи заявления о предоставлении дополнительной социальной выплаты путем ведения Журнала учета молодых семей, имеющих право на получение дополнительной социальной выплаты при рождении (усыновлении) одного ребенка в размере 5 процентов расчетной (средней) стоимости жилья, исчисленной в соответствии с федеральным законодательством,..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Размер дополнительной социальной выплаты указывается в решении Комитета о предоставлении дополнительной социальной выплаты и рассчитывается в порядке, установленном </w:t>
      </w:r>
      <w:hyperlink w:history="0" r:id="rId95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17 декабря 2010 г. N 1050, с учетом средней рыночной стоимости одного квадратного метра общей площади жилья, утвержденной Министерством строительства и жилищно-коммунального хозяйства Республики Коми, за квартал, предшествующий дате регистрации Комитетом заявления молодой семьи на предоставление дополнительной социальной выплаты.</w:t>
      </w:r>
    </w:p>
    <w:p>
      <w:pPr>
        <w:pStyle w:val="0"/>
        <w:jc w:val="both"/>
      </w:pPr>
      <w:r>
        <w:rPr>
          <w:sz w:val="20"/>
        </w:rPr>
        <w:t xml:space="preserve">(п. 18 в ред. </w:t>
      </w:r>
      <w:hyperlink w:history="0" r:id="rId96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15.07.2025 N 218)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Сумма дополнительной социальной выплаты не может превышать размера остатка непогашенной части полученного кредита (займа), заключенного в целях приобретения жилья (создания объекта индивидуального жилищного строительства).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случае рождения (усыновления) двух или более детей одновременно дополнительная социальная выплата рассчитывается на одного ребенка.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</w:t>
      </w:r>
    </w:p>
    <w:p>
      <w:pPr>
        <w:pStyle w:val="0"/>
        <w:jc w:val="right"/>
      </w:pPr>
      <w:r>
        <w:rPr>
          <w:sz w:val="20"/>
        </w:rPr>
        <w:t xml:space="preserve">молодым семьям при рождении</w:t>
      </w:r>
    </w:p>
    <w:p>
      <w:pPr>
        <w:pStyle w:val="0"/>
        <w:jc w:val="right"/>
      </w:pPr>
      <w:r>
        <w:rPr>
          <w:sz w:val="20"/>
        </w:rPr>
        <w:t xml:space="preserve">(усыновлении) одного ребенка</w:t>
      </w:r>
    </w:p>
    <w:p>
      <w:pPr>
        <w:pStyle w:val="0"/>
        <w:jc w:val="right"/>
      </w:pPr>
      <w:r>
        <w:rPr>
          <w:sz w:val="20"/>
        </w:rPr>
        <w:t xml:space="preserve">дополнительной социальной выплаты</w:t>
      </w:r>
    </w:p>
    <w:p>
      <w:pPr>
        <w:pStyle w:val="0"/>
        <w:jc w:val="right"/>
      </w:pPr>
      <w:r>
        <w:rPr>
          <w:sz w:val="20"/>
        </w:rPr>
        <w:t xml:space="preserve">в размере 5 процентов расчетной</w:t>
      </w:r>
    </w:p>
    <w:p>
      <w:pPr>
        <w:pStyle w:val="0"/>
        <w:jc w:val="right"/>
      </w:pPr>
      <w:r>
        <w:rPr>
          <w:sz w:val="20"/>
        </w:rPr>
        <w:t xml:space="preserve">(средней) стоимости жилья,</w:t>
      </w:r>
    </w:p>
    <w:p>
      <w:pPr>
        <w:pStyle w:val="0"/>
        <w:jc w:val="right"/>
      </w:pPr>
      <w:r>
        <w:rPr>
          <w:sz w:val="20"/>
        </w:rPr>
        <w:t xml:space="preserve">исчисленной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законодательством,</w:t>
      </w:r>
    </w:p>
    <w:p>
      <w:pPr>
        <w:pStyle w:val="0"/>
        <w:jc w:val="right"/>
      </w:pPr>
      <w:r>
        <w:rPr>
          <w:sz w:val="20"/>
        </w:rPr>
        <w:t xml:space="preserve">для погашения части расходов,</w:t>
      </w:r>
    </w:p>
    <w:p>
      <w:pPr>
        <w:pStyle w:val="0"/>
        <w:jc w:val="right"/>
      </w:pPr>
      <w:r>
        <w:rPr>
          <w:sz w:val="20"/>
        </w:rPr>
        <w:t xml:space="preserve">связанных с приобретением</w:t>
      </w:r>
    </w:p>
    <w:p>
      <w:pPr>
        <w:pStyle w:val="0"/>
        <w:jc w:val="right"/>
      </w:pPr>
      <w:r>
        <w:rPr>
          <w:sz w:val="20"/>
        </w:rPr>
        <w:t xml:space="preserve">жилого помещения или созданием</w:t>
      </w:r>
    </w:p>
    <w:p>
      <w:pPr>
        <w:pStyle w:val="0"/>
        <w:jc w:val="right"/>
      </w:pPr>
      <w:r>
        <w:rPr>
          <w:sz w:val="20"/>
        </w:rPr>
        <w:t xml:space="preserve">объекта индивидуального</w:t>
      </w:r>
    </w:p>
    <w:p>
      <w:pPr>
        <w:pStyle w:val="0"/>
        <w:jc w:val="right"/>
      </w:pPr>
      <w:r>
        <w:rPr>
          <w:sz w:val="20"/>
        </w:rPr>
        <w:t xml:space="preserve">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7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РК от 15.07.2025 N 218)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160" w:name="P160"/>
          <w:bookmarkEnd w:id="160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</w:tc>
      </w:tr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связи с рождением (усыновлением) одного ребенка прошу предоставить моей семье, проживающей в жилом помещении, расположенном по адресу: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составе: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969"/>
        <w:gridCol w:w="1984"/>
        <w:gridCol w:w="2267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Родственные связи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2835"/>
        <w:gridCol w:w="3118"/>
      </w:tblGrid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дополнительную социальную выплату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 за счет средств республиканского бюджета Республики Коми.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С условиями предоставления дополнительной социальной выплаты ознакомлен (ознакомлены) и согласен (согласны) на проведение органом местного самоуправления в случае необходимости проверки информации, сообщенной в данном заявлении и содержащейся в прилагаемых документах.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"___" ________ 20__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 заявителя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 супруги (супруга)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 &lt;1&gt;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инициалы)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Заполняется в случае наличия супруги (супруга).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</w:t>
      </w:r>
    </w:p>
    <w:p>
      <w:pPr>
        <w:pStyle w:val="0"/>
        <w:jc w:val="right"/>
      </w:pPr>
      <w:r>
        <w:rPr>
          <w:sz w:val="20"/>
        </w:rPr>
        <w:t xml:space="preserve">молодым семьям при рождении</w:t>
      </w:r>
    </w:p>
    <w:p>
      <w:pPr>
        <w:pStyle w:val="0"/>
        <w:jc w:val="right"/>
      </w:pPr>
      <w:r>
        <w:rPr>
          <w:sz w:val="20"/>
        </w:rPr>
        <w:t xml:space="preserve">(усыновлении) одного ребенка</w:t>
      </w:r>
    </w:p>
    <w:p>
      <w:pPr>
        <w:pStyle w:val="0"/>
        <w:jc w:val="right"/>
      </w:pPr>
      <w:r>
        <w:rPr>
          <w:sz w:val="20"/>
        </w:rPr>
        <w:t xml:space="preserve">дополнительной социальной выплаты</w:t>
      </w:r>
    </w:p>
    <w:p>
      <w:pPr>
        <w:pStyle w:val="0"/>
        <w:jc w:val="right"/>
      </w:pPr>
      <w:r>
        <w:rPr>
          <w:sz w:val="20"/>
        </w:rPr>
        <w:t xml:space="preserve">в размере 5 процентов расчетной</w:t>
      </w:r>
    </w:p>
    <w:p>
      <w:pPr>
        <w:pStyle w:val="0"/>
        <w:jc w:val="right"/>
      </w:pPr>
      <w:r>
        <w:rPr>
          <w:sz w:val="20"/>
        </w:rPr>
        <w:t xml:space="preserve">(средней) стоимости жилья,</w:t>
      </w:r>
    </w:p>
    <w:p>
      <w:pPr>
        <w:pStyle w:val="0"/>
        <w:jc w:val="right"/>
      </w:pPr>
      <w:r>
        <w:rPr>
          <w:sz w:val="20"/>
        </w:rPr>
        <w:t xml:space="preserve">исчисленной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законодательством,</w:t>
      </w:r>
    </w:p>
    <w:p>
      <w:pPr>
        <w:pStyle w:val="0"/>
        <w:jc w:val="right"/>
      </w:pPr>
      <w:r>
        <w:rPr>
          <w:sz w:val="20"/>
        </w:rPr>
        <w:t xml:space="preserve">для погашения части расходов,</w:t>
      </w:r>
    </w:p>
    <w:p>
      <w:pPr>
        <w:pStyle w:val="0"/>
        <w:jc w:val="right"/>
      </w:pPr>
      <w:r>
        <w:rPr>
          <w:sz w:val="20"/>
        </w:rPr>
        <w:t xml:space="preserve">связанных с приобретением</w:t>
      </w:r>
    </w:p>
    <w:p>
      <w:pPr>
        <w:pStyle w:val="0"/>
        <w:jc w:val="right"/>
      </w:pPr>
      <w:r>
        <w:rPr>
          <w:sz w:val="20"/>
        </w:rPr>
        <w:t xml:space="preserve">жилого помещения или созданием</w:t>
      </w:r>
    </w:p>
    <w:p>
      <w:pPr>
        <w:pStyle w:val="0"/>
        <w:jc w:val="right"/>
      </w:pPr>
      <w:r>
        <w:rPr>
          <w:sz w:val="20"/>
        </w:rPr>
        <w:t xml:space="preserve">объекта индивидуального</w:t>
      </w:r>
    </w:p>
    <w:p>
      <w:pPr>
        <w:pStyle w:val="0"/>
        <w:jc w:val="right"/>
      </w:pPr>
      <w:r>
        <w:rPr>
          <w:sz w:val="20"/>
        </w:rPr>
        <w:t xml:space="preserve">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26.01.2015 </w:t>
            </w:r>
            <w:hyperlink w:history="0" r:id="rId98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21.01.2016 </w:t>
            </w:r>
            <w:hyperlink w:history="0" r:id="rId99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100" w:tooltip="Постановление Правительства РК от 17.01.2017 N 8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 от 11.04.2023 </w:t>
            </w:r>
            <w:hyperlink w:history="0" r:id="rId101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179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232" w:name="P232"/>
    <w:bookmarkEnd w:id="232"/>
    <w:p>
      <w:pPr>
        <w:pStyle w:val="0"/>
        <w:outlineLvl w:val="2"/>
        <w:jc w:val="center"/>
      </w:pPr>
      <w:r>
        <w:rPr>
          <w:sz w:val="20"/>
        </w:rPr>
        <w:t xml:space="preserve">I. Титульный лист Журнала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молодых семей, претендующих</w:t>
      </w:r>
    </w:p>
    <w:p>
      <w:pPr>
        <w:pStyle w:val="0"/>
        <w:jc w:val="center"/>
      </w:pPr>
      <w:r>
        <w:rPr>
          <w:sz w:val="20"/>
        </w:rPr>
        <w:t xml:space="preserve">на предоставление дополнительной социальной выплаты</w:t>
      </w:r>
    </w:p>
    <w:p>
      <w:pPr>
        <w:pStyle w:val="0"/>
        <w:jc w:val="center"/>
      </w:pPr>
      <w:r>
        <w:rPr>
          <w:sz w:val="20"/>
        </w:rPr>
        <w:t xml:space="preserve">при рождении (усыновлении) одного ребенка в размере 5</w:t>
      </w:r>
    </w:p>
    <w:p>
      <w:pPr>
        <w:pStyle w:val="0"/>
        <w:jc w:val="center"/>
      </w:pPr>
      <w:r>
        <w:rPr>
          <w:sz w:val="20"/>
        </w:rPr>
        <w:t xml:space="preserve">процентов расчетной (средней) стоимости жилья, исчисленной</w:t>
      </w:r>
    </w:p>
    <w:p>
      <w:pPr>
        <w:pStyle w:val="0"/>
        <w:jc w:val="center"/>
      </w:pPr>
      <w:r>
        <w:rPr>
          <w:sz w:val="20"/>
        </w:rPr>
        <w:t xml:space="preserve">в соответствии с федеральным законодательством,</w:t>
      </w:r>
    </w:p>
    <w:p>
      <w:pPr>
        <w:pStyle w:val="0"/>
        <w:jc w:val="center"/>
      </w:pPr>
      <w:r>
        <w:rPr>
          <w:sz w:val="20"/>
        </w:rPr>
        <w:t xml:space="preserve">для погашения части расходов, связанных с приобретением</w:t>
      </w:r>
    </w:p>
    <w:p>
      <w:pPr>
        <w:pStyle w:val="0"/>
        <w:jc w:val="center"/>
      </w:pPr>
      <w:r>
        <w:rPr>
          <w:sz w:val="20"/>
        </w:rPr>
        <w:t xml:space="preserve">жилого помещения или созданием объекта</w:t>
      </w:r>
    </w:p>
    <w:p>
      <w:pPr>
        <w:pStyle w:val="0"/>
        <w:jc w:val="center"/>
      </w:pPr>
      <w:r>
        <w:rPr>
          <w:sz w:val="20"/>
        </w:rPr>
        <w:t xml:space="preserve">индивидуального жилищного строительства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"Журнал</w:t>
      </w:r>
    </w:p>
    <w:p>
      <w:pPr>
        <w:pStyle w:val="1"/>
        <w:jc w:val="both"/>
      </w:pPr>
      <w:r>
        <w:rPr>
          <w:sz w:val="20"/>
        </w:rPr>
        <w:t xml:space="preserve">             регистрации заявлений молодых семей, претендующих</w:t>
      </w:r>
    </w:p>
    <w:p>
      <w:pPr>
        <w:pStyle w:val="1"/>
        <w:jc w:val="both"/>
      </w:pPr>
      <w:r>
        <w:rPr>
          <w:sz w:val="20"/>
        </w:rPr>
        <w:t xml:space="preserve">            на предоставление дополнительной социальной выплаты</w:t>
      </w:r>
    </w:p>
    <w:p>
      <w:pPr>
        <w:pStyle w:val="1"/>
        <w:jc w:val="both"/>
      </w:pPr>
      <w:r>
        <w:rPr>
          <w:sz w:val="20"/>
        </w:rPr>
        <w:t xml:space="preserve">           при рождении (усыновлении) одного ребенка в размере 5</w:t>
      </w:r>
    </w:p>
    <w:p>
      <w:pPr>
        <w:pStyle w:val="1"/>
        <w:jc w:val="both"/>
      </w:pPr>
      <w:r>
        <w:rPr>
          <w:sz w:val="20"/>
        </w:rPr>
        <w:t xml:space="preserve">        процентов расчетной (средней) стоимости жилья, исчисленной</w:t>
      </w:r>
    </w:p>
    <w:p>
      <w:pPr>
        <w:pStyle w:val="1"/>
        <w:jc w:val="both"/>
      </w:pPr>
      <w:r>
        <w:rPr>
          <w:sz w:val="20"/>
        </w:rPr>
        <w:t xml:space="preserve">              в соответствии с федеральным законодательством,</w:t>
      </w:r>
    </w:p>
    <w:p>
      <w:pPr>
        <w:pStyle w:val="1"/>
        <w:jc w:val="both"/>
      </w:pPr>
      <w:r>
        <w:rPr>
          <w:sz w:val="20"/>
        </w:rPr>
        <w:t xml:space="preserve">          для погашения части расходов, связанных с приобретением</w:t>
      </w:r>
    </w:p>
    <w:p>
      <w:pPr>
        <w:pStyle w:val="1"/>
        <w:jc w:val="both"/>
      </w:pPr>
      <w:r>
        <w:rPr>
          <w:sz w:val="20"/>
        </w:rPr>
        <w:t xml:space="preserve">                  жилого помещения или созданием объекта</w:t>
      </w:r>
    </w:p>
    <w:p>
      <w:pPr>
        <w:pStyle w:val="1"/>
        <w:jc w:val="both"/>
      </w:pPr>
      <w:r>
        <w:rPr>
          <w:sz w:val="20"/>
        </w:rPr>
        <w:t xml:space="preserve">                  индивидуального жилищного строительства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Комитет по молодежной политике Республики Коми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Начат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Окончен ____________________".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II. Содержание Журнала регистрации</w:t>
      </w:r>
    </w:p>
    <w:p>
      <w:pPr>
        <w:pStyle w:val="0"/>
        <w:jc w:val="center"/>
      </w:pPr>
      <w:r>
        <w:rPr>
          <w:sz w:val="20"/>
        </w:rPr>
        <w:t xml:space="preserve">заявлений молодых семей, претендующих на предоставление</w:t>
      </w:r>
    </w:p>
    <w:p>
      <w:pPr>
        <w:pStyle w:val="0"/>
        <w:jc w:val="center"/>
      </w:pPr>
      <w:r>
        <w:rPr>
          <w:sz w:val="20"/>
        </w:rPr>
        <w:t xml:space="preserve">дополнительной социальной выплаты при рождении</w:t>
      </w:r>
    </w:p>
    <w:p>
      <w:pPr>
        <w:pStyle w:val="0"/>
        <w:jc w:val="center"/>
      </w:pPr>
      <w:r>
        <w:rPr>
          <w:sz w:val="20"/>
        </w:rPr>
        <w:t xml:space="preserve">(усыновлении) одного ребенка в размере 5 процентов</w:t>
      </w:r>
    </w:p>
    <w:p>
      <w:pPr>
        <w:pStyle w:val="0"/>
        <w:jc w:val="center"/>
      </w:pPr>
      <w:r>
        <w:rPr>
          <w:sz w:val="20"/>
        </w:rPr>
        <w:t xml:space="preserve">расчетной (средней) стоимости жилья, исчисленной</w:t>
      </w:r>
    </w:p>
    <w:p>
      <w:pPr>
        <w:pStyle w:val="0"/>
        <w:jc w:val="center"/>
      </w:pPr>
      <w:r>
        <w:rPr>
          <w:sz w:val="20"/>
        </w:rPr>
        <w:t xml:space="preserve">в соответствии с федеральным законодательством,</w:t>
      </w:r>
    </w:p>
    <w:p>
      <w:pPr>
        <w:pStyle w:val="0"/>
        <w:jc w:val="center"/>
      </w:pPr>
      <w:r>
        <w:rPr>
          <w:sz w:val="20"/>
        </w:rPr>
        <w:t xml:space="preserve">для погашения части расходов, связанных с приобретением</w:t>
      </w:r>
    </w:p>
    <w:p>
      <w:pPr>
        <w:pStyle w:val="0"/>
        <w:jc w:val="center"/>
      </w:pPr>
      <w:r>
        <w:rPr>
          <w:sz w:val="20"/>
        </w:rPr>
        <w:t xml:space="preserve">жилого помещения или созданием объекта индивидуального</w:t>
      </w:r>
    </w:p>
    <w:p>
      <w:pPr>
        <w:pStyle w:val="0"/>
        <w:jc w:val="center"/>
      </w:pPr>
      <w:r>
        <w:rPr>
          <w:sz w:val="20"/>
        </w:rPr>
        <w:t xml:space="preserve">жилищного строительства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134"/>
        <w:gridCol w:w="1247"/>
        <w:gridCol w:w="1134"/>
        <w:gridCol w:w="1134"/>
        <w:gridCol w:w="1701"/>
        <w:gridCol w:w="1134"/>
        <w:gridCol w:w="1077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заявления и документов от органа местного самоуправления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членов молодой семьи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подачи молодой семьей заявления на предоставление дополнительной социальной выплаты в орган местного самоуправления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(усыновления) ребенка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свидетельства о праве на получение субсидии (социальной выплаты) на приобретение (строительство) жилья 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Сообщение о принятом решении в орган местного самоуправления (дата и номер письма)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</w:t>
      </w:r>
    </w:p>
    <w:p>
      <w:pPr>
        <w:pStyle w:val="0"/>
        <w:jc w:val="right"/>
      </w:pPr>
      <w:r>
        <w:rPr>
          <w:sz w:val="20"/>
        </w:rPr>
        <w:t xml:space="preserve">молодым семьям при рождении</w:t>
      </w:r>
    </w:p>
    <w:p>
      <w:pPr>
        <w:pStyle w:val="0"/>
        <w:jc w:val="right"/>
      </w:pPr>
      <w:r>
        <w:rPr>
          <w:sz w:val="20"/>
        </w:rPr>
        <w:t xml:space="preserve">(усыновлении) одного ребенка</w:t>
      </w:r>
    </w:p>
    <w:p>
      <w:pPr>
        <w:pStyle w:val="0"/>
        <w:jc w:val="right"/>
      </w:pPr>
      <w:r>
        <w:rPr>
          <w:sz w:val="20"/>
        </w:rPr>
        <w:t xml:space="preserve">дополнительной социальной выплаты</w:t>
      </w:r>
    </w:p>
    <w:p>
      <w:pPr>
        <w:pStyle w:val="0"/>
        <w:jc w:val="right"/>
      </w:pPr>
      <w:r>
        <w:rPr>
          <w:sz w:val="20"/>
        </w:rPr>
        <w:t xml:space="preserve">в размере 5 процентов расчетной</w:t>
      </w:r>
    </w:p>
    <w:p>
      <w:pPr>
        <w:pStyle w:val="0"/>
        <w:jc w:val="right"/>
      </w:pPr>
      <w:r>
        <w:rPr>
          <w:sz w:val="20"/>
        </w:rPr>
        <w:t xml:space="preserve">(средней) стоимости жилья,</w:t>
      </w:r>
    </w:p>
    <w:p>
      <w:pPr>
        <w:pStyle w:val="0"/>
        <w:jc w:val="right"/>
      </w:pPr>
      <w:r>
        <w:rPr>
          <w:sz w:val="20"/>
        </w:rPr>
        <w:t xml:space="preserve">исчисленной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законодательством,</w:t>
      </w:r>
    </w:p>
    <w:p>
      <w:pPr>
        <w:pStyle w:val="0"/>
        <w:jc w:val="right"/>
      </w:pPr>
      <w:r>
        <w:rPr>
          <w:sz w:val="20"/>
        </w:rPr>
        <w:t xml:space="preserve">для погашения части расходов,</w:t>
      </w:r>
    </w:p>
    <w:p>
      <w:pPr>
        <w:pStyle w:val="0"/>
        <w:jc w:val="right"/>
      </w:pPr>
      <w:r>
        <w:rPr>
          <w:sz w:val="20"/>
        </w:rPr>
        <w:t xml:space="preserve">связанных с приобретением</w:t>
      </w:r>
    </w:p>
    <w:p>
      <w:pPr>
        <w:pStyle w:val="0"/>
        <w:jc w:val="right"/>
      </w:pPr>
      <w:r>
        <w:rPr>
          <w:sz w:val="20"/>
        </w:rPr>
        <w:t xml:space="preserve">жилого помещения или созданием</w:t>
      </w:r>
    </w:p>
    <w:p>
      <w:pPr>
        <w:pStyle w:val="0"/>
        <w:jc w:val="right"/>
      </w:pPr>
      <w:r>
        <w:rPr>
          <w:sz w:val="20"/>
        </w:rPr>
        <w:t xml:space="preserve">объекта индивидуального</w:t>
      </w:r>
    </w:p>
    <w:p>
      <w:pPr>
        <w:pStyle w:val="0"/>
        <w:jc w:val="right"/>
      </w:pPr>
      <w:r>
        <w:rPr>
          <w:sz w:val="20"/>
        </w:rPr>
        <w:t xml:space="preserve">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26.01.2015 </w:t>
            </w:r>
            <w:hyperlink w:history="0" r:id="rId102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21.01.2016 </w:t>
            </w:r>
            <w:hyperlink w:history="0" r:id="rId103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104" w:tooltip="Постановление Правительства РК от 17.01.2017 N 8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 от 11.04.2023 </w:t>
            </w:r>
            <w:hyperlink w:history="0" r:id="rId105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179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318" w:name="P318"/>
    <w:bookmarkEnd w:id="318"/>
    <w:p>
      <w:pPr>
        <w:pStyle w:val="0"/>
        <w:outlineLvl w:val="2"/>
        <w:jc w:val="center"/>
      </w:pPr>
      <w:r>
        <w:rPr>
          <w:sz w:val="20"/>
        </w:rPr>
        <w:t xml:space="preserve">I. Титульный лист Журнала</w:t>
      </w:r>
    </w:p>
    <w:p>
      <w:pPr>
        <w:pStyle w:val="0"/>
        <w:jc w:val="center"/>
      </w:pPr>
      <w:r>
        <w:rPr>
          <w:sz w:val="20"/>
        </w:rPr>
        <w:t xml:space="preserve">учета молодых семей, имеющих право на получение</w:t>
      </w:r>
    </w:p>
    <w:p>
      <w:pPr>
        <w:pStyle w:val="0"/>
        <w:jc w:val="center"/>
      </w:pPr>
      <w:r>
        <w:rPr>
          <w:sz w:val="20"/>
        </w:rPr>
        <w:t xml:space="preserve">дополнительной социальной выплаты при рождении</w:t>
      </w:r>
    </w:p>
    <w:p>
      <w:pPr>
        <w:pStyle w:val="0"/>
        <w:jc w:val="center"/>
      </w:pPr>
      <w:r>
        <w:rPr>
          <w:sz w:val="20"/>
        </w:rPr>
        <w:t xml:space="preserve">(усыновлении) одного ребенка в размере 5 процентов</w:t>
      </w:r>
    </w:p>
    <w:p>
      <w:pPr>
        <w:pStyle w:val="0"/>
        <w:jc w:val="center"/>
      </w:pPr>
      <w:r>
        <w:rPr>
          <w:sz w:val="20"/>
        </w:rPr>
        <w:t xml:space="preserve">расчетной (средней) стоимости жилья, исчисленной</w:t>
      </w:r>
    </w:p>
    <w:p>
      <w:pPr>
        <w:pStyle w:val="0"/>
        <w:jc w:val="center"/>
      </w:pPr>
      <w:r>
        <w:rPr>
          <w:sz w:val="20"/>
        </w:rPr>
        <w:t xml:space="preserve">в соответствии с федеральным законодательством,</w:t>
      </w:r>
    </w:p>
    <w:p>
      <w:pPr>
        <w:pStyle w:val="0"/>
        <w:jc w:val="center"/>
      </w:pPr>
      <w:r>
        <w:rPr>
          <w:sz w:val="20"/>
        </w:rPr>
        <w:t xml:space="preserve">для погашения части расходов, связанных с приобретением</w:t>
      </w:r>
    </w:p>
    <w:p>
      <w:pPr>
        <w:pStyle w:val="0"/>
        <w:jc w:val="center"/>
      </w:pPr>
      <w:r>
        <w:rPr>
          <w:sz w:val="20"/>
        </w:rPr>
        <w:t xml:space="preserve">жилого помещения или созданием объекта индивидуального</w:t>
      </w:r>
    </w:p>
    <w:p>
      <w:pPr>
        <w:pStyle w:val="0"/>
        <w:jc w:val="center"/>
      </w:pPr>
      <w:r>
        <w:rPr>
          <w:sz w:val="20"/>
        </w:rPr>
        <w:t xml:space="preserve">жилищного строительства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"Журнал</w:t>
      </w:r>
    </w:p>
    <w:p>
      <w:pPr>
        <w:pStyle w:val="1"/>
        <w:jc w:val="both"/>
      </w:pPr>
      <w:r>
        <w:rPr>
          <w:sz w:val="20"/>
        </w:rPr>
        <w:t xml:space="preserve">              учета молодых семей, имеющих право на получение</w:t>
      </w:r>
    </w:p>
    <w:p>
      <w:pPr>
        <w:pStyle w:val="1"/>
        <w:jc w:val="both"/>
      </w:pPr>
      <w:r>
        <w:rPr>
          <w:sz w:val="20"/>
        </w:rPr>
        <w:t xml:space="preserve">              дополнительной социальной выплаты при рождении</w:t>
      </w:r>
    </w:p>
    <w:p>
      <w:pPr>
        <w:pStyle w:val="1"/>
        <w:jc w:val="both"/>
      </w:pPr>
      <w:r>
        <w:rPr>
          <w:sz w:val="20"/>
        </w:rPr>
        <w:t xml:space="preserve">            (усыновлении) одного ребенка в размере 5 процентов</w:t>
      </w:r>
    </w:p>
    <w:p>
      <w:pPr>
        <w:pStyle w:val="1"/>
        <w:jc w:val="both"/>
      </w:pPr>
      <w:r>
        <w:rPr>
          <w:sz w:val="20"/>
        </w:rPr>
        <w:t xml:space="preserve">             расчетной (средней) стоимости жилья, исчисленной</w:t>
      </w:r>
    </w:p>
    <w:p>
      <w:pPr>
        <w:pStyle w:val="1"/>
        <w:jc w:val="both"/>
      </w:pPr>
      <w:r>
        <w:rPr>
          <w:sz w:val="20"/>
        </w:rPr>
        <w:t xml:space="preserve">              в соответствии с федеральным законодательством,</w:t>
      </w:r>
    </w:p>
    <w:p>
      <w:pPr>
        <w:pStyle w:val="1"/>
        <w:jc w:val="both"/>
      </w:pPr>
      <w:r>
        <w:rPr>
          <w:sz w:val="20"/>
        </w:rPr>
        <w:t xml:space="preserve">          для погашения части расходов, связанных с приобретением</w:t>
      </w:r>
    </w:p>
    <w:p>
      <w:pPr>
        <w:pStyle w:val="1"/>
        <w:jc w:val="both"/>
      </w:pPr>
      <w:r>
        <w:rPr>
          <w:sz w:val="20"/>
        </w:rPr>
        <w:t xml:space="preserve">          жилого помещения или созданием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жилищного строительства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Комитет по молодежной политике Республики Коми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Начат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Окончен ________________".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II. Содержание Журнала</w:t>
      </w:r>
    </w:p>
    <w:p>
      <w:pPr>
        <w:pStyle w:val="0"/>
        <w:jc w:val="center"/>
      </w:pPr>
      <w:r>
        <w:rPr>
          <w:sz w:val="20"/>
        </w:rPr>
        <w:t xml:space="preserve">учета молодых семей, имеющих право на получение</w:t>
      </w:r>
    </w:p>
    <w:p>
      <w:pPr>
        <w:pStyle w:val="0"/>
        <w:jc w:val="center"/>
      </w:pPr>
      <w:r>
        <w:rPr>
          <w:sz w:val="20"/>
        </w:rPr>
        <w:t xml:space="preserve">дополнительной социальной выплаты при рождении</w:t>
      </w:r>
    </w:p>
    <w:p>
      <w:pPr>
        <w:pStyle w:val="0"/>
        <w:jc w:val="center"/>
      </w:pPr>
      <w:r>
        <w:rPr>
          <w:sz w:val="20"/>
        </w:rPr>
        <w:t xml:space="preserve">(усыновлении) одного ребенка в размере 5 процентов</w:t>
      </w:r>
    </w:p>
    <w:p>
      <w:pPr>
        <w:pStyle w:val="0"/>
        <w:jc w:val="center"/>
      </w:pPr>
      <w:r>
        <w:rPr>
          <w:sz w:val="20"/>
        </w:rPr>
        <w:t xml:space="preserve">расчетной (средней) стоимости жилья, исчисленной</w:t>
      </w:r>
    </w:p>
    <w:p>
      <w:pPr>
        <w:pStyle w:val="0"/>
        <w:jc w:val="center"/>
      </w:pPr>
      <w:r>
        <w:rPr>
          <w:sz w:val="20"/>
        </w:rPr>
        <w:t xml:space="preserve">в соответствии с федеральным законодательством,</w:t>
      </w:r>
    </w:p>
    <w:p>
      <w:pPr>
        <w:pStyle w:val="0"/>
        <w:jc w:val="center"/>
      </w:pPr>
      <w:r>
        <w:rPr>
          <w:sz w:val="20"/>
        </w:rPr>
        <w:t xml:space="preserve">для погашения части расходов, связанных с приобретением</w:t>
      </w:r>
    </w:p>
    <w:p>
      <w:pPr>
        <w:pStyle w:val="0"/>
        <w:jc w:val="center"/>
      </w:pPr>
      <w:r>
        <w:rPr>
          <w:sz w:val="20"/>
        </w:rPr>
        <w:t xml:space="preserve">жилого помещения или созданием объекта индивидуального</w:t>
      </w:r>
    </w:p>
    <w:p>
      <w:pPr>
        <w:pStyle w:val="0"/>
        <w:jc w:val="center"/>
      </w:pPr>
      <w:r>
        <w:rPr>
          <w:sz w:val="20"/>
        </w:rPr>
        <w:t xml:space="preserve">жилищного строительства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01"/>
        <w:gridCol w:w="1134"/>
        <w:gridCol w:w="1134"/>
        <w:gridCol w:w="2211"/>
        <w:gridCol w:w="1417"/>
        <w:gridCol w:w="85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</w:t>
            </w:r>
            <w:hyperlink w:history="0" w:anchor="P379" w:tooltip="&lt;*&gt; - номер по порядку соответствует номеру учетного дела;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поступления от молодой семьи подачи молодой семьей заявления на предоставление дополнительной социальной выплаты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членов молодой семьи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(усыновления) ребенка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свидетельства о праве на получение субсидии (социальной выплаты) на приобретение (строительство) жилья 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решения Комитета по молодежной политике Республики Коми о предоставлении молодой семье дополнительной социальной выплаты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</w:t>
            </w:r>
            <w:hyperlink w:history="0" w:anchor="P380" w:tooltip="&lt;**&gt; - вносятся сведения об изменении места жительства, состава семьи, семейного положения и иное.&quot;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Примечания:</w:t>
      </w:r>
    </w:p>
    <w:bookmarkStart w:id="379" w:name="P379"/>
    <w:bookmarkEnd w:id="3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- номер по порядку соответствует номеру учетного дела;</w:t>
      </w:r>
    </w:p>
    <w:bookmarkStart w:id="380" w:name="P380"/>
    <w:bookmarkEnd w:id="3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- вносятся сведения об изменении места жительства, состава семьи, семейного положения и иное.".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Коми</w:t>
      </w:r>
    </w:p>
    <w:p>
      <w:pPr>
        <w:pStyle w:val="0"/>
        <w:jc w:val="right"/>
      </w:pPr>
      <w:r>
        <w:rPr>
          <w:sz w:val="20"/>
        </w:rPr>
        <w:t xml:space="preserve">от 7 июня 2011 г. N 250</w:t>
      </w:r>
    </w:p>
    <w:p>
      <w:pPr>
        <w:pStyle w:val="0"/>
        <w:jc w:val="right"/>
      </w:pPr>
      <w:r>
        <w:rPr>
          <w:sz w:val="20"/>
        </w:rPr>
        <w:t xml:space="preserve">(приложение N 2)</w:t>
      </w:r>
    </w:p>
    <w:p>
      <w:pPr>
        <w:pStyle w:val="0"/>
      </w:pPr>
      <w:r>
        <w:rPr>
          <w:sz w:val="20"/>
        </w:rPr>
      </w:r>
    </w:p>
    <w:bookmarkStart w:id="392" w:name="P392"/>
    <w:bookmarkEnd w:id="39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ФИНАНСИРОВАНИЯ ИЗ РЕСПУБЛИКАНСКОГО БЮДЖЕТА РЕСПУБЛИКИ КОМИ</w:t>
      </w:r>
    </w:p>
    <w:p>
      <w:pPr>
        <w:pStyle w:val="2"/>
        <w:jc w:val="center"/>
      </w:pPr>
      <w:r>
        <w:rPr>
          <w:sz w:val="20"/>
        </w:rPr>
        <w:t xml:space="preserve">РАСХОДОВ НА ПРЕДОСТАВЛЕНИЕ МОЛОДЫМ СЕМЬЯМ ПРИ РОЖДЕНИИ</w:t>
      </w:r>
    </w:p>
    <w:p>
      <w:pPr>
        <w:pStyle w:val="2"/>
        <w:jc w:val="center"/>
      </w:pPr>
      <w:r>
        <w:rPr>
          <w:sz w:val="20"/>
        </w:rPr>
        <w:t xml:space="preserve">(УСЫНОВЛЕНИИ) ОДНОГО РЕБЕНКА ДОПОЛНИТЕЛЬНОЙ СОЦИАЛЬНОЙ</w:t>
      </w:r>
    </w:p>
    <w:p>
      <w:pPr>
        <w:pStyle w:val="2"/>
        <w:jc w:val="center"/>
      </w:pPr>
      <w:r>
        <w:rPr>
          <w:sz w:val="20"/>
        </w:rPr>
        <w:t xml:space="preserve">ВЫПЛАТЫ В РАЗМЕРЕ 5 ПРОЦЕНТОВ РАСЧЕТНОЙ (СРЕДНЕЙ) СТОИМОСТИ</w:t>
      </w:r>
    </w:p>
    <w:p>
      <w:pPr>
        <w:pStyle w:val="2"/>
        <w:jc w:val="center"/>
      </w:pPr>
      <w:r>
        <w:rPr>
          <w:sz w:val="20"/>
        </w:rPr>
        <w:t xml:space="preserve">ЖИЛЬЯ, ИСЧИСЛЕННОЙ В СООТВЕТСТВИИ С ФЕДЕРАЛЬНЫМ</w:t>
      </w:r>
    </w:p>
    <w:p>
      <w:pPr>
        <w:pStyle w:val="2"/>
        <w:jc w:val="center"/>
      </w:pPr>
      <w:r>
        <w:rPr>
          <w:sz w:val="20"/>
        </w:rPr>
        <w:t xml:space="preserve">ЗАКОНОДАТЕЛЬСТВОМ, ДЛЯ ПОГАШЕНИЯ ЧАСТИ РАСХОДОВ,</w:t>
      </w:r>
    </w:p>
    <w:p>
      <w:pPr>
        <w:pStyle w:val="2"/>
        <w:jc w:val="center"/>
      </w:pPr>
      <w:r>
        <w:rPr>
          <w:sz w:val="20"/>
        </w:rPr>
        <w:t xml:space="preserve">СВЯЗАННЫХ С ПРИОБРЕТЕНИЕМ ЖИЛОГО ПОМЕЩЕНИЯ ИЛИ СОЗДАНИЕМ</w:t>
      </w:r>
    </w:p>
    <w:p>
      <w:pPr>
        <w:pStyle w:val="2"/>
        <w:jc w:val="center"/>
      </w:pPr>
      <w:r>
        <w:rPr>
          <w:sz w:val="20"/>
        </w:rPr>
        <w:t xml:space="preserve">ОБЪЕКТА ИНДИВИДУАЛЬНОГО 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26.01.2015 </w:t>
            </w:r>
            <w:hyperlink w:history="0" r:id="rId106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18.11.2015 </w:t>
            </w:r>
            <w:hyperlink w:history="0" r:id="rId107" w:tooltip="Постановление Правительства РК от 18.11.2015 N 487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487</w:t>
              </w:r>
            </w:hyperlink>
            <w:r>
              <w:rPr>
                <w:sz w:val="20"/>
                <w:color w:val="392c69"/>
              </w:rPr>
              <w:t xml:space="preserve">, от 21.01.2016 </w:t>
            </w:r>
            <w:hyperlink w:history="0" r:id="rId108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109" w:tooltip="Постановление Правительства РК от 17.01.2017 N 8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28.12.2018 </w:t>
            </w:r>
            <w:hyperlink w:history="0" r:id="rId110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      <w:r>
                <w:rPr>
                  <w:sz w:val="20"/>
                  <w:color w:val="0000ff"/>
                </w:rPr>
                <w:t xml:space="preserve">N 591</w:t>
              </w:r>
            </w:hyperlink>
            <w:r>
              <w:rPr>
                <w:sz w:val="20"/>
                <w:color w:val="392c69"/>
              </w:rPr>
              <w:t xml:space="preserve">, от 11.04.2023 </w:t>
            </w:r>
            <w:hyperlink w:history="0" r:id="rId111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179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Финансирование расходов на предоставление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</w:t>
      </w:r>
      <w:hyperlink w:history="0" r:id="rId112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молодым семьям социальных выплат на приобретение (строительство) жилья и их использования, приведенными в приложении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 декабря 2010 г. N 1050, для погашения части расходов, связанных с приобретением жилого помещения (созданием объекта индивидуального жилищного строительства), (далее - дополнительная социальная выплата), осуществляется Комитетом по молодежной политике Республики Коми (далее - распорядитель средств) в соответствии со сводной бюджетной росписью республиканского бюджета Республики Коми на соответствующий финансовый год в пределах установленных лимитов бюджетных обязательств.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28.12.2018 </w:t>
      </w:r>
      <w:hyperlink w:history="0" r:id="rId113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11.04.2023 </w:t>
      </w:r>
      <w:hyperlink w:history="0" r:id="rId114" w:tooltip="Постановление Правительства РК от 11.04.2023 N 179 (ред. от 22.05.2024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179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Перечисление средств республиканского бюджета Республики Коми производится в течение 15 рабочих дней со дня представления заявки на оплату расходов с лицевого счета распорядителя средств, открытого в Управлении Федерального казначейства по Республике Коми, на счета кредитных организаций, заимодавцев на основании заявок на оплату расходов и следующих документов, представляемых распорядителем средств: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28.12.2018 N 591)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копии решения (приказа) распорядителя средств о предоставлении молодым семьям дополнительных социальных выплат за счет средств республиканского бюджета Республики Коми;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копии кредитных договоров (договоров займа), заключенных в целях приобретения жилья (создания объекта индивидуального жилищного строительства), и справки (расписки) об остатке финансовых обязательств перед кредитными организациями, заимодавцами по состоянию на 1-ое число месяца, в котором планируется выплата дополнительной социальной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Заявки на оплату расходов предоставляются распорядителем средств в течение 5 рабочих дней со дня принятия решения распорядителем средств о предоставлении молодым семьям дополнительной социальной выплаты.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26.01.2015 </w:t>
      </w:r>
      <w:hyperlink w:history="0" r:id="rId116" w:tooltip="Постановление Правительства РК от 26.01.2015 N 19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19</w:t>
        </w:r>
      </w:hyperlink>
      <w:r>
        <w:rPr>
          <w:sz w:val="20"/>
        </w:rPr>
        <w:t xml:space="preserve">, от 21.01.2016 </w:t>
      </w:r>
      <w:hyperlink w:history="0" r:id="rId117" w:tooltip="Постановление Правительства РК от 21.01.2016 N 10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, от 17.01.2017 </w:t>
      </w:r>
      <w:hyperlink w:history="0" r:id="rId118" w:tooltip="Постановление Правительства РК от 17.01.2017 N 8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Средства на предоставление дополнительных социальных выплат являются целевыми и не могут быть использованы по иному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Нецелевое использование средств влечет применение мер ответственности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целевым использованием средств республиканского бюджета Республики Коми, выделенных на предоставление дополнительных социальных выплат, осуществляется в установленном порядке распорядителем средств и Министерством финансов Республики Коми.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Коми</w:t>
      </w:r>
    </w:p>
    <w:p>
      <w:pPr>
        <w:pStyle w:val="0"/>
        <w:jc w:val="right"/>
      </w:pPr>
      <w:r>
        <w:rPr>
          <w:sz w:val="20"/>
        </w:rPr>
        <w:t xml:space="preserve">от 7 июня 2011 г. N 250</w:t>
      </w:r>
    </w:p>
    <w:p>
      <w:pPr>
        <w:pStyle w:val="0"/>
      </w:pPr>
      <w:r>
        <w:rPr>
          <w:sz w:val="20"/>
        </w:rPr>
      </w:r>
    </w:p>
    <w:bookmarkStart w:id="427" w:name="P427"/>
    <w:bookmarkEnd w:id="42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НЕКОТОРЫХ РЕШЕНИЙ ПРАВИТЕЛЬСТВА РЕСПУБЛИКИ КОМИ,</w:t>
      </w:r>
    </w:p>
    <w:p>
      <w:pPr>
        <w:pStyle w:val="2"/>
        <w:jc w:val="center"/>
      </w:pPr>
      <w:r>
        <w:rPr>
          <w:sz w:val="20"/>
        </w:rPr>
        <w:t xml:space="preserve">УТРАТИВШИХ СИЛУ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19" w:tooltip="Постановление Правительства РК от 26.07.2007 N 168 (ред. от 13.01.2010) &quot;О Порядке предоставления молодым семьям - участницам подпрограммы &quot;Обеспечение жильем молодых семей&quot; федеральной целевой программы &quot;Жилище&quot; на 2002 - 2010 годы при рождении (усыновлении) 1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(созданием объек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Коми от 26 июля 2007 г. N 168 "О порядке предоставления молодым семьям - участницам подпрограммы "Обеспечение жильем молодых семей" федеральной целевой программы "Жилище" на 2002 - 2010 годы при рождении (усыновлении) 1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(созданием объекта индивидуального жилищного строительства)".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20" w:tooltip="Постановление Правительства РК от 17.03.2008 N 49 &quot;О внесении изменения в постановление Правительства Республики Коми от 26 июля 2007 г. N 168 &quot;О Порядке предоставления молодым семьям - участницам подпрограммы &quot;Обеспечение жильем молодых семей&quot; федеральной целевой программы &quot;Жилище&quot; на 2002 - 2010 годы при рождении (усыновлении) 1 ребенка дополнительной субсидии в размере 5 процентов расчетной (средней) стоимости жилья, исчисленной в соответствии с федеральным законодательством, для погашения части расходов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Коми от 17 марта 2008 г. N 49 "О внесении изменения в постановление Правительства Республики Коми от 26 июля 2007 г. N 168 "О порядке предоставления молодым семьям - участницам подпрограммы "Обеспечение жильем молодых семей" федеральной целевой программы "Жилище" на 2002 - 2010 годы при рождении (усыновлении) 1 ребенка дополнительной субсидии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(созданием объекта индивидуального жилищного строительства)".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21" w:tooltip="Постановление Правительства РК от 26.06.2008 N 163 &quot;О внесении изменений в некоторые акты Правительства Республики Коми по вопросам реализации Закона Республики Коми &quot;О целевой республиканской программе &quot;Жилище&quot; на 2008 - 2012 годы&quot; (вместе с &quot;Перечнем изменений, вносимых в постановления Правительства Республики Коми&quot;)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приложения к постановлению Правительства Республики Коми от 26 июня 2008 г. N 163 "О внесении изменений в некоторые акты Правительства Республики Коми по вопросам реализации Закона Республики Коми "О целевой республиканской программе "Жилище" на 2008 - 2012 годы".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22" w:tooltip="Постановление Правительства РК от 19.10.2009 N 297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приложения к постановлению Правительства Республики Коми от 19 октября 2009 г. N 297 "О внесении изменений в некоторые постановления Правительства Республики Коми".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123" w:tooltip="Постановление Правительства РК от 13.01.2010 N 2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приложения к постановлению Правительства Республики Коми от 13 января 2010 г. N 2 "О внесении изменений в некоторые постановления Правительства Республики Коми".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07.06.2011 N 250</w:t>
            <w:br/>
            <w:t>(ред. от 15.07.2025)</w:t>
            <w:br/>
            <w:t>"О порядке предоставления молодым семьям при рож...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6&amp;n=101878&amp;dst=100006" TargetMode = "External"/><Relationship Id="rId9" Type="http://schemas.openxmlformats.org/officeDocument/2006/relationships/hyperlink" Target="https://login.consultant.ru/link/?req=doc&amp;base=RLAW096&amp;n=112722&amp;dst=100019" TargetMode = "External"/><Relationship Id="rId10" Type="http://schemas.openxmlformats.org/officeDocument/2006/relationships/hyperlink" Target="https://login.consultant.ru/link/?req=doc&amp;base=RLAW096&amp;n=115334&amp;dst=100006" TargetMode = "External"/><Relationship Id="rId11" Type="http://schemas.openxmlformats.org/officeDocument/2006/relationships/hyperlink" Target="https://login.consultant.ru/link/?req=doc&amp;base=RLAW096&amp;n=129489&amp;dst=100013" TargetMode = "External"/><Relationship Id="rId12" Type="http://schemas.openxmlformats.org/officeDocument/2006/relationships/hyperlink" Target="https://login.consultant.ru/link/?req=doc&amp;base=RLAW096&amp;n=156557&amp;dst=100018" TargetMode = "External"/><Relationship Id="rId13" Type="http://schemas.openxmlformats.org/officeDocument/2006/relationships/hyperlink" Target="https://login.consultant.ru/link/?req=doc&amp;base=RLAW096&amp;n=194004&amp;dst=100020" TargetMode = "External"/><Relationship Id="rId14" Type="http://schemas.openxmlformats.org/officeDocument/2006/relationships/hyperlink" Target="https://login.consultant.ru/link/?req=doc&amp;base=RLAW096&amp;n=179823&amp;dst=100084" TargetMode = "External"/><Relationship Id="rId15" Type="http://schemas.openxmlformats.org/officeDocument/2006/relationships/hyperlink" Target="https://login.consultant.ru/link/?req=doc&amp;base=RLAW096&amp;n=234359&amp;dst=100050" TargetMode = "External"/><Relationship Id="rId16" Type="http://schemas.openxmlformats.org/officeDocument/2006/relationships/hyperlink" Target="https://login.consultant.ru/link/?req=doc&amp;base=RLAW096&amp;n=249731&amp;dst=100010" TargetMode = "External"/><Relationship Id="rId17" Type="http://schemas.openxmlformats.org/officeDocument/2006/relationships/hyperlink" Target="https://login.consultant.ru/link/?req=doc&amp;base=RLAW096&amp;n=101878&amp;dst=100018" TargetMode = "External"/><Relationship Id="rId18" Type="http://schemas.openxmlformats.org/officeDocument/2006/relationships/hyperlink" Target="https://login.consultant.ru/link/?req=doc&amp;base=RLAW096&amp;n=101878&amp;dst=100020" TargetMode = "External"/><Relationship Id="rId19" Type="http://schemas.openxmlformats.org/officeDocument/2006/relationships/hyperlink" Target="https://login.consultant.ru/link/?req=doc&amp;base=RLAW096&amp;n=112722&amp;dst=100020" TargetMode = "External"/><Relationship Id="rId20" Type="http://schemas.openxmlformats.org/officeDocument/2006/relationships/hyperlink" Target="https://login.consultant.ru/link/?req=doc&amp;base=RLAW096&amp;n=115334&amp;dst=100016" TargetMode = "External"/><Relationship Id="rId21" Type="http://schemas.openxmlformats.org/officeDocument/2006/relationships/hyperlink" Target="https://login.consultant.ru/link/?req=doc&amp;base=RLAW096&amp;n=129489&amp;dst=100014" TargetMode = "External"/><Relationship Id="rId22" Type="http://schemas.openxmlformats.org/officeDocument/2006/relationships/hyperlink" Target="https://login.consultant.ru/link/?req=doc&amp;base=RLAW096&amp;n=156557&amp;dst=100019" TargetMode = "External"/><Relationship Id="rId23" Type="http://schemas.openxmlformats.org/officeDocument/2006/relationships/hyperlink" Target="https://login.consultant.ru/link/?req=doc&amp;base=RLAW096&amp;n=194004&amp;dst=100021" TargetMode = "External"/><Relationship Id="rId24" Type="http://schemas.openxmlformats.org/officeDocument/2006/relationships/hyperlink" Target="https://login.consultant.ru/link/?req=doc&amp;base=RLAW096&amp;n=179823&amp;dst=100085" TargetMode = "External"/><Relationship Id="rId25" Type="http://schemas.openxmlformats.org/officeDocument/2006/relationships/hyperlink" Target="https://login.consultant.ru/link/?req=doc&amp;base=RLAW096&amp;n=234359&amp;dst=100051" TargetMode = "External"/><Relationship Id="rId26" Type="http://schemas.openxmlformats.org/officeDocument/2006/relationships/hyperlink" Target="https://login.consultant.ru/link/?req=doc&amp;base=RLAW096&amp;n=249731&amp;dst=100011" TargetMode = "External"/><Relationship Id="rId27" Type="http://schemas.openxmlformats.org/officeDocument/2006/relationships/hyperlink" Target="https://login.consultant.ru/link/?req=doc&amp;base=LAW&amp;n=509977&amp;dst=1529" TargetMode = "External"/><Relationship Id="rId28" Type="http://schemas.openxmlformats.org/officeDocument/2006/relationships/hyperlink" Target="https://login.consultant.ru/link/?req=doc&amp;base=RLAW096&amp;n=156557&amp;dst=100020" TargetMode = "External"/><Relationship Id="rId29" Type="http://schemas.openxmlformats.org/officeDocument/2006/relationships/hyperlink" Target="https://login.consultant.ru/link/?req=doc&amp;base=RLAW096&amp;n=194004&amp;dst=100022" TargetMode = "External"/><Relationship Id="rId30" Type="http://schemas.openxmlformats.org/officeDocument/2006/relationships/hyperlink" Target="https://login.consultant.ru/link/?req=doc&amp;base=LAW&amp;n=533770&amp;dst=100019" TargetMode = "External"/><Relationship Id="rId31" Type="http://schemas.openxmlformats.org/officeDocument/2006/relationships/hyperlink" Target="https://login.consultant.ru/link/?req=doc&amp;base=LAW&amp;n=509977&amp;dst=1529" TargetMode = "External"/><Relationship Id="rId32" Type="http://schemas.openxmlformats.org/officeDocument/2006/relationships/hyperlink" Target="https://login.consultant.ru/link/?req=doc&amp;base=RLAW096&amp;n=156557&amp;dst=100022" TargetMode = "External"/><Relationship Id="rId33" Type="http://schemas.openxmlformats.org/officeDocument/2006/relationships/hyperlink" Target="https://login.consultant.ru/link/?req=doc&amp;base=RLAW096&amp;n=194004&amp;dst=100023" TargetMode = "External"/><Relationship Id="rId34" Type="http://schemas.openxmlformats.org/officeDocument/2006/relationships/hyperlink" Target="https://login.consultant.ru/link/?req=doc&amp;base=RLAW096&amp;n=249731&amp;dst=100012" TargetMode = "External"/><Relationship Id="rId35" Type="http://schemas.openxmlformats.org/officeDocument/2006/relationships/hyperlink" Target="https://login.consultant.ru/link/?req=doc&amp;base=RLAW096&amp;n=179823&amp;dst=100087" TargetMode = "External"/><Relationship Id="rId36" Type="http://schemas.openxmlformats.org/officeDocument/2006/relationships/hyperlink" Target="https://login.consultant.ru/link/?req=doc&amp;base=RLAW096&amp;n=179823&amp;dst=100088" TargetMode = "External"/><Relationship Id="rId37" Type="http://schemas.openxmlformats.org/officeDocument/2006/relationships/hyperlink" Target="https://login.consultant.ru/link/?req=doc&amp;base=RLAW096&amp;n=179823&amp;dst=100089" TargetMode = "External"/><Relationship Id="rId38" Type="http://schemas.openxmlformats.org/officeDocument/2006/relationships/hyperlink" Target="https://login.consultant.ru/link/?req=doc&amp;base=RLAW096&amp;n=179823&amp;dst=100091" TargetMode = "External"/><Relationship Id="rId39" Type="http://schemas.openxmlformats.org/officeDocument/2006/relationships/hyperlink" Target="https://login.consultant.ru/link/?req=doc&amp;base=RLAW096&amp;n=194004&amp;dst=100024" TargetMode = "External"/><Relationship Id="rId40" Type="http://schemas.openxmlformats.org/officeDocument/2006/relationships/hyperlink" Target="https://login.consultant.ru/link/?req=doc&amp;base=RLAW096&amp;n=179823&amp;dst=100092" TargetMode = "External"/><Relationship Id="rId41" Type="http://schemas.openxmlformats.org/officeDocument/2006/relationships/hyperlink" Target="https://login.consultant.ru/link/?req=doc&amp;base=RLAW096&amp;n=179823&amp;dst=100094" TargetMode = "External"/><Relationship Id="rId42" Type="http://schemas.openxmlformats.org/officeDocument/2006/relationships/hyperlink" Target="https://login.consultant.ru/link/?req=doc&amp;base=RLAW096&amp;n=179823&amp;dst=100096" TargetMode = "External"/><Relationship Id="rId43" Type="http://schemas.openxmlformats.org/officeDocument/2006/relationships/hyperlink" Target="https://login.consultant.ru/link/?req=doc&amp;base=RLAW096&amp;n=179823&amp;dst=100099" TargetMode = "External"/><Relationship Id="rId44" Type="http://schemas.openxmlformats.org/officeDocument/2006/relationships/hyperlink" Target="https://login.consultant.ru/link/?req=doc&amp;base=RLAW096&amp;n=179823&amp;dst=100103" TargetMode = "External"/><Relationship Id="rId45" Type="http://schemas.openxmlformats.org/officeDocument/2006/relationships/hyperlink" Target="https://login.consultant.ru/link/?req=doc&amp;base=RLAW096&amp;n=249731&amp;dst=100016" TargetMode = "External"/><Relationship Id="rId46" Type="http://schemas.openxmlformats.org/officeDocument/2006/relationships/hyperlink" Target="https://login.consultant.ru/link/?req=doc&amp;base=RLAW096&amp;n=156557&amp;dst=100024" TargetMode = "External"/><Relationship Id="rId47" Type="http://schemas.openxmlformats.org/officeDocument/2006/relationships/hyperlink" Target="https://login.consultant.ru/link/?req=doc&amp;base=RLAW096&amp;n=194004&amp;dst=100026" TargetMode = "External"/><Relationship Id="rId48" Type="http://schemas.openxmlformats.org/officeDocument/2006/relationships/hyperlink" Target="https://login.consultant.ru/link/?req=doc&amp;base=RLAW096&amp;n=249731&amp;dst=100018" TargetMode = "External"/><Relationship Id="rId49" Type="http://schemas.openxmlformats.org/officeDocument/2006/relationships/hyperlink" Target="https://login.consultant.ru/link/?req=doc&amp;base=LAW&amp;n=109005&amp;dst=102318" TargetMode = "External"/><Relationship Id="rId50" Type="http://schemas.openxmlformats.org/officeDocument/2006/relationships/hyperlink" Target="https://login.consultant.ru/link/?req=doc&amp;base=RLAW096&amp;n=156557&amp;dst=100025" TargetMode = "External"/><Relationship Id="rId51" Type="http://schemas.openxmlformats.org/officeDocument/2006/relationships/hyperlink" Target="https://login.consultant.ru/link/?req=doc&amp;base=RLAW096&amp;n=194004&amp;dst=100027" TargetMode = "External"/><Relationship Id="rId52" Type="http://schemas.openxmlformats.org/officeDocument/2006/relationships/hyperlink" Target="https://login.consultant.ru/link/?req=doc&amp;base=RLAW096&amp;n=156557&amp;dst=100026" TargetMode = "External"/><Relationship Id="rId53" Type="http://schemas.openxmlformats.org/officeDocument/2006/relationships/hyperlink" Target="https://login.consultant.ru/link/?req=doc&amp;base=RLAW096&amp;n=194004&amp;dst=100028" TargetMode = "External"/><Relationship Id="rId54" Type="http://schemas.openxmlformats.org/officeDocument/2006/relationships/hyperlink" Target="https://login.consultant.ru/link/?req=doc&amp;base=RLAW096&amp;n=249731&amp;dst=100018" TargetMode = "External"/><Relationship Id="rId55" Type="http://schemas.openxmlformats.org/officeDocument/2006/relationships/hyperlink" Target="https://login.consultant.ru/link/?req=doc&amp;base=RLAW096&amp;n=179823&amp;dst=100105" TargetMode = "External"/><Relationship Id="rId56" Type="http://schemas.openxmlformats.org/officeDocument/2006/relationships/hyperlink" Target="https://login.consultant.ru/link/?req=doc&amp;base=RLAW096&amp;n=234359&amp;dst=100052" TargetMode = "External"/><Relationship Id="rId57" Type="http://schemas.openxmlformats.org/officeDocument/2006/relationships/hyperlink" Target="https://login.consultant.ru/link/?req=doc&amp;base=RLAW096&amp;n=179823&amp;dst=100108" TargetMode = "External"/><Relationship Id="rId58" Type="http://schemas.openxmlformats.org/officeDocument/2006/relationships/hyperlink" Target="https://login.consultant.ru/link/?req=doc&amp;base=RLAW096&amp;n=179823&amp;dst=100110" TargetMode = "External"/><Relationship Id="rId59" Type="http://schemas.openxmlformats.org/officeDocument/2006/relationships/hyperlink" Target="https://login.consultant.ru/link/?req=doc&amp;base=LAW&amp;n=533770&amp;dst=100019" TargetMode = "External"/><Relationship Id="rId60" Type="http://schemas.openxmlformats.org/officeDocument/2006/relationships/hyperlink" Target="https://login.consultant.ru/link/?req=doc&amp;base=LAW&amp;n=109005&amp;dst=102318" TargetMode = "External"/><Relationship Id="rId61" Type="http://schemas.openxmlformats.org/officeDocument/2006/relationships/hyperlink" Target="https://login.consultant.ru/link/?req=doc&amp;base=RLAW096&amp;n=249731&amp;dst=100020" TargetMode = "External"/><Relationship Id="rId62" Type="http://schemas.openxmlformats.org/officeDocument/2006/relationships/hyperlink" Target="https://login.consultant.ru/link/?req=doc&amp;base=RLAW096&amp;n=194004&amp;dst=100030" TargetMode = "External"/><Relationship Id="rId63" Type="http://schemas.openxmlformats.org/officeDocument/2006/relationships/hyperlink" Target="https://login.consultant.ru/link/?req=doc&amp;base=LAW&amp;n=533770&amp;dst=100019" TargetMode = "External"/><Relationship Id="rId64" Type="http://schemas.openxmlformats.org/officeDocument/2006/relationships/hyperlink" Target="https://login.consultant.ru/link/?req=doc&amp;base=LAW&amp;n=109005&amp;dst=102318" TargetMode = "External"/><Relationship Id="rId65" Type="http://schemas.openxmlformats.org/officeDocument/2006/relationships/hyperlink" Target="https://login.consultant.ru/link/?req=doc&amp;base=RLAW096&amp;n=194004&amp;dst=100035" TargetMode = "External"/><Relationship Id="rId66" Type="http://schemas.openxmlformats.org/officeDocument/2006/relationships/hyperlink" Target="https://login.consultant.ru/link/?req=doc&amp;base=RLAW096&amp;n=249731&amp;dst=100022" TargetMode = "External"/><Relationship Id="rId67" Type="http://schemas.openxmlformats.org/officeDocument/2006/relationships/hyperlink" Target="https://login.consultant.ru/link/?req=doc&amp;base=RLAW096&amp;n=249731&amp;dst=100023" TargetMode = "External"/><Relationship Id="rId68" Type="http://schemas.openxmlformats.org/officeDocument/2006/relationships/hyperlink" Target="https://login.consultant.ru/link/?req=doc&amp;base=RLAW096&amp;n=249731&amp;dst=100025" TargetMode = "External"/><Relationship Id="rId69" Type="http://schemas.openxmlformats.org/officeDocument/2006/relationships/hyperlink" Target="https://login.consultant.ru/link/?req=doc&amp;base=RLAW096&amp;n=156557&amp;dst=100028" TargetMode = "External"/><Relationship Id="rId70" Type="http://schemas.openxmlformats.org/officeDocument/2006/relationships/hyperlink" Target="https://login.consultant.ru/link/?req=doc&amp;base=RLAW096&amp;n=101878&amp;dst=100022" TargetMode = "External"/><Relationship Id="rId71" Type="http://schemas.openxmlformats.org/officeDocument/2006/relationships/hyperlink" Target="https://login.consultant.ru/link/?req=doc&amp;base=RLAW096&amp;n=115334&amp;dst=100019" TargetMode = "External"/><Relationship Id="rId72" Type="http://schemas.openxmlformats.org/officeDocument/2006/relationships/hyperlink" Target="https://login.consultant.ru/link/?req=doc&amp;base=RLAW096&amp;n=234359&amp;dst=100053" TargetMode = "External"/><Relationship Id="rId73" Type="http://schemas.openxmlformats.org/officeDocument/2006/relationships/hyperlink" Target="https://login.consultant.ru/link/?req=doc&amp;base=RLAW096&amp;n=101878&amp;dst=100022" TargetMode = "External"/><Relationship Id="rId74" Type="http://schemas.openxmlformats.org/officeDocument/2006/relationships/hyperlink" Target="https://login.consultant.ru/link/?req=doc&amp;base=RLAW096&amp;n=115334&amp;dst=100019" TargetMode = "External"/><Relationship Id="rId75" Type="http://schemas.openxmlformats.org/officeDocument/2006/relationships/hyperlink" Target="https://login.consultant.ru/link/?req=doc&amp;base=RLAW096&amp;n=234359&amp;dst=100053" TargetMode = "External"/><Relationship Id="rId76" Type="http://schemas.openxmlformats.org/officeDocument/2006/relationships/hyperlink" Target="https://login.consultant.ru/link/?req=doc&amp;base=RLAW096&amp;n=101878&amp;dst=100022" TargetMode = "External"/><Relationship Id="rId77" Type="http://schemas.openxmlformats.org/officeDocument/2006/relationships/hyperlink" Target="https://login.consultant.ru/link/?req=doc&amp;base=RLAW096&amp;n=115334&amp;dst=100019" TargetMode = "External"/><Relationship Id="rId78" Type="http://schemas.openxmlformats.org/officeDocument/2006/relationships/hyperlink" Target="https://login.consultant.ru/link/?req=doc&amp;base=RLAW096&amp;n=179823&amp;dst=100112" TargetMode = "External"/><Relationship Id="rId79" Type="http://schemas.openxmlformats.org/officeDocument/2006/relationships/hyperlink" Target="https://login.consultant.ru/link/?req=doc&amp;base=RLAW096&amp;n=234359&amp;dst=100053" TargetMode = "External"/><Relationship Id="rId80" Type="http://schemas.openxmlformats.org/officeDocument/2006/relationships/hyperlink" Target="https://login.consultant.ru/link/?req=doc&amp;base=RLAW096&amp;n=101878&amp;dst=100022" TargetMode = "External"/><Relationship Id="rId81" Type="http://schemas.openxmlformats.org/officeDocument/2006/relationships/hyperlink" Target="https://login.consultant.ru/link/?req=doc&amp;base=RLAW096&amp;n=115334&amp;dst=100019" TargetMode = "External"/><Relationship Id="rId82" Type="http://schemas.openxmlformats.org/officeDocument/2006/relationships/hyperlink" Target="https://login.consultant.ru/link/?req=doc&amp;base=RLAW096&amp;n=234359&amp;dst=100053" TargetMode = "External"/><Relationship Id="rId83" Type="http://schemas.openxmlformats.org/officeDocument/2006/relationships/hyperlink" Target="https://login.consultant.ru/link/?req=doc&amp;base=RLAW096&amp;n=101878&amp;dst=100022" TargetMode = "External"/><Relationship Id="rId84" Type="http://schemas.openxmlformats.org/officeDocument/2006/relationships/hyperlink" Target="https://login.consultant.ru/link/?req=doc&amp;base=RLAW096&amp;n=115334&amp;dst=100019" TargetMode = "External"/><Relationship Id="rId85" Type="http://schemas.openxmlformats.org/officeDocument/2006/relationships/hyperlink" Target="https://login.consultant.ru/link/?req=doc&amp;base=RLAW096&amp;n=234359&amp;dst=100053" TargetMode = "External"/><Relationship Id="rId86" Type="http://schemas.openxmlformats.org/officeDocument/2006/relationships/hyperlink" Target="https://login.consultant.ru/link/?req=doc&amp;base=RLAW096&amp;n=101878&amp;dst=100022" TargetMode = "External"/><Relationship Id="rId87" Type="http://schemas.openxmlformats.org/officeDocument/2006/relationships/hyperlink" Target="https://login.consultant.ru/link/?req=doc&amp;base=RLAW096&amp;n=115334&amp;dst=100019" TargetMode = "External"/><Relationship Id="rId88" Type="http://schemas.openxmlformats.org/officeDocument/2006/relationships/hyperlink" Target="https://login.consultant.ru/link/?req=doc&amp;base=RLAW096&amp;n=234359&amp;dst=100053" TargetMode = "External"/><Relationship Id="rId89" Type="http://schemas.openxmlformats.org/officeDocument/2006/relationships/hyperlink" Target="https://login.consultant.ru/link/?req=doc&amp;base=RLAW096&amp;n=101878&amp;dst=100022" TargetMode = "External"/><Relationship Id="rId90" Type="http://schemas.openxmlformats.org/officeDocument/2006/relationships/hyperlink" Target="https://login.consultant.ru/link/?req=doc&amp;base=RLAW096&amp;n=115334&amp;dst=100019" TargetMode = "External"/><Relationship Id="rId91" Type="http://schemas.openxmlformats.org/officeDocument/2006/relationships/hyperlink" Target="https://login.consultant.ru/link/?req=doc&amp;base=RLAW096&amp;n=234359&amp;dst=100053" TargetMode = "External"/><Relationship Id="rId92" Type="http://schemas.openxmlformats.org/officeDocument/2006/relationships/hyperlink" Target="https://login.consultant.ru/link/?req=doc&amp;base=RLAW096&amp;n=101878&amp;dst=100022" TargetMode = "External"/><Relationship Id="rId93" Type="http://schemas.openxmlformats.org/officeDocument/2006/relationships/hyperlink" Target="https://login.consultant.ru/link/?req=doc&amp;base=RLAW096&amp;n=115334&amp;dst=100019" TargetMode = "External"/><Relationship Id="rId94" Type="http://schemas.openxmlformats.org/officeDocument/2006/relationships/hyperlink" Target="https://login.consultant.ru/link/?req=doc&amp;base=RLAW096&amp;n=234359&amp;dst=100053" TargetMode = "External"/><Relationship Id="rId95" Type="http://schemas.openxmlformats.org/officeDocument/2006/relationships/hyperlink" Target="https://login.consultant.ru/link/?req=doc&amp;base=LAW&amp;n=509977" TargetMode = "External"/><Relationship Id="rId96" Type="http://schemas.openxmlformats.org/officeDocument/2006/relationships/hyperlink" Target="https://login.consultant.ru/link/?req=doc&amp;base=RLAW096&amp;n=249731&amp;dst=100026" TargetMode = "External"/><Relationship Id="rId97" Type="http://schemas.openxmlformats.org/officeDocument/2006/relationships/hyperlink" Target="https://login.consultant.ru/link/?req=doc&amp;base=RLAW096&amp;n=249731&amp;dst=100028" TargetMode = "External"/><Relationship Id="rId98" Type="http://schemas.openxmlformats.org/officeDocument/2006/relationships/hyperlink" Target="https://login.consultant.ru/link/?req=doc&amp;base=RLAW096&amp;n=101878&amp;dst=100023" TargetMode = "External"/><Relationship Id="rId99" Type="http://schemas.openxmlformats.org/officeDocument/2006/relationships/hyperlink" Target="https://login.consultant.ru/link/?req=doc&amp;base=RLAW096&amp;n=115334&amp;dst=100020" TargetMode = "External"/><Relationship Id="rId100" Type="http://schemas.openxmlformats.org/officeDocument/2006/relationships/hyperlink" Target="https://login.consultant.ru/link/?req=doc&amp;base=RLAW096&amp;n=129489&amp;dst=100016" TargetMode = "External"/><Relationship Id="rId101" Type="http://schemas.openxmlformats.org/officeDocument/2006/relationships/hyperlink" Target="https://login.consultant.ru/link/?req=doc&amp;base=RLAW096&amp;n=234359&amp;dst=100054" TargetMode = "External"/><Relationship Id="rId102" Type="http://schemas.openxmlformats.org/officeDocument/2006/relationships/hyperlink" Target="https://login.consultant.ru/link/?req=doc&amp;base=RLAW096&amp;n=101878&amp;dst=100023" TargetMode = "External"/><Relationship Id="rId103" Type="http://schemas.openxmlformats.org/officeDocument/2006/relationships/hyperlink" Target="https://login.consultant.ru/link/?req=doc&amp;base=RLAW096&amp;n=115334&amp;dst=100020" TargetMode = "External"/><Relationship Id="rId104" Type="http://schemas.openxmlformats.org/officeDocument/2006/relationships/hyperlink" Target="https://login.consultant.ru/link/?req=doc&amp;base=RLAW096&amp;n=129489&amp;dst=100019" TargetMode = "External"/><Relationship Id="rId105" Type="http://schemas.openxmlformats.org/officeDocument/2006/relationships/hyperlink" Target="https://login.consultant.ru/link/?req=doc&amp;base=RLAW096&amp;n=234359&amp;dst=100057" TargetMode = "External"/><Relationship Id="rId106" Type="http://schemas.openxmlformats.org/officeDocument/2006/relationships/hyperlink" Target="https://login.consultant.ru/link/?req=doc&amp;base=RLAW096&amp;n=101878&amp;dst=100024" TargetMode = "External"/><Relationship Id="rId107" Type="http://schemas.openxmlformats.org/officeDocument/2006/relationships/hyperlink" Target="https://login.consultant.ru/link/?req=doc&amp;base=RLAW096&amp;n=112722&amp;dst=100029" TargetMode = "External"/><Relationship Id="rId108" Type="http://schemas.openxmlformats.org/officeDocument/2006/relationships/hyperlink" Target="https://login.consultant.ru/link/?req=doc&amp;base=RLAW096&amp;n=115334&amp;dst=100021" TargetMode = "External"/><Relationship Id="rId109" Type="http://schemas.openxmlformats.org/officeDocument/2006/relationships/hyperlink" Target="https://login.consultant.ru/link/?req=doc&amp;base=RLAW096&amp;n=129489&amp;dst=100022" TargetMode = "External"/><Relationship Id="rId110" Type="http://schemas.openxmlformats.org/officeDocument/2006/relationships/hyperlink" Target="https://login.consultant.ru/link/?req=doc&amp;base=RLAW096&amp;n=156557&amp;dst=100035" TargetMode = "External"/><Relationship Id="rId111" Type="http://schemas.openxmlformats.org/officeDocument/2006/relationships/hyperlink" Target="https://login.consultant.ru/link/?req=doc&amp;base=RLAW096&amp;n=234359&amp;dst=100062" TargetMode = "External"/><Relationship Id="rId112" Type="http://schemas.openxmlformats.org/officeDocument/2006/relationships/hyperlink" Target="https://login.consultant.ru/link/?req=doc&amp;base=LAW&amp;n=509977&amp;dst=1529" TargetMode = "External"/><Relationship Id="rId113" Type="http://schemas.openxmlformats.org/officeDocument/2006/relationships/hyperlink" Target="https://login.consultant.ru/link/?req=doc&amp;base=RLAW096&amp;n=156557&amp;dst=100036" TargetMode = "External"/><Relationship Id="rId114" Type="http://schemas.openxmlformats.org/officeDocument/2006/relationships/hyperlink" Target="https://login.consultant.ru/link/?req=doc&amp;base=RLAW096&amp;n=234359&amp;dst=100063" TargetMode = "External"/><Relationship Id="rId115" Type="http://schemas.openxmlformats.org/officeDocument/2006/relationships/hyperlink" Target="https://login.consultant.ru/link/?req=doc&amp;base=RLAW096&amp;n=156557&amp;dst=100038" TargetMode = "External"/><Relationship Id="rId116" Type="http://schemas.openxmlformats.org/officeDocument/2006/relationships/hyperlink" Target="https://login.consultant.ru/link/?req=doc&amp;base=RLAW096&amp;n=101878&amp;dst=100026" TargetMode = "External"/><Relationship Id="rId117" Type="http://schemas.openxmlformats.org/officeDocument/2006/relationships/hyperlink" Target="https://login.consultant.ru/link/?req=doc&amp;base=RLAW096&amp;n=115334&amp;dst=100023" TargetMode = "External"/><Relationship Id="rId118" Type="http://schemas.openxmlformats.org/officeDocument/2006/relationships/hyperlink" Target="https://login.consultant.ru/link/?req=doc&amp;base=RLAW096&amp;n=129489&amp;dst=100024" TargetMode = "External"/><Relationship Id="rId119" Type="http://schemas.openxmlformats.org/officeDocument/2006/relationships/hyperlink" Target="https://login.consultant.ru/link/?req=doc&amp;base=RLAW096&amp;n=44558" TargetMode = "External"/><Relationship Id="rId120" Type="http://schemas.openxmlformats.org/officeDocument/2006/relationships/hyperlink" Target="https://login.consultant.ru/link/?req=doc&amp;base=RLAW096&amp;n=32555" TargetMode = "External"/><Relationship Id="rId121" Type="http://schemas.openxmlformats.org/officeDocument/2006/relationships/hyperlink" Target="https://login.consultant.ru/link/?req=doc&amp;base=RLAW096&amp;n=34269&amp;dst=100020" TargetMode = "External"/><Relationship Id="rId122" Type="http://schemas.openxmlformats.org/officeDocument/2006/relationships/hyperlink" Target="https://login.consultant.ru/link/?req=doc&amp;base=RLAW096&amp;n=42602&amp;dst=100018" TargetMode = "External"/><Relationship Id="rId123" Type="http://schemas.openxmlformats.org/officeDocument/2006/relationships/hyperlink" Target="https://login.consultant.ru/link/?req=doc&amp;base=RLAW096&amp;n=44410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07.06.2011 N 250
(ред. от 15.07.2025)
"О порядке предоставления молодым семьям при рождении (усыновлении) одного ребенка дополнительной социальной выплаты в размере 5 процентов расчетной (средней) стоимости жилья, исчисленной в соответствии с федеральным законодательством, для погашения части расходов, связанных с приобретением жилого помещения или созданием объекта индивидуального жилищного строительства"
(вместе с "Правилами финансирования из республиканского бюджета Респ</dc:title>
  <dcterms:created xsi:type="dcterms:W3CDTF">2026-05-25T08:32:03Z</dcterms:created>
</cp:coreProperties>
</file>