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54E" w:rsidRDefault="002B654E">
      <w:pPr>
        <w:spacing w:after="1" w:line="200" w:lineRule="auto"/>
      </w:pPr>
      <w:bookmarkStart w:id="0" w:name="_GoBack"/>
      <w:bookmarkEnd w:id="0"/>
      <w:r>
        <w:rPr>
          <w:rFonts w:ascii="Tahoma" w:hAnsi="Tahoma" w:cs="Tahoma"/>
          <w:sz w:val="20"/>
        </w:rPr>
        <w:br/>
      </w:r>
    </w:p>
    <w:p w:rsidR="002B654E" w:rsidRDefault="002B654E">
      <w:pPr>
        <w:spacing w:after="1" w:line="220" w:lineRule="auto"/>
        <w:outlineLvl w:val="0"/>
      </w:pPr>
    </w:p>
    <w:p w:rsidR="002B654E" w:rsidRDefault="002B654E">
      <w:pPr>
        <w:spacing w:after="1" w:line="220" w:lineRule="auto"/>
        <w:jc w:val="center"/>
        <w:outlineLvl w:val="0"/>
      </w:pPr>
      <w:r>
        <w:rPr>
          <w:rFonts w:ascii="Calibri" w:hAnsi="Calibri" w:cs="Calibri"/>
          <w:b/>
        </w:rPr>
        <w:t>СОВЕТ МУНИЦИПАЛЬНОГО РАЙОНА "ПЕЧОРА"</w:t>
      </w:r>
    </w:p>
    <w:p w:rsidR="002B654E" w:rsidRDefault="002B654E">
      <w:pPr>
        <w:spacing w:after="1" w:line="220" w:lineRule="auto"/>
        <w:jc w:val="center"/>
      </w:pPr>
    </w:p>
    <w:p w:rsidR="002B654E" w:rsidRDefault="002B654E">
      <w:pPr>
        <w:spacing w:after="1" w:line="220" w:lineRule="auto"/>
        <w:jc w:val="center"/>
      </w:pPr>
      <w:r>
        <w:rPr>
          <w:rFonts w:ascii="Calibri" w:hAnsi="Calibri" w:cs="Calibri"/>
          <w:b/>
        </w:rPr>
        <w:t>РЕШЕНИЕ</w:t>
      </w:r>
    </w:p>
    <w:p w:rsidR="002B654E" w:rsidRDefault="002B654E">
      <w:pPr>
        <w:spacing w:after="1" w:line="220" w:lineRule="auto"/>
        <w:jc w:val="center"/>
      </w:pPr>
      <w:r>
        <w:rPr>
          <w:rFonts w:ascii="Calibri" w:hAnsi="Calibri" w:cs="Calibri"/>
          <w:b/>
        </w:rPr>
        <w:t>от 29 мая 2014 г. N 5-27/375</w:t>
      </w:r>
    </w:p>
    <w:p w:rsidR="002B654E" w:rsidRDefault="002B654E">
      <w:pPr>
        <w:spacing w:after="1" w:line="220" w:lineRule="auto"/>
        <w:jc w:val="center"/>
      </w:pPr>
    </w:p>
    <w:p w:rsidR="002B654E" w:rsidRDefault="002B654E">
      <w:pPr>
        <w:spacing w:after="1" w:line="220" w:lineRule="auto"/>
        <w:jc w:val="center"/>
      </w:pPr>
      <w:r>
        <w:rPr>
          <w:rFonts w:ascii="Calibri" w:hAnsi="Calibri" w:cs="Calibri"/>
          <w:b/>
        </w:rPr>
        <w:t xml:space="preserve">ОБ УТВЕРЖДЕНИИ ПОРЯДКА ПРОВЕДЕНИЯ </w:t>
      </w:r>
      <w:proofErr w:type="gramStart"/>
      <w:r>
        <w:rPr>
          <w:rFonts w:ascii="Calibri" w:hAnsi="Calibri" w:cs="Calibri"/>
          <w:b/>
        </w:rPr>
        <w:t>АНТИКОРРУПЦИОННОЙ</w:t>
      </w:r>
      <w:proofErr w:type="gramEnd"/>
    </w:p>
    <w:p w:rsidR="002B654E" w:rsidRDefault="002B654E">
      <w:pPr>
        <w:spacing w:after="1" w:line="220" w:lineRule="auto"/>
        <w:jc w:val="center"/>
      </w:pPr>
      <w:r>
        <w:rPr>
          <w:rFonts w:ascii="Calibri" w:hAnsi="Calibri" w:cs="Calibri"/>
          <w:b/>
        </w:rPr>
        <w:t>ЭКСПЕРТИЗЫ НОРМАТИВНЫХ ПРАВОВЫХ АКТОВ СОВЕТА</w:t>
      </w:r>
    </w:p>
    <w:p w:rsidR="002B654E" w:rsidRDefault="002B654E">
      <w:pPr>
        <w:spacing w:after="1" w:line="220" w:lineRule="auto"/>
        <w:jc w:val="center"/>
      </w:pPr>
      <w:r>
        <w:rPr>
          <w:rFonts w:ascii="Calibri" w:hAnsi="Calibri" w:cs="Calibri"/>
          <w:b/>
        </w:rPr>
        <w:t>МУНИЦИПАЛЬНОГО РАЙОНА "ПЕЧОРА" И ИХ ПРОЕКТОВ</w:t>
      </w:r>
    </w:p>
    <w:p w:rsidR="002B654E" w:rsidRDefault="002B654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B654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654E" w:rsidRDefault="002B654E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654E" w:rsidRDefault="002B654E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B654E" w:rsidRDefault="002B654E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2B654E" w:rsidRDefault="002B654E">
            <w:pPr>
              <w:spacing w:after="1" w:line="220" w:lineRule="auto"/>
              <w:jc w:val="center"/>
            </w:pPr>
            <w:proofErr w:type="gramStart"/>
            <w:r>
              <w:rPr>
                <w:rFonts w:ascii="Calibri" w:hAnsi="Calibri" w:cs="Calibri"/>
                <w:color w:val="392C69"/>
              </w:rPr>
              <w:t xml:space="preserve">(в ред. </w:t>
            </w:r>
            <w:hyperlink r:id="rId5">
              <w:r>
                <w:rPr>
                  <w:rFonts w:ascii="Calibri" w:hAnsi="Calibri" w:cs="Calibri"/>
                  <w:color w:val="0000FF"/>
                </w:rPr>
                <w:t>решения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Совета МО муниципального района "Печора"</w:t>
            </w:r>
            <w:proofErr w:type="gramEnd"/>
          </w:p>
          <w:p w:rsidR="002B654E" w:rsidRDefault="002B654E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>от 21.06.2021 N 7-9/112)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654E" w:rsidRDefault="002B654E"/>
        </w:tc>
      </w:tr>
    </w:tbl>
    <w:p w:rsidR="002B654E" w:rsidRDefault="002B654E">
      <w:pPr>
        <w:spacing w:after="1" w:line="220" w:lineRule="auto"/>
      </w:pPr>
    </w:p>
    <w:p w:rsidR="002B654E" w:rsidRDefault="002B654E">
      <w:pPr>
        <w:spacing w:after="1" w:line="220" w:lineRule="auto"/>
        <w:ind w:firstLine="540"/>
        <w:jc w:val="both"/>
      </w:pPr>
      <w:proofErr w:type="gramStart"/>
      <w:r>
        <w:rPr>
          <w:rFonts w:ascii="Calibri" w:hAnsi="Calibri" w:cs="Calibri"/>
        </w:rPr>
        <w:t xml:space="preserve">В соответствии с </w:t>
      </w:r>
      <w:hyperlink r:id="rId6">
        <w:r>
          <w:rPr>
            <w:rFonts w:ascii="Calibri" w:hAnsi="Calibri" w:cs="Calibri"/>
            <w:color w:val="0000FF"/>
          </w:rPr>
          <w:t>пунктом 2 статьи 6</w:t>
        </w:r>
      </w:hyperlink>
      <w:r>
        <w:rPr>
          <w:rFonts w:ascii="Calibri" w:hAnsi="Calibri" w:cs="Calibri"/>
        </w:rPr>
        <w:t xml:space="preserve"> Федерального закона от 25 декабря 2008 года N 273-ФЗ "О противодействии коррупции", Федеральным </w:t>
      </w:r>
      <w:hyperlink r:id="rId7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17 июля 2009 года N 172-ФЗ "Об антикоррупционной экспертизе нормативных правовых актов и проектов нормативных правовых актов", </w:t>
      </w:r>
      <w:hyperlink r:id="rId8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Республики Коми от 29 сентября 2008 года N 82-РЗ "О противодействии коррупции в Республике Коми", </w:t>
      </w:r>
      <w:hyperlink r:id="rId9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</w:t>
      </w:r>
      <w:proofErr w:type="gramEnd"/>
      <w:r>
        <w:rPr>
          <w:rFonts w:ascii="Calibri" w:hAnsi="Calibri" w:cs="Calibri"/>
        </w:rPr>
        <w:t xml:space="preserve"> 26 февраля 2010 года N 96 "Об антикоррупционной экспертизе нормативных правовых актов и проектов нормативных правовых актов", Совет муниципального района "Печора" решил:</w:t>
      </w:r>
    </w:p>
    <w:p w:rsidR="002B654E" w:rsidRDefault="002B654E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1. Утвердить </w:t>
      </w:r>
      <w:hyperlink w:anchor="P33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проведения антикоррупционной экспертизы нормативных правовых актов Совета муниципального района "Печора" и их проектов согласно приложению.</w:t>
      </w:r>
    </w:p>
    <w:p w:rsidR="002B654E" w:rsidRDefault="002B654E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2. Уполномочить администрацию муниципального района "Печора" на проведение антикоррупционной экспертизы нормативных правовых актов Совета муниципального района "Печора" и их проектов.</w:t>
      </w:r>
    </w:p>
    <w:p w:rsidR="002B654E" w:rsidRDefault="002B654E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3. Настоящее решение вступает в силу со дня его принятия и подлежит официальному опубликованию.</w:t>
      </w:r>
    </w:p>
    <w:p w:rsidR="002B654E" w:rsidRDefault="002B654E">
      <w:pPr>
        <w:spacing w:after="1" w:line="220" w:lineRule="auto"/>
      </w:pPr>
    </w:p>
    <w:p w:rsidR="002B654E" w:rsidRDefault="002B654E">
      <w:pPr>
        <w:spacing w:after="1" w:line="220" w:lineRule="auto"/>
        <w:jc w:val="right"/>
      </w:pPr>
      <w:proofErr w:type="spellStart"/>
      <w:r>
        <w:rPr>
          <w:rFonts w:ascii="Calibri" w:hAnsi="Calibri" w:cs="Calibri"/>
        </w:rPr>
        <w:t>И.о</w:t>
      </w:r>
      <w:proofErr w:type="spellEnd"/>
      <w:r>
        <w:rPr>
          <w:rFonts w:ascii="Calibri" w:hAnsi="Calibri" w:cs="Calibri"/>
        </w:rPr>
        <w:t>. главы муниципального района</w:t>
      </w:r>
    </w:p>
    <w:p w:rsidR="002B654E" w:rsidRDefault="002B654E">
      <w:pPr>
        <w:spacing w:after="1" w:line="220" w:lineRule="auto"/>
        <w:jc w:val="right"/>
      </w:pPr>
      <w:r>
        <w:rPr>
          <w:rFonts w:ascii="Calibri" w:hAnsi="Calibri" w:cs="Calibri"/>
        </w:rPr>
        <w:t>"Печора" -</w:t>
      </w:r>
    </w:p>
    <w:p w:rsidR="002B654E" w:rsidRDefault="002B654E">
      <w:pPr>
        <w:spacing w:after="1" w:line="220" w:lineRule="auto"/>
        <w:jc w:val="right"/>
      </w:pPr>
      <w:r>
        <w:rPr>
          <w:rFonts w:ascii="Calibri" w:hAnsi="Calibri" w:cs="Calibri"/>
        </w:rPr>
        <w:t>председателя Совета района</w:t>
      </w:r>
    </w:p>
    <w:p w:rsidR="002B654E" w:rsidRDefault="002B654E">
      <w:pPr>
        <w:spacing w:after="1" w:line="220" w:lineRule="auto"/>
        <w:jc w:val="right"/>
      </w:pPr>
      <w:r>
        <w:rPr>
          <w:rFonts w:ascii="Calibri" w:hAnsi="Calibri" w:cs="Calibri"/>
        </w:rPr>
        <w:t>А.БАКА</w:t>
      </w:r>
    </w:p>
    <w:p w:rsidR="002B654E" w:rsidRDefault="002B654E">
      <w:pPr>
        <w:spacing w:after="1" w:line="220" w:lineRule="auto"/>
      </w:pPr>
    </w:p>
    <w:p w:rsidR="002B654E" w:rsidRDefault="002B654E">
      <w:pPr>
        <w:spacing w:after="1" w:line="220" w:lineRule="auto"/>
      </w:pPr>
    </w:p>
    <w:p w:rsidR="002B654E" w:rsidRDefault="002B654E">
      <w:pPr>
        <w:spacing w:after="1" w:line="220" w:lineRule="auto"/>
      </w:pPr>
    </w:p>
    <w:p w:rsidR="002B654E" w:rsidRDefault="002B654E">
      <w:pPr>
        <w:spacing w:after="1" w:line="220" w:lineRule="auto"/>
      </w:pPr>
    </w:p>
    <w:p w:rsidR="002B654E" w:rsidRDefault="002B654E">
      <w:pPr>
        <w:spacing w:after="1" w:line="220" w:lineRule="auto"/>
      </w:pPr>
    </w:p>
    <w:p w:rsidR="002B654E" w:rsidRDefault="002B654E">
      <w:pPr>
        <w:spacing w:after="1" w:line="220" w:lineRule="auto"/>
        <w:jc w:val="right"/>
        <w:outlineLvl w:val="0"/>
      </w:pPr>
      <w:r>
        <w:rPr>
          <w:rFonts w:ascii="Calibri" w:hAnsi="Calibri" w:cs="Calibri"/>
        </w:rPr>
        <w:t>Приложение</w:t>
      </w:r>
    </w:p>
    <w:p w:rsidR="002B654E" w:rsidRDefault="002B654E">
      <w:pPr>
        <w:spacing w:after="1" w:line="220" w:lineRule="auto"/>
        <w:jc w:val="right"/>
      </w:pPr>
      <w:r>
        <w:rPr>
          <w:rFonts w:ascii="Calibri" w:hAnsi="Calibri" w:cs="Calibri"/>
        </w:rPr>
        <w:t>к решению</w:t>
      </w:r>
    </w:p>
    <w:p w:rsidR="002B654E" w:rsidRDefault="002B654E">
      <w:pPr>
        <w:spacing w:after="1" w:line="220" w:lineRule="auto"/>
        <w:jc w:val="right"/>
      </w:pPr>
      <w:r>
        <w:rPr>
          <w:rFonts w:ascii="Calibri" w:hAnsi="Calibri" w:cs="Calibri"/>
        </w:rPr>
        <w:t>Совета муниципального района</w:t>
      </w:r>
    </w:p>
    <w:p w:rsidR="002B654E" w:rsidRDefault="002B654E">
      <w:pPr>
        <w:spacing w:after="1" w:line="220" w:lineRule="auto"/>
        <w:jc w:val="right"/>
      </w:pPr>
      <w:r>
        <w:rPr>
          <w:rFonts w:ascii="Calibri" w:hAnsi="Calibri" w:cs="Calibri"/>
        </w:rPr>
        <w:t>"Печора"</w:t>
      </w:r>
    </w:p>
    <w:p w:rsidR="002B654E" w:rsidRDefault="002B654E">
      <w:pPr>
        <w:spacing w:after="1" w:line="220" w:lineRule="auto"/>
        <w:jc w:val="right"/>
      </w:pPr>
      <w:r>
        <w:rPr>
          <w:rFonts w:ascii="Calibri" w:hAnsi="Calibri" w:cs="Calibri"/>
        </w:rPr>
        <w:t>от 29 мая 2014 г. N 5-27/375</w:t>
      </w:r>
    </w:p>
    <w:p w:rsidR="002B654E" w:rsidRDefault="002B654E">
      <w:pPr>
        <w:spacing w:after="1" w:line="220" w:lineRule="auto"/>
      </w:pPr>
    </w:p>
    <w:p w:rsidR="002B654E" w:rsidRDefault="002B654E">
      <w:pPr>
        <w:spacing w:after="1" w:line="220" w:lineRule="auto"/>
        <w:jc w:val="center"/>
      </w:pPr>
      <w:bookmarkStart w:id="1" w:name="P33"/>
      <w:bookmarkEnd w:id="1"/>
      <w:r>
        <w:rPr>
          <w:rFonts w:ascii="Calibri" w:hAnsi="Calibri" w:cs="Calibri"/>
          <w:b/>
        </w:rPr>
        <w:t>ПОРЯДОК</w:t>
      </w:r>
    </w:p>
    <w:p w:rsidR="002B654E" w:rsidRDefault="002B654E">
      <w:pPr>
        <w:spacing w:after="1" w:line="220" w:lineRule="auto"/>
        <w:jc w:val="center"/>
      </w:pPr>
      <w:r>
        <w:rPr>
          <w:rFonts w:ascii="Calibri" w:hAnsi="Calibri" w:cs="Calibri"/>
          <w:b/>
        </w:rPr>
        <w:t xml:space="preserve">ПРОВЕДЕНИЯ АНТИКОРРУПЦИОННОЙ ЭКСПЕРТИЗЫ </w:t>
      </w:r>
      <w:proofErr w:type="gramStart"/>
      <w:r>
        <w:rPr>
          <w:rFonts w:ascii="Calibri" w:hAnsi="Calibri" w:cs="Calibri"/>
          <w:b/>
        </w:rPr>
        <w:t>НОРМАТИВНЫХ</w:t>
      </w:r>
      <w:proofErr w:type="gramEnd"/>
    </w:p>
    <w:p w:rsidR="002B654E" w:rsidRDefault="002B654E">
      <w:pPr>
        <w:spacing w:after="1" w:line="220" w:lineRule="auto"/>
        <w:jc w:val="center"/>
      </w:pPr>
      <w:r>
        <w:rPr>
          <w:rFonts w:ascii="Calibri" w:hAnsi="Calibri" w:cs="Calibri"/>
          <w:b/>
        </w:rPr>
        <w:t>ПРАВОВЫХ АКТОВ СОВЕТА МУНИЦИПАЛЬНОГО РАЙОНА "ПЕЧОРА"</w:t>
      </w:r>
    </w:p>
    <w:p w:rsidR="002B654E" w:rsidRDefault="002B654E">
      <w:pPr>
        <w:spacing w:after="1" w:line="220" w:lineRule="auto"/>
        <w:jc w:val="center"/>
      </w:pPr>
      <w:r>
        <w:rPr>
          <w:rFonts w:ascii="Calibri" w:hAnsi="Calibri" w:cs="Calibri"/>
          <w:b/>
        </w:rPr>
        <w:t>И ИХ ПРОЕКТОВ</w:t>
      </w:r>
    </w:p>
    <w:p w:rsidR="002B654E" w:rsidRDefault="002B654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B654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654E" w:rsidRDefault="002B654E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654E" w:rsidRDefault="002B654E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B654E" w:rsidRDefault="002B654E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2B654E" w:rsidRDefault="002B654E">
            <w:pPr>
              <w:spacing w:after="1" w:line="220" w:lineRule="auto"/>
              <w:jc w:val="center"/>
            </w:pPr>
            <w:proofErr w:type="gramStart"/>
            <w:r>
              <w:rPr>
                <w:rFonts w:ascii="Calibri" w:hAnsi="Calibri" w:cs="Calibri"/>
                <w:color w:val="392C69"/>
              </w:rPr>
              <w:t xml:space="preserve">(в ред. </w:t>
            </w:r>
            <w:hyperlink r:id="rId10">
              <w:r>
                <w:rPr>
                  <w:rFonts w:ascii="Calibri" w:hAnsi="Calibri" w:cs="Calibri"/>
                  <w:color w:val="0000FF"/>
                </w:rPr>
                <w:t>решения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Совета МО муниципального района "Печора"</w:t>
            </w:r>
            <w:proofErr w:type="gramEnd"/>
          </w:p>
          <w:p w:rsidR="002B654E" w:rsidRDefault="002B654E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>от 21.06.2021 N 7-9/112)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654E" w:rsidRDefault="002B654E"/>
        </w:tc>
      </w:tr>
    </w:tbl>
    <w:p w:rsidR="002B654E" w:rsidRDefault="002B654E">
      <w:pPr>
        <w:spacing w:after="1" w:line="220" w:lineRule="auto"/>
      </w:pPr>
    </w:p>
    <w:p w:rsidR="002B654E" w:rsidRDefault="002B654E">
      <w:pPr>
        <w:spacing w:after="1" w:line="220" w:lineRule="auto"/>
        <w:jc w:val="center"/>
        <w:outlineLvl w:val="1"/>
      </w:pPr>
      <w:r>
        <w:rPr>
          <w:rFonts w:ascii="Calibri" w:hAnsi="Calibri" w:cs="Calibri"/>
          <w:b/>
        </w:rPr>
        <w:t>I. Общие положения</w:t>
      </w:r>
    </w:p>
    <w:p w:rsidR="002B654E" w:rsidRDefault="002B654E">
      <w:pPr>
        <w:spacing w:after="1" w:line="220" w:lineRule="auto"/>
      </w:pPr>
    </w:p>
    <w:p w:rsidR="002B654E" w:rsidRDefault="002B654E">
      <w:pPr>
        <w:spacing w:after="1" w:line="220" w:lineRule="auto"/>
        <w:ind w:firstLine="540"/>
        <w:jc w:val="both"/>
      </w:pPr>
      <w:bookmarkStart w:id="2" w:name="P43"/>
      <w:bookmarkEnd w:id="2"/>
      <w:r>
        <w:rPr>
          <w:rFonts w:ascii="Calibri" w:hAnsi="Calibri" w:cs="Calibri"/>
        </w:rPr>
        <w:t xml:space="preserve">1.1. </w:t>
      </w:r>
      <w:proofErr w:type="gramStart"/>
      <w:r>
        <w:rPr>
          <w:rFonts w:ascii="Calibri" w:hAnsi="Calibri" w:cs="Calibri"/>
        </w:rPr>
        <w:t xml:space="preserve">Антикоррупционная экспертиза нормативных правовых актов Совета муниципального района "Печора" (далее - антикоррупционная экспертиза) проводится в соответствии с </w:t>
      </w:r>
      <w:hyperlink r:id="rId11">
        <w:r>
          <w:rPr>
            <w:rFonts w:ascii="Calibri" w:hAnsi="Calibri" w:cs="Calibri"/>
            <w:color w:val="0000FF"/>
          </w:rPr>
          <w:t>пунктом 2 статьи 6</w:t>
        </w:r>
      </w:hyperlink>
      <w:r>
        <w:rPr>
          <w:rFonts w:ascii="Calibri" w:hAnsi="Calibri" w:cs="Calibri"/>
        </w:rPr>
        <w:t xml:space="preserve"> Федерального закона от 25 декабря 2008 года N 273-ФЗ "О противодействии коррупции", Федеральным </w:t>
      </w:r>
      <w:hyperlink r:id="rId12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17.07.2009 N 172-ФЗ "Об антикоррупционной экспертизе нормативных правовых актов и проектов нормативных правовых актов", </w:t>
      </w:r>
      <w:hyperlink r:id="rId13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Республики Коми от 29.09.2008 N 82-РЗ "О противодействии коррупции в</w:t>
      </w:r>
      <w:proofErr w:type="gramEnd"/>
      <w:r>
        <w:rPr>
          <w:rFonts w:ascii="Calibri" w:hAnsi="Calibri" w:cs="Calibri"/>
        </w:rPr>
        <w:t xml:space="preserve"> Республике Коми", настоящим Порядком и </w:t>
      </w:r>
      <w:hyperlink r:id="rId14">
        <w:r>
          <w:rPr>
            <w:rFonts w:ascii="Calibri" w:hAnsi="Calibri" w:cs="Calibri"/>
            <w:color w:val="0000FF"/>
          </w:rPr>
          <w:t>методикой</w:t>
        </w:r>
      </w:hyperlink>
      <w:r>
        <w:rPr>
          <w:rFonts w:ascii="Calibri" w:hAnsi="Calibri" w:cs="Calibri"/>
        </w:rPr>
        <w:t xml:space="preserve">, определенной постановлением Правительства Российской Федерации от 26.02.2010 N 96 "Об антикоррупционной экспертизе нормативных правовых актов и проектов нормативных правовых актов", в целях выявления в нормативных правовых актах Совета муниципального района "Печора" и их проектах </w:t>
      </w:r>
      <w:proofErr w:type="spellStart"/>
      <w:r>
        <w:rPr>
          <w:rFonts w:ascii="Calibri" w:hAnsi="Calibri" w:cs="Calibri"/>
        </w:rPr>
        <w:t>коррупциогенных</w:t>
      </w:r>
      <w:proofErr w:type="spellEnd"/>
      <w:r>
        <w:rPr>
          <w:rFonts w:ascii="Calibri" w:hAnsi="Calibri" w:cs="Calibri"/>
        </w:rPr>
        <w:t xml:space="preserve"> факторов и их последующего устранения.</w:t>
      </w:r>
    </w:p>
    <w:p w:rsidR="002B654E" w:rsidRDefault="002B654E">
      <w:pPr>
        <w:spacing w:after="1" w:line="220" w:lineRule="auto"/>
      </w:pPr>
    </w:p>
    <w:p w:rsidR="002B654E" w:rsidRDefault="002B654E">
      <w:pPr>
        <w:spacing w:after="1" w:line="220" w:lineRule="auto"/>
        <w:jc w:val="center"/>
        <w:outlineLvl w:val="1"/>
      </w:pPr>
      <w:r>
        <w:rPr>
          <w:rFonts w:ascii="Calibri" w:hAnsi="Calibri" w:cs="Calibri"/>
          <w:b/>
        </w:rPr>
        <w:t>II. Порядок проведения антикоррупционной экспертизы</w:t>
      </w:r>
    </w:p>
    <w:p w:rsidR="002B654E" w:rsidRDefault="002B654E">
      <w:pPr>
        <w:spacing w:after="1" w:line="220" w:lineRule="auto"/>
        <w:jc w:val="center"/>
      </w:pPr>
      <w:r>
        <w:rPr>
          <w:rFonts w:ascii="Calibri" w:hAnsi="Calibri" w:cs="Calibri"/>
          <w:b/>
        </w:rPr>
        <w:t>проектов нормативных правовых актов</w:t>
      </w:r>
    </w:p>
    <w:p w:rsidR="002B654E" w:rsidRDefault="002B654E">
      <w:pPr>
        <w:spacing w:after="1" w:line="220" w:lineRule="auto"/>
      </w:pPr>
    </w:p>
    <w:p w:rsidR="002B654E" w:rsidRDefault="002B654E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2.1. Антикоррупционная экспертиза проектов нормативных правовых актов (далее - проект) на стадии их подготовки, до согласования соответствующими должностными лицами, проводится специалистом администрации муниципального района "Печора", ответственным за проведение экспертизы соответствующим распоряжением администрации муниципального района "Печора" в течение трех рабочих дней со дня их поступления на экспертизу.</w:t>
      </w:r>
    </w:p>
    <w:p w:rsidR="002B654E" w:rsidRDefault="002B654E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2.2. По результатам проведения антикоррупционной экспертизы составляется письменное экспертное заключение (далее - экспертное заключение).</w:t>
      </w:r>
    </w:p>
    <w:p w:rsidR="002B654E" w:rsidRDefault="002B654E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2.3. В экспертном заключении должны содержаться следующие сведения:</w:t>
      </w:r>
    </w:p>
    <w:p w:rsidR="002B654E" w:rsidRDefault="002B654E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1) дата подготовки экспертного заключения;</w:t>
      </w:r>
    </w:p>
    <w:p w:rsidR="002B654E" w:rsidRDefault="002B654E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2) наименование проекта, прошедшего антикоррупционную экспертизу;</w:t>
      </w:r>
    </w:p>
    <w:p w:rsidR="002B654E" w:rsidRDefault="002B654E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3) положения проекта, способствующие созданию условий для проявления коррупции, с указанием разделов, глав, статей, частей, пунктов, подпунктов, абзацев и соответствующих </w:t>
      </w:r>
      <w:proofErr w:type="spellStart"/>
      <w:r>
        <w:rPr>
          <w:rFonts w:ascii="Calibri" w:hAnsi="Calibri" w:cs="Calibri"/>
        </w:rPr>
        <w:t>коррупциогенных</w:t>
      </w:r>
      <w:proofErr w:type="spellEnd"/>
      <w:r>
        <w:rPr>
          <w:rFonts w:ascii="Calibri" w:hAnsi="Calibri" w:cs="Calibri"/>
        </w:rPr>
        <w:t xml:space="preserve"> факторов (в случае выявления указанных положений);</w:t>
      </w:r>
    </w:p>
    <w:p w:rsidR="002B654E" w:rsidRDefault="002B654E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4) предложения о способах устранения выявленных </w:t>
      </w:r>
      <w:proofErr w:type="spellStart"/>
      <w:r>
        <w:rPr>
          <w:rFonts w:ascii="Calibri" w:hAnsi="Calibri" w:cs="Calibri"/>
        </w:rPr>
        <w:t>коррупциогенных</w:t>
      </w:r>
      <w:proofErr w:type="spellEnd"/>
      <w:r>
        <w:rPr>
          <w:rFonts w:ascii="Calibri" w:hAnsi="Calibri" w:cs="Calibri"/>
        </w:rPr>
        <w:t xml:space="preserve"> факторов.</w:t>
      </w:r>
    </w:p>
    <w:p w:rsidR="002B654E" w:rsidRDefault="002B654E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2.4. В случае отсутствия в проекте </w:t>
      </w:r>
      <w:proofErr w:type="spellStart"/>
      <w:r>
        <w:rPr>
          <w:rFonts w:ascii="Calibri" w:hAnsi="Calibri" w:cs="Calibri"/>
        </w:rPr>
        <w:t>коррупциогенных</w:t>
      </w:r>
      <w:proofErr w:type="spellEnd"/>
      <w:r>
        <w:rPr>
          <w:rFonts w:ascii="Calibri" w:hAnsi="Calibri" w:cs="Calibri"/>
        </w:rPr>
        <w:t xml:space="preserve"> факторов, данный факт отражается в экспертном заключении.</w:t>
      </w:r>
    </w:p>
    <w:p w:rsidR="002B654E" w:rsidRDefault="002B654E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2.5. Экспертное заключение прилагается к проекту, который возвращается разработчику.</w:t>
      </w:r>
    </w:p>
    <w:p w:rsidR="002B654E" w:rsidRDefault="002B654E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2.6. В случае получения экспертного заключения о наличии в тексте проекта положений, способствующих созданию условий для проявления коррупции, разработчик данного проекта в течение трех рабочих дней устраняет замечания, изложенные в экспертном заключении.</w:t>
      </w:r>
    </w:p>
    <w:p w:rsidR="002B654E" w:rsidRDefault="002B654E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2.7. В случае несогласия с экспертным заключением, разработчик проекта представляет указанный проект на рассмотрение постоянной комиссии Совета муниципального района "Печора", курирующей данное направление работы, с мотивированным обоснованием своего несогласия с выводами, содержащимися в экспертном заключении. В таких случаях постоянной комиссией Совета муниципального района "Печора" проводится совещание по устранению разногласий между разработчиком проекта и специалистом, ответственным за проведение экспертизы, проводившим экспертизу. При </w:t>
      </w:r>
      <w:proofErr w:type="spellStart"/>
      <w:r>
        <w:rPr>
          <w:rFonts w:ascii="Calibri" w:hAnsi="Calibri" w:cs="Calibri"/>
        </w:rPr>
        <w:t>неурегулировании</w:t>
      </w:r>
      <w:proofErr w:type="spellEnd"/>
      <w:r>
        <w:rPr>
          <w:rFonts w:ascii="Calibri" w:hAnsi="Calibri" w:cs="Calibri"/>
        </w:rPr>
        <w:t xml:space="preserve"> разногласий окончательное решение принимается главой муниципального района "Печора" - председателем Совета района.</w:t>
      </w:r>
    </w:p>
    <w:p w:rsidR="002B654E" w:rsidRDefault="002B654E">
      <w:pPr>
        <w:spacing w:before="220" w:after="1" w:line="220" w:lineRule="auto"/>
        <w:ind w:firstLine="540"/>
        <w:jc w:val="both"/>
      </w:pPr>
      <w:bookmarkStart w:id="3" w:name="P59"/>
      <w:bookmarkEnd w:id="3"/>
      <w:r>
        <w:rPr>
          <w:rFonts w:ascii="Calibri" w:hAnsi="Calibri" w:cs="Calibri"/>
        </w:rPr>
        <w:t>2.8. Печорской межрайонной прокуратурой Республики Коми в ходе осуществления своих полномочий проводится антикоррупционная экспертиза муниципальных нормативных правовых актов, проектов муниципальных нормативных правовых актов, разработанных и принимаемых по вопросам, касающимся:</w:t>
      </w:r>
    </w:p>
    <w:p w:rsidR="002B654E" w:rsidRDefault="002B654E">
      <w:pPr>
        <w:spacing w:before="220" w:after="1" w:line="220" w:lineRule="auto"/>
        <w:ind w:firstLine="540"/>
        <w:jc w:val="both"/>
      </w:pPr>
      <w:proofErr w:type="gramStart"/>
      <w:r>
        <w:rPr>
          <w:rFonts w:ascii="Calibri" w:hAnsi="Calibri" w:cs="Calibri"/>
        </w:rPr>
        <w:lastRenderedPageBreak/>
        <w:t>1) прав, свобод и обязанностей человека и гражданина;</w:t>
      </w:r>
      <w:proofErr w:type="gramEnd"/>
    </w:p>
    <w:p w:rsidR="002B654E" w:rsidRDefault="002B654E">
      <w:pPr>
        <w:spacing w:before="220" w:after="1" w:line="220" w:lineRule="auto"/>
        <w:ind w:firstLine="540"/>
        <w:jc w:val="both"/>
      </w:pPr>
      <w:proofErr w:type="gramStart"/>
      <w:r>
        <w:rPr>
          <w:rFonts w:ascii="Calibri" w:hAnsi="Calibri" w:cs="Calibri"/>
        </w:rPr>
        <w:t>2) муниципальной собственности,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лицензировании;</w:t>
      </w:r>
      <w:proofErr w:type="gramEnd"/>
    </w:p>
    <w:p w:rsidR="002B654E" w:rsidRDefault="002B654E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3) социальных гарантий лицам, замещающим (замещавшим) муниципальные должности, должности муниципальной службы.</w:t>
      </w:r>
    </w:p>
    <w:p w:rsidR="002B654E" w:rsidRDefault="002B654E">
      <w:pPr>
        <w:spacing w:after="1" w:line="220" w:lineRule="auto"/>
        <w:jc w:val="both"/>
      </w:pPr>
      <w:r>
        <w:rPr>
          <w:rFonts w:ascii="Calibri" w:hAnsi="Calibri" w:cs="Calibri"/>
        </w:rPr>
        <w:t xml:space="preserve">(п. 2.8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15">
        <w:r>
          <w:rPr>
            <w:rFonts w:ascii="Calibri" w:hAnsi="Calibri" w:cs="Calibri"/>
            <w:color w:val="0000FF"/>
          </w:rPr>
          <w:t>решением</w:t>
        </w:r>
      </w:hyperlink>
      <w:r>
        <w:rPr>
          <w:rFonts w:ascii="Calibri" w:hAnsi="Calibri" w:cs="Calibri"/>
        </w:rPr>
        <w:t xml:space="preserve"> Совета МО муниципального района "Печора" от 21.06.2021 N 7-9/112)</w:t>
      </w:r>
    </w:p>
    <w:p w:rsidR="002B654E" w:rsidRDefault="002B654E">
      <w:pPr>
        <w:spacing w:after="1" w:line="220" w:lineRule="auto"/>
      </w:pPr>
    </w:p>
    <w:p w:rsidR="002B654E" w:rsidRDefault="002B654E">
      <w:pPr>
        <w:spacing w:after="1" w:line="220" w:lineRule="auto"/>
        <w:jc w:val="center"/>
        <w:outlineLvl w:val="1"/>
      </w:pPr>
      <w:r>
        <w:rPr>
          <w:rFonts w:ascii="Calibri" w:hAnsi="Calibri" w:cs="Calibri"/>
          <w:b/>
        </w:rPr>
        <w:t>III. Порядок размещения проектов нормативных правовых актов</w:t>
      </w:r>
    </w:p>
    <w:p w:rsidR="002B654E" w:rsidRDefault="002B654E">
      <w:pPr>
        <w:spacing w:after="1" w:line="220" w:lineRule="auto"/>
        <w:jc w:val="center"/>
      </w:pPr>
      <w:r>
        <w:rPr>
          <w:rFonts w:ascii="Calibri" w:hAnsi="Calibri" w:cs="Calibri"/>
          <w:b/>
        </w:rPr>
        <w:t>в сети "Интернет" для проведения независимой экспертизы</w:t>
      </w:r>
    </w:p>
    <w:p w:rsidR="002B654E" w:rsidRDefault="002B654E">
      <w:pPr>
        <w:spacing w:after="1" w:line="220" w:lineRule="auto"/>
        <w:jc w:val="center"/>
      </w:pPr>
      <w:r>
        <w:rPr>
          <w:rFonts w:ascii="Calibri" w:hAnsi="Calibri" w:cs="Calibri"/>
          <w:b/>
        </w:rPr>
        <w:t xml:space="preserve">на </w:t>
      </w:r>
      <w:proofErr w:type="spellStart"/>
      <w:r>
        <w:rPr>
          <w:rFonts w:ascii="Calibri" w:hAnsi="Calibri" w:cs="Calibri"/>
          <w:b/>
        </w:rPr>
        <w:t>коррупциогенность</w:t>
      </w:r>
      <w:proofErr w:type="spellEnd"/>
    </w:p>
    <w:p w:rsidR="002B654E" w:rsidRDefault="002B654E">
      <w:pPr>
        <w:spacing w:after="1" w:line="220" w:lineRule="auto"/>
      </w:pPr>
    </w:p>
    <w:p w:rsidR="002B654E" w:rsidRDefault="002B654E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3.1. Прошедший внутреннюю антикоррупционную экспертизу проект размещается на официальном сайте администрации муниципального района "Печора" в сети Интернет (далее - сайт) для проведения независимой антикоррупционной экспертизы.</w:t>
      </w:r>
    </w:p>
    <w:p w:rsidR="002B654E" w:rsidRDefault="002B654E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3.2. Ответственность за обеспечение размещения проекта на сайте для проведения независимой экспертизы возлагается на разработчика проекта.</w:t>
      </w:r>
    </w:p>
    <w:p w:rsidR="002B654E" w:rsidRDefault="002B654E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3.3. Независимая антикоррупционная экспертиза проводится в течение трех рабочих дней со дня размещения проекта на сайте.</w:t>
      </w:r>
    </w:p>
    <w:p w:rsidR="002B654E" w:rsidRDefault="002B654E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3.4. По истечении указанного срока разработчик проекта знакомится с поступившими экспертными заключениями.</w:t>
      </w:r>
    </w:p>
    <w:p w:rsidR="002B654E" w:rsidRDefault="002B654E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3.5. </w:t>
      </w:r>
      <w:proofErr w:type="spellStart"/>
      <w:r>
        <w:rPr>
          <w:rFonts w:ascii="Calibri" w:hAnsi="Calibri" w:cs="Calibri"/>
        </w:rPr>
        <w:t>Коррупциогенные</w:t>
      </w:r>
      <w:proofErr w:type="spellEnd"/>
      <w:r>
        <w:rPr>
          <w:rFonts w:ascii="Calibri" w:hAnsi="Calibri" w:cs="Calibri"/>
        </w:rPr>
        <w:t xml:space="preserve"> факторы, выявленные при проведении независимой антикоррупционной экспертизы, устраняются разработчиком проекта в течение пяти рабочих дней.</w:t>
      </w:r>
    </w:p>
    <w:p w:rsidR="002B654E" w:rsidRDefault="002B654E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3.6. В случае несогласия разработчика проекта с результатами независимой антикоррупционной экспертизы он представляет указанный прое</w:t>
      </w:r>
      <w:proofErr w:type="gramStart"/>
      <w:r>
        <w:rPr>
          <w:rFonts w:ascii="Calibri" w:hAnsi="Calibri" w:cs="Calibri"/>
        </w:rPr>
        <w:t>кт с пр</w:t>
      </w:r>
      <w:proofErr w:type="gramEnd"/>
      <w:r>
        <w:rPr>
          <w:rFonts w:ascii="Calibri" w:hAnsi="Calibri" w:cs="Calibri"/>
        </w:rPr>
        <w:t xml:space="preserve">иложением всех поступивших предложений на рассмотрение постоянной комиссии Совета муниципального района "Печора", курирующей данное направление работы, с пояснительной запиской о своем несогласии. Постоянная комиссия Совета муниципального района "Печора" принимает решение об изменении проекта, либо об отклонении предложений. При </w:t>
      </w:r>
      <w:proofErr w:type="spellStart"/>
      <w:r>
        <w:rPr>
          <w:rFonts w:ascii="Calibri" w:hAnsi="Calibri" w:cs="Calibri"/>
        </w:rPr>
        <w:t>неурегулировании</w:t>
      </w:r>
      <w:proofErr w:type="spellEnd"/>
      <w:r>
        <w:rPr>
          <w:rFonts w:ascii="Calibri" w:hAnsi="Calibri" w:cs="Calibri"/>
        </w:rPr>
        <w:t xml:space="preserve"> разногласий окончательное решение принимается главой муниципального района "Печора" - председателем Совета района.</w:t>
      </w:r>
    </w:p>
    <w:p w:rsidR="002B654E" w:rsidRDefault="002B654E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3.7. При принятии постоянной комиссией Совета муниципального района "Печора" решения об изменении проекта разработчик проекта в течение пяти рабочих дней устраняет замечания.</w:t>
      </w:r>
    </w:p>
    <w:p w:rsidR="002B654E" w:rsidRDefault="002B654E">
      <w:pPr>
        <w:spacing w:after="1" w:line="220" w:lineRule="auto"/>
      </w:pPr>
    </w:p>
    <w:p w:rsidR="002B654E" w:rsidRDefault="002B654E">
      <w:pPr>
        <w:spacing w:after="1" w:line="220" w:lineRule="auto"/>
        <w:jc w:val="center"/>
        <w:outlineLvl w:val="1"/>
      </w:pPr>
      <w:r>
        <w:rPr>
          <w:rFonts w:ascii="Calibri" w:hAnsi="Calibri" w:cs="Calibri"/>
          <w:b/>
        </w:rPr>
        <w:t>IV. Порядок направления проектов нормативных правовых актов</w:t>
      </w:r>
    </w:p>
    <w:p w:rsidR="002B654E" w:rsidRDefault="002B654E">
      <w:pPr>
        <w:spacing w:after="1" w:line="220" w:lineRule="auto"/>
        <w:jc w:val="center"/>
      </w:pPr>
      <w:r>
        <w:rPr>
          <w:rFonts w:ascii="Calibri" w:hAnsi="Calibri" w:cs="Calibri"/>
          <w:b/>
        </w:rPr>
        <w:t>в Печорскую межрайонную прокуратуру</w:t>
      </w:r>
    </w:p>
    <w:p w:rsidR="002B654E" w:rsidRDefault="002B654E">
      <w:pPr>
        <w:spacing w:after="1" w:line="220" w:lineRule="auto"/>
        <w:jc w:val="center"/>
      </w:pPr>
      <w:proofErr w:type="gramStart"/>
      <w:r>
        <w:rPr>
          <w:rFonts w:ascii="Calibri" w:hAnsi="Calibri" w:cs="Calibri"/>
        </w:rPr>
        <w:t xml:space="preserve">(в ред. </w:t>
      </w:r>
      <w:hyperlink r:id="rId16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Совета МО муниципального района "Печора"</w:t>
      </w:r>
      <w:proofErr w:type="gramEnd"/>
    </w:p>
    <w:p w:rsidR="002B654E" w:rsidRDefault="002B654E">
      <w:pPr>
        <w:spacing w:after="1" w:line="220" w:lineRule="auto"/>
        <w:jc w:val="center"/>
      </w:pPr>
      <w:r>
        <w:rPr>
          <w:rFonts w:ascii="Calibri" w:hAnsi="Calibri" w:cs="Calibri"/>
        </w:rPr>
        <w:t>от 21.06.2021 N 7-9/112)</w:t>
      </w:r>
    </w:p>
    <w:p w:rsidR="002B654E" w:rsidRDefault="002B654E">
      <w:pPr>
        <w:spacing w:after="1" w:line="220" w:lineRule="auto"/>
      </w:pPr>
    </w:p>
    <w:p w:rsidR="002B654E" w:rsidRDefault="002B654E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Ответственность за своевременное направление проектов муниципальных нормативных правовых актов в Печорскую межрайонную прокуратуру Республики Коми для проведения антикоррупционной экспертизы возлагается на администрацию муниципального района "Печора".</w:t>
      </w:r>
    </w:p>
    <w:p w:rsidR="002B654E" w:rsidRDefault="002B654E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4.2. Администрация муниципального района "Печора" направляет проекты нормативных правовых актов, указанных в </w:t>
      </w:r>
      <w:hyperlink w:anchor="P43">
        <w:r>
          <w:rPr>
            <w:rFonts w:ascii="Calibri" w:hAnsi="Calibri" w:cs="Calibri"/>
            <w:color w:val="0000FF"/>
          </w:rPr>
          <w:t>пункте 1.1 Раздела I</w:t>
        </w:r>
      </w:hyperlink>
      <w:r>
        <w:rPr>
          <w:rFonts w:ascii="Calibri" w:hAnsi="Calibri" w:cs="Calibri"/>
        </w:rPr>
        <w:t xml:space="preserve"> настоящего Порядка, в Печорскую межрайонную прокуратуру Республики Коми для проведения антикоррупционной экспертизы с приложением к ним пояснительных записок и экспертных заключений.</w:t>
      </w:r>
    </w:p>
    <w:p w:rsidR="002B654E" w:rsidRDefault="002B654E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4.3. В случае обнаружения Печорской межрайонной прокуратурой Республики Коми в проектах нормативных правовых актов </w:t>
      </w:r>
      <w:proofErr w:type="spellStart"/>
      <w:r>
        <w:rPr>
          <w:rFonts w:ascii="Calibri" w:hAnsi="Calibri" w:cs="Calibri"/>
        </w:rPr>
        <w:t>коррупциогенных</w:t>
      </w:r>
      <w:proofErr w:type="spellEnd"/>
      <w:r>
        <w:rPr>
          <w:rFonts w:ascii="Calibri" w:hAnsi="Calibri" w:cs="Calibri"/>
        </w:rPr>
        <w:t xml:space="preserve"> факторов, выявленные </w:t>
      </w:r>
      <w:proofErr w:type="spellStart"/>
      <w:r>
        <w:rPr>
          <w:rFonts w:ascii="Calibri" w:hAnsi="Calibri" w:cs="Calibri"/>
        </w:rPr>
        <w:lastRenderedPageBreak/>
        <w:t>коррупциогенные</w:t>
      </w:r>
      <w:proofErr w:type="spellEnd"/>
      <w:r>
        <w:rPr>
          <w:rFonts w:ascii="Calibri" w:hAnsi="Calibri" w:cs="Calibri"/>
        </w:rPr>
        <w:t xml:space="preserve"> факторы отражаются Печорской межрайонной прокуратурой Республики Коми в информациях, направляемых к проектам муниципальных нормативных правовых актов.</w:t>
      </w:r>
    </w:p>
    <w:p w:rsidR="002B654E" w:rsidRDefault="002B654E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4.4. Поступившие из Печорской межрайонной прокуратуры Республики Коми замечания и предложения, содержащиеся в информациях, учитываются разработчиком проекта, устраняются </w:t>
      </w:r>
      <w:proofErr w:type="spellStart"/>
      <w:r>
        <w:rPr>
          <w:rFonts w:ascii="Calibri" w:hAnsi="Calibri" w:cs="Calibri"/>
        </w:rPr>
        <w:t>коррупциогенные</w:t>
      </w:r>
      <w:proofErr w:type="spellEnd"/>
      <w:r>
        <w:rPr>
          <w:rFonts w:ascii="Calibri" w:hAnsi="Calibri" w:cs="Calibri"/>
        </w:rPr>
        <w:t xml:space="preserve"> факторы, выявленные при проведении антикоррупционной экспертизы, в течение пяти рабочих дней.</w:t>
      </w:r>
    </w:p>
    <w:p w:rsidR="002B654E" w:rsidRDefault="002B654E">
      <w:pPr>
        <w:spacing w:after="1" w:line="220" w:lineRule="auto"/>
      </w:pPr>
    </w:p>
    <w:p w:rsidR="002B654E" w:rsidRDefault="002B654E">
      <w:pPr>
        <w:spacing w:after="1" w:line="220" w:lineRule="auto"/>
        <w:jc w:val="center"/>
        <w:outlineLvl w:val="1"/>
      </w:pPr>
      <w:r>
        <w:rPr>
          <w:rFonts w:ascii="Calibri" w:hAnsi="Calibri" w:cs="Calibri"/>
          <w:b/>
        </w:rPr>
        <w:t>V. Порядок проведения антикоррупционной экспертизы</w:t>
      </w:r>
    </w:p>
    <w:p w:rsidR="002B654E" w:rsidRDefault="002B654E">
      <w:pPr>
        <w:spacing w:after="1" w:line="220" w:lineRule="auto"/>
        <w:jc w:val="center"/>
      </w:pPr>
      <w:r>
        <w:rPr>
          <w:rFonts w:ascii="Calibri" w:hAnsi="Calibri" w:cs="Calibri"/>
          <w:b/>
        </w:rPr>
        <w:t>нормативных правовых актов Совета</w:t>
      </w:r>
    </w:p>
    <w:p w:rsidR="002B654E" w:rsidRDefault="002B654E">
      <w:pPr>
        <w:spacing w:after="1" w:line="220" w:lineRule="auto"/>
      </w:pPr>
    </w:p>
    <w:p w:rsidR="002B654E" w:rsidRDefault="002B654E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5.1. Антикоррупционная экспертиза нормативных правовых актов Совета муниципального района "Печора" (далее - решение) осуществляется при проведении их правовой экспертизы и мониторинге их применения администрацией муниципального района "Печора" для выявления в них положений, способствующих созданию условий для проявления коррупции, согласно методике, определенной Правительством Российской Федерации.</w:t>
      </w:r>
    </w:p>
    <w:p w:rsidR="002B654E" w:rsidRDefault="002B654E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5.2. Экспертиза решений осуществляется согласно плану, утверждаемому ежегодно распоряжением администрации муниципального района "Печора", а также внепланово в случае обращения с заявкой на проведение антикоррупционной экспертизы уполномоченных должностных лиц администрации муниципального района "Печора".</w:t>
      </w:r>
    </w:p>
    <w:p w:rsidR="002B654E" w:rsidRDefault="002B654E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5.3. По результатам проведения антикоррупционной экспертизы составляется письменное экспертное заключение (далее - экспертное заключение).</w:t>
      </w:r>
    </w:p>
    <w:p w:rsidR="002B654E" w:rsidRDefault="002B654E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5.4. В экспертном заключении должны содержаться следующие сведения:</w:t>
      </w:r>
    </w:p>
    <w:p w:rsidR="002B654E" w:rsidRDefault="002B654E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1) дата подготовки экспертного заключения;</w:t>
      </w:r>
    </w:p>
    <w:p w:rsidR="002B654E" w:rsidRDefault="002B654E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2) наименование решения, прошедшего антикоррупционную экспертизу;</w:t>
      </w:r>
    </w:p>
    <w:p w:rsidR="002B654E" w:rsidRDefault="002B654E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3) положения решения, способствующие созданию условий для проявления коррупции, с указанием разделов, глав, статей, частей, пунктов, подпунктов, абзацев и соответствующих </w:t>
      </w:r>
      <w:proofErr w:type="spellStart"/>
      <w:r>
        <w:rPr>
          <w:rFonts w:ascii="Calibri" w:hAnsi="Calibri" w:cs="Calibri"/>
        </w:rPr>
        <w:t>коррупциогенных</w:t>
      </w:r>
      <w:proofErr w:type="spellEnd"/>
      <w:r>
        <w:rPr>
          <w:rFonts w:ascii="Calibri" w:hAnsi="Calibri" w:cs="Calibri"/>
        </w:rPr>
        <w:t xml:space="preserve"> факторов (в случае выявления указанных положений);</w:t>
      </w:r>
    </w:p>
    <w:p w:rsidR="002B654E" w:rsidRDefault="002B654E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4) предложения о способах устранения выявленных </w:t>
      </w:r>
      <w:proofErr w:type="spellStart"/>
      <w:r>
        <w:rPr>
          <w:rFonts w:ascii="Calibri" w:hAnsi="Calibri" w:cs="Calibri"/>
        </w:rPr>
        <w:t>коррупциогенных</w:t>
      </w:r>
      <w:proofErr w:type="spellEnd"/>
      <w:r>
        <w:rPr>
          <w:rFonts w:ascii="Calibri" w:hAnsi="Calibri" w:cs="Calibri"/>
        </w:rPr>
        <w:t xml:space="preserve"> факторов.</w:t>
      </w:r>
    </w:p>
    <w:p w:rsidR="002B654E" w:rsidRDefault="002B654E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5.5. В случае отсутствия в решении </w:t>
      </w:r>
      <w:proofErr w:type="spellStart"/>
      <w:r>
        <w:rPr>
          <w:rFonts w:ascii="Calibri" w:hAnsi="Calibri" w:cs="Calibri"/>
        </w:rPr>
        <w:t>коррупциогенных</w:t>
      </w:r>
      <w:proofErr w:type="spellEnd"/>
      <w:r>
        <w:rPr>
          <w:rFonts w:ascii="Calibri" w:hAnsi="Calibri" w:cs="Calibri"/>
        </w:rPr>
        <w:t xml:space="preserve"> факторов, данный факт отражается в экспертном заключении.</w:t>
      </w:r>
    </w:p>
    <w:p w:rsidR="002B654E" w:rsidRDefault="002B654E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5.6. В случае составления экспертного заключения о наличии в тексте решения положений, способствующих созданию условий для проявления коррупции, специалист, ответственный за проведение экспертизы, направляет решение с мотивированным заключением в постоянную комиссию Совета муниципального района "Печора", курирующую данное направление работы.</w:t>
      </w:r>
    </w:p>
    <w:p w:rsidR="002B654E" w:rsidRDefault="002B654E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5.7. Получив заключение о наличии в тексте решения положений, способствующих созданию условий для проявления коррупции, постоянная комиссия Совета муниципального района "Печора" организует рассмотрение заключения в установленном порядке и в месячный срок со дня получения указанного заключения принимает решение об изменении решения либо об отклонении предложений.</w:t>
      </w:r>
    </w:p>
    <w:p w:rsidR="002B654E" w:rsidRDefault="002B654E">
      <w:pPr>
        <w:spacing w:after="1" w:line="220" w:lineRule="auto"/>
      </w:pPr>
    </w:p>
    <w:p w:rsidR="002B654E" w:rsidRDefault="002B654E">
      <w:pPr>
        <w:spacing w:after="1" w:line="220" w:lineRule="auto"/>
        <w:jc w:val="center"/>
        <w:outlineLvl w:val="1"/>
      </w:pPr>
      <w:r>
        <w:rPr>
          <w:rFonts w:ascii="Calibri" w:hAnsi="Calibri" w:cs="Calibri"/>
          <w:b/>
        </w:rPr>
        <w:t xml:space="preserve">VI. Порядок направления решений в </w:t>
      </w:r>
      <w:proofErr w:type="gramStart"/>
      <w:r>
        <w:rPr>
          <w:rFonts w:ascii="Calibri" w:hAnsi="Calibri" w:cs="Calibri"/>
          <w:b/>
        </w:rPr>
        <w:t>Печорскую</w:t>
      </w:r>
      <w:proofErr w:type="gramEnd"/>
    </w:p>
    <w:p w:rsidR="002B654E" w:rsidRDefault="002B654E">
      <w:pPr>
        <w:spacing w:after="1" w:line="220" w:lineRule="auto"/>
        <w:jc w:val="center"/>
      </w:pPr>
      <w:r>
        <w:rPr>
          <w:rFonts w:ascii="Calibri" w:hAnsi="Calibri" w:cs="Calibri"/>
          <w:b/>
        </w:rPr>
        <w:t>межрайонную прокуратуру</w:t>
      </w:r>
    </w:p>
    <w:p w:rsidR="002B654E" w:rsidRDefault="002B654E">
      <w:pPr>
        <w:spacing w:after="1" w:line="220" w:lineRule="auto"/>
        <w:jc w:val="center"/>
      </w:pPr>
      <w:proofErr w:type="gramStart"/>
      <w:r>
        <w:rPr>
          <w:rFonts w:ascii="Calibri" w:hAnsi="Calibri" w:cs="Calibri"/>
        </w:rPr>
        <w:t xml:space="preserve">(в ред. </w:t>
      </w:r>
      <w:hyperlink r:id="rId17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Совета МО муниципального района "Печора"</w:t>
      </w:r>
      <w:proofErr w:type="gramEnd"/>
    </w:p>
    <w:p w:rsidR="002B654E" w:rsidRDefault="002B654E">
      <w:pPr>
        <w:spacing w:after="1" w:line="220" w:lineRule="auto"/>
        <w:jc w:val="center"/>
      </w:pPr>
      <w:r>
        <w:rPr>
          <w:rFonts w:ascii="Calibri" w:hAnsi="Calibri" w:cs="Calibri"/>
        </w:rPr>
        <w:t>от 21.06.2021 N 7-9/112)</w:t>
      </w:r>
    </w:p>
    <w:p w:rsidR="002B654E" w:rsidRDefault="002B654E">
      <w:pPr>
        <w:spacing w:after="1" w:line="220" w:lineRule="auto"/>
      </w:pPr>
    </w:p>
    <w:p w:rsidR="002B654E" w:rsidRDefault="002B654E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6.1. Принятые нормативные правовые акты из числа муниципальных нормативных правовых актов, установленных </w:t>
      </w:r>
      <w:hyperlink w:anchor="P59">
        <w:r>
          <w:rPr>
            <w:rFonts w:ascii="Calibri" w:hAnsi="Calibri" w:cs="Calibri"/>
            <w:color w:val="0000FF"/>
          </w:rPr>
          <w:t>пунктом 2.8 Раздела II</w:t>
        </w:r>
      </w:hyperlink>
      <w:r>
        <w:rPr>
          <w:rFonts w:ascii="Calibri" w:hAnsi="Calibri" w:cs="Calibri"/>
        </w:rPr>
        <w:t xml:space="preserve"> настоящего Порядка направляются в Печорскую межрайонную прокуратуру Республики Коми в 3-дневный срок со дня опубликования с </w:t>
      </w:r>
      <w:r>
        <w:rPr>
          <w:rFonts w:ascii="Calibri" w:hAnsi="Calibri" w:cs="Calibri"/>
        </w:rPr>
        <w:lastRenderedPageBreak/>
        <w:t>приложением реестра, в котором указываются наименование решения, его реквизиты, а также источники официального опубликования.</w:t>
      </w:r>
    </w:p>
    <w:p w:rsidR="002B654E" w:rsidRDefault="002B654E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6.2. В случае обнаружения Печорской межрайонной прокуратурой Республики Коми в муниципальных нормативных правовых актах </w:t>
      </w:r>
      <w:proofErr w:type="spellStart"/>
      <w:r>
        <w:rPr>
          <w:rFonts w:ascii="Calibri" w:hAnsi="Calibri" w:cs="Calibri"/>
        </w:rPr>
        <w:t>коррупциогенных</w:t>
      </w:r>
      <w:proofErr w:type="spellEnd"/>
      <w:r>
        <w:rPr>
          <w:rFonts w:ascii="Calibri" w:hAnsi="Calibri" w:cs="Calibri"/>
        </w:rPr>
        <w:t xml:space="preserve"> факторов, выявленные </w:t>
      </w:r>
      <w:proofErr w:type="spellStart"/>
      <w:r>
        <w:rPr>
          <w:rFonts w:ascii="Calibri" w:hAnsi="Calibri" w:cs="Calibri"/>
        </w:rPr>
        <w:t>коррупциогенные</w:t>
      </w:r>
      <w:proofErr w:type="spellEnd"/>
      <w:r>
        <w:rPr>
          <w:rFonts w:ascii="Calibri" w:hAnsi="Calibri" w:cs="Calibri"/>
        </w:rPr>
        <w:t xml:space="preserve"> факторы отражаются Печорской межрайонной прокуратурой Республики Коми в требовании об изменении нормативного правового акта.</w:t>
      </w:r>
    </w:p>
    <w:p w:rsidR="002B654E" w:rsidRDefault="002B654E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6.3. Требование прокурора об изменении нормативного правового акта подлежит обязательному рассмотрению Советом муниципального района "Печора" на ближайшем заседании с обязательным участием представителя Печорской межрайонной прокуратуры Республики Коми.</w:t>
      </w:r>
    </w:p>
    <w:p w:rsidR="002B654E" w:rsidRDefault="002B654E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6.4. Требование прокурора об изменении нормативного правового акта может быть обжаловано в установленном порядке.</w:t>
      </w:r>
    </w:p>
    <w:p w:rsidR="002B654E" w:rsidRDefault="002B654E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6.5. Ответственность за своевременное направление принятых муниципальных нормативных правовых актов в Печорскую межрайонную прокуратуру Республики Коми для проведения антикоррупционной экспертизы возлагается на администрацию муниципального района "Печора".</w:t>
      </w:r>
    </w:p>
    <w:p w:rsidR="002B654E" w:rsidRDefault="002B654E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6.6. Ежеквартально, не позднее 5 числа Советом муниципального района "Печора" и Печорской межрайонной прокуратурой Республики Коми проводится сверка направленных проектов муниципальных нормативных правовых актов с принятыми муниципальными нормативными правовыми актами, результаты которой отражаются в </w:t>
      </w:r>
      <w:hyperlink w:anchor="P123">
        <w:r>
          <w:rPr>
            <w:rFonts w:ascii="Calibri" w:hAnsi="Calibri" w:cs="Calibri"/>
            <w:color w:val="0000FF"/>
          </w:rPr>
          <w:t>акте</w:t>
        </w:r>
      </w:hyperlink>
      <w:r>
        <w:rPr>
          <w:rFonts w:ascii="Calibri" w:hAnsi="Calibri" w:cs="Calibri"/>
        </w:rPr>
        <w:t xml:space="preserve"> сверки согласно приложению к настоящему Порядку.</w:t>
      </w:r>
    </w:p>
    <w:p w:rsidR="002B654E" w:rsidRDefault="002B654E">
      <w:pPr>
        <w:spacing w:after="1" w:line="220" w:lineRule="auto"/>
      </w:pPr>
    </w:p>
    <w:p w:rsidR="002B654E" w:rsidRDefault="002B654E">
      <w:pPr>
        <w:spacing w:after="1" w:line="220" w:lineRule="auto"/>
      </w:pPr>
    </w:p>
    <w:p w:rsidR="002B654E" w:rsidRDefault="002B654E">
      <w:pPr>
        <w:spacing w:after="1" w:line="220" w:lineRule="auto"/>
      </w:pPr>
    </w:p>
    <w:p w:rsidR="002B654E" w:rsidRDefault="002B654E">
      <w:pPr>
        <w:spacing w:after="1" w:line="220" w:lineRule="auto"/>
      </w:pPr>
    </w:p>
    <w:p w:rsidR="002B654E" w:rsidRDefault="002B654E">
      <w:pPr>
        <w:spacing w:after="1" w:line="220" w:lineRule="auto"/>
      </w:pPr>
    </w:p>
    <w:p w:rsidR="002B654E" w:rsidRDefault="002B654E">
      <w:pPr>
        <w:spacing w:after="1" w:line="220" w:lineRule="auto"/>
        <w:jc w:val="right"/>
        <w:outlineLvl w:val="1"/>
      </w:pPr>
      <w:r>
        <w:rPr>
          <w:rFonts w:ascii="Calibri" w:hAnsi="Calibri" w:cs="Calibri"/>
        </w:rPr>
        <w:t>Приложение</w:t>
      </w:r>
    </w:p>
    <w:p w:rsidR="002B654E" w:rsidRDefault="002B654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B654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654E" w:rsidRDefault="002B654E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654E" w:rsidRDefault="002B654E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B654E" w:rsidRDefault="002B654E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2B654E" w:rsidRDefault="002B654E">
            <w:pPr>
              <w:spacing w:after="1" w:line="220" w:lineRule="auto"/>
              <w:jc w:val="center"/>
            </w:pPr>
            <w:proofErr w:type="gramStart"/>
            <w:r>
              <w:rPr>
                <w:rFonts w:ascii="Calibri" w:hAnsi="Calibri" w:cs="Calibri"/>
                <w:color w:val="392C69"/>
              </w:rPr>
              <w:t xml:space="preserve">(введено </w:t>
            </w:r>
            <w:hyperlink r:id="rId18">
              <w:r>
                <w:rPr>
                  <w:rFonts w:ascii="Calibri" w:hAnsi="Calibri" w:cs="Calibri"/>
                  <w:color w:val="0000FF"/>
                </w:rPr>
                <w:t>решением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Совета МО муниципального района "Печора"</w:t>
            </w:r>
            <w:proofErr w:type="gramEnd"/>
          </w:p>
          <w:p w:rsidR="002B654E" w:rsidRDefault="002B654E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>от 21.06.2021 N 7-9/112)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654E" w:rsidRDefault="002B654E"/>
        </w:tc>
      </w:tr>
    </w:tbl>
    <w:p w:rsidR="002B654E" w:rsidRDefault="002B654E">
      <w:pPr>
        <w:spacing w:after="1" w:line="220" w:lineRule="auto"/>
      </w:pPr>
    </w:p>
    <w:p w:rsidR="002B654E" w:rsidRDefault="002B654E">
      <w:pPr>
        <w:spacing w:after="1" w:line="200" w:lineRule="auto"/>
        <w:jc w:val="both"/>
      </w:pPr>
      <w:bookmarkStart w:id="4" w:name="P123"/>
      <w:bookmarkEnd w:id="4"/>
      <w:r>
        <w:rPr>
          <w:rFonts w:ascii="Courier New" w:hAnsi="Courier New" w:cs="Courier New"/>
          <w:sz w:val="20"/>
        </w:rPr>
        <w:t xml:space="preserve">                                    АКТ</w:t>
      </w:r>
    </w:p>
    <w:p w:rsidR="002B654E" w:rsidRDefault="002B654E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сверки направления проектов муниципальных</w:t>
      </w:r>
    </w:p>
    <w:p w:rsidR="002B654E" w:rsidRDefault="002B654E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нормативных правовых актов </w:t>
      </w:r>
      <w:proofErr w:type="gramStart"/>
      <w:r>
        <w:rPr>
          <w:rFonts w:ascii="Courier New" w:hAnsi="Courier New" w:cs="Courier New"/>
          <w:sz w:val="20"/>
        </w:rPr>
        <w:t>с</w:t>
      </w:r>
      <w:proofErr w:type="gramEnd"/>
      <w:r>
        <w:rPr>
          <w:rFonts w:ascii="Courier New" w:hAnsi="Courier New" w:cs="Courier New"/>
          <w:sz w:val="20"/>
        </w:rPr>
        <w:t xml:space="preserve"> принятыми муниципальными</w:t>
      </w:r>
    </w:p>
    <w:p w:rsidR="002B654E" w:rsidRDefault="002B654E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правовыми актами Совета муниципального района "Печора"</w:t>
      </w:r>
    </w:p>
    <w:p w:rsidR="002B654E" w:rsidRDefault="002B654E">
      <w:pPr>
        <w:spacing w:after="1" w:line="200" w:lineRule="auto"/>
        <w:jc w:val="both"/>
      </w:pPr>
    </w:p>
    <w:p w:rsidR="002B654E" w:rsidRDefault="002B654E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"____" _____________ года</w:t>
      </w:r>
    </w:p>
    <w:p w:rsidR="002B654E" w:rsidRDefault="002B654E">
      <w:pPr>
        <w:spacing w:after="1" w:line="200" w:lineRule="auto"/>
        <w:jc w:val="both"/>
      </w:pPr>
    </w:p>
    <w:p w:rsidR="002B654E" w:rsidRDefault="002B654E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Нами, _________________________________________________________________</w:t>
      </w:r>
    </w:p>
    <w:p w:rsidR="002B654E" w:rsidRDefault="002B654E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2B654E" w:rsidRDefault="002B654E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(Ф.И.О., должность)</w:t>
      </w:r>
    </w:p>
    <w:p w:rsidR="002B654E" w:rsidRDefault="002B654E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В  соответствии с требованиями </w:t>
      </w:r>
      <w:hyperlink r:id="rId19">
        <w:r>
          <w:rPr>
            <w:rFonts w:ascii="Courier New" w:hAnsi="Courier New" w:cs="Courier New"/>
            <w:color w:val="0000FF"/>
            <w:sz w:val="20"/>
          </w:rPr>
          <w:t>пункта 6.6 Раздела VI</w:t>
        </w:r>
      </w:hyperlink>
      <w:r>
        <w:rPr>
          <w:rFonts w:ascii="Courier New" w:hAnsi="Courier New" w:cs="Courier New"/>
          <w:sz w:val="20"/>
        </w:rPr>
        <w:t xml:space="preserve"> Порядка проведения</w:t>
      </w:r>
    </w:p>
    <w:p w:rsidR="002B654E" w:rsidRDefault="002B654E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антикоррупционной    экспертизы    нормативных    правовых   актов   Совета</w:t>
      </w:r>
    </w:p>
    <w:p w:rsidR="002B654E" w:rsidRDefault="002B654E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муниципального    района    "Печора",    утвержденного    решением   Совета</w:t>
      </w:r>
    </w:p>
    <w:p w:rsidR="002B654E" w:rsidRDefault="002B654E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муниципального  района  "Печора"  от  21 июня 2021 года N 7-9/112 проведена</w:t>
      </w:r>
    </w:p>
    <w:p w:rsidR="002B654E" w:rsidRDefault="002B654E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сверка  направленных  проектов  муниципальных  нормативных правовых актов </w:t>
      </w:r>
      <w:proofErr w:type="gramStart"/>
      <w:r>
        <w:rPr>
          <w:rFonts w:ascii="Courier New" w:hAnsi="Courier New" w:cs="Courier New"/>
          <w:sz w:val="20"/>
        </w:rPr>
        <w:t>с</w:t>
      </w:r>
      <w:proofErr w:type="gramEnd"/>
    </w:p>
    <w:p w:rsidR="002B654E" w:rsidRDefault="002B654E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принятыми   муниципальными   нормативными   правовыми   актами  на  предмет</w:t>
      </w:r>
    </w:p>
    <w:p w:rsidR="002B654E" w:rsidRDefault="002B654E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обеспечения  полноты  и  своевременности направления проектов муниципальных</w:t>
      </w:r>
    </w:p>
    <w:p w:rsidR="002B654E" w:rsidRDefault="002B654E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нормативных  правовых  актов  для  проведения  антикоррупционной экспертизы</w:t>
      </w:r>
    </w:p>
    <w:p w:rsidR="002B654E" w:rsidRDefault="002B654E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Печорской  межрайонной  прокуратурой  Республики  Коми  в  целях устранения</w:t>
      </w:r>
    </w:p>
    <w:p w:rsidR="002B654E" w:rsidRDefault="002B654E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(недопущения  принятия)  правовых норм, которые создают предпосылки и (или)</w:t>
      </w:r>
    </w:p>
    <w:p w:rsidR="002B654E" w:rsidRDefault="002B654E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повышают   вероятность   коррупционных   действий   за   период   </w:t>
      </w:r>
      <w:proofErr w:type="gramStart"/>
      <w:r>
        <w:rPr>
          <w:rFonts w:ascii="Courier New" w:hAnsi="Courier New" w:cs="Courier New"/>
          <w:sz w:val="20"/>
        </w:rPr>
        <w:t>с</w:t>
      </w:r>
      <w:proofErr w:type="gramEnd"/>
      <w:r>
        <w:rPr>
          <w:rFonts w:ascii="Courier New" w:hAnsi="Courier New" w:cs="Courier New"/>
          <w:sz w:val="20"/>
        </w:rPr>
        <w:t xml:space="preserve">  "____"</w:t>
      </w:r>
    </w:p>
    <w:p w:rsidR="002B654E" w:rsidRDefault="002B654E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 20__ года по "___" _____________ 20__ года.</w:t>
      </w:r>
    </w:p>
    <w:p w:rsidR="002B654E" w:rsidRDefault="002B654E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В  ходе сверки установлено, что проекты </w:t>
      </w:r>
      <w:proofErr w:type="gramStart"/>
      <w:r>
        <w:rPr>
          <w:rFonts w:ascii="Courier New" w:hAnsi="Courier New" w:cs="Courier New"/>
          <w:sz w:val="20"/>
        </w:rPr>
        <w:t>принятых</w:t>
      </w:r>
      <w:proofErr w:type="gramEnd"/>
      <w:r>
        <w:rPr>
          <w:rFonts w:ascii="Courier New" w:hAnsi="Courier New" w:cs="Courier New"/>
          <w:sz w:val="20"/>
        </w:rPr>
        <w:t xml:space="preserve"> Советом муниципального</w:t>
      </w:r>
    </w:p>
    <w:p w:rsidR="002B654E" w:rsidRDefault="002B654E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района  "Печора"  муниципальных  нормативных  правовых  актов  за </w:t>
      </w:r>
      <w:proofErr w:type="gramStart"/>
      <w:r>
        <w:rPr>
          <w:rFonts w:ascii="Courier New" w:hAnsi="Courier New" w:cs="Courier New"/>
          <w:sz w:val="20"/>
        </w:rPr>
        <w:t>указанный</w:t>
      </w:r>
      <w:proofErr w:type="gramEnd"/>
    </w:p>
    <w:p w:rsidR="002B654E" w:rsidRDefault="002B654E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период  </w:t>
      </w:r>
      <w:proofErr w:type="gramStart"/>
      <w:r>
        <w:rPr>
          <w:rFonts w:ascii="Courier New" w:hAnsi="Courier New" w:cs="Courier New"/>
          <w:sz w:val="20"/>
        </w:rPr>
        <w:t>направлены</w:t>
      </w:r>
      <w:proofErr w:type="gramEnd"/>
      <w:r>
        <w:rPr>
          <w:rFonts w:ascii="Courier New" w:hAnsi="Courier New" w:cs="Courier New"/>
          <w:sz w:val="20"/>
        </w:rPr>
        <w:t xml:space="preserve">  в  прокуратуру  в  полном  (неполном)  объеме  с учетом</w:t>
      </w:r>
    </w:p>
    <w:p w:rsidR="002B654E" w:rsidRDefault="002B654E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результатов антикоррупционной экспертизы, проведенной Печорской межрайонной</w:t>
      </w:r>
    </w:p>
    <w:p w:rsidR="002B654E" w:rsidRDefault="002B654E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прокуратурой Республики Коми.</w:t>
      </w:r>
    </w:p>
    <w:p w:rsidR="002B654E" w:rsidRDefault="002B654E">
      <w:pPr>
        <w:spacing w:after="1" w:line="200" w:lineRule="auto"/>
        <w:jc w:val="both"/>
      </w:pPr>
    </w:p>
    <w:p w:rsidR="002B654E" w:rsidRDefault="002B654E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_____________ __________________</w:t>
      </w:r>
    </w:p>
    <w:p w:rsidR="002B654E" w:rsidRDefault="002B654E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(подпись)     (расшифровка)</w:t>
      </w:r>
    </w:p>
    <w:p w:rsidR="002B654E" w:rsidRDefault="002B654E">
      <w:pPr>
        <w:spacing w:after="1" w:line="220" w:lineRule="auto"/>
      </w:pPr>
    </w:p>
    <w:p w:rsidR="002B654E" w:rsidRDefault="002B654E">
      <w:pPr>
        <w:spacing w:after="1" w:line="220" w:lineRule="auto"/>
      </w:pPr>
    </w:p>
    <w:p w:rsidR="002B654E" w:rsidRDefault="002B654E">
      <w:pPr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45A44" w:rsidRDefault="00345A44"/>
    <w:sectPr w:rsidR="00345A44" w:rsidSect="00D30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1C1"/>
    <w:rsid w:val="000911C1"/>
    <w:rsid w:val="002B654E"/>
    <w:rsid w:val="0034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6&amp;n=225879&amp;dst=100112" TargetMode="External"/><Relationship Id="rId13" Type="http://schemas.openxmlformats.org/officeDocument/2006/relationships/hyperlink" Target="https://login.consultant.ru/link/?req=doc&amp;base=RLAW096&amp;n=225879&amp;dst=100112" TargetMode="External"/><Relationship Id="rId18" Type="http://schemas.openxmlformats.org/officeDocument/2006/relationships/hyperlink" Target="https://login.consultant.ru/link/?req=doc&amp;base=RLAW096&amp;n=192154&amp;dst=100026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33466&amp;dst=100022" TargetMode="External"/><Relationship Id="rId12" Type="http://schemas.openxmlformats.org/officeDocument/2006/relationships/hyperlink" Target="https://login.consultant.ru/link/?req=doc&amp;base=LAW&amp;n=433466&amp;dst=100022" TargetMode="External"/><Relationship Id="rId17" Type="http://schemas.openxmlformats.org/officeDocument/2006/relationships/hyperlink" Target="https://login.consultant.ru/link/?req=doc&amp;base=RLAW096&amp;n=192154&amp;dst=10001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96&amp;n=192154&amp;dst=100011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4894&amp;dst=100050" TargetMode="External"/><Relationship Id="rId11" Type="http://schemas.openxmlformats.org/officeDocument/2006/relationships/hyperlink" Target="https://login.consultant.ru/link/?req=doc&amp;base=LAW&amp;n=464894&amp;dst=100050" TargetMode="External"/><Relationship Id="rId5" Type="http://schemas.openxmlformats.org/officeDocument/2006/relationships/hyperlink" Target="https://login.consultant.ru/link/?req=doc&amp;base=RLAW096&amp;n=192154&amp;dst=100005" TargetMode="External"/><Relationship Id="rId15" Type="http://schemas.openxmlformats.org/officeDocument/2006/relationships/hyperlink" Target="https://login.consultant.ru/link/?req=doc&amp;base=RLAW096&amp;n=192154&amp;dst=100006" TargetMode="External"/><Relationship Id="rId10" Type="http://schemas.openxmlformats.org/officeDocument/2006/relationships/hyperlink" Target="https://login.consultant.ru/link/?req=doc&amp;base=RLAW096&amp;n=192154&amp;dst=100006" TargetMode="External"/><Relationship Id="rId19" Type="http://schemas.openxmlformats.org/officeDocument/2006/relationships/hyperlink" Target="https://login.consultant.ru/link/?req=doc&amp;base=RLAW096&amp;n=192154&amp;dst=100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5604" TargetMode="External"/><Relationship Id="rId14" Type="http://schemas.openxmlformats.org/officeDocument/2006/relationships/hyperlink" Target="https://login.consultant.ru/link/?req=doc&amp;base=LAW&amp;n=475604&amp;dst=1000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2428</Words>
  <Characters>13840</Characters>
  <Application>Microsoft Office Word</Application>
  <DocSecurity>0</DocSecurity>
  <Lines>115</Lines>
  <Paragraphs>32</Paragraphs>
  <ScaleCrop>false</ScaleCrop>
  <Company/>
  <LinksUpToDate>false</LinksUpToDate>
  <CharactersWithSpaces>16236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2024-07-17T10:01:00Z</dcterms:created>
  <dcterms:modified xsi:type="dcterms:W3CDTF">2024-07-17T10:01:00Z</dcterms:modified>
</cp:coreProperties>
</file>