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E" w:rsidRPr="006228CD" w:rsidRDefault="003D789E" w:rsidP="003D789E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228CD">
        <w:rPr>
          <w:rFonts w:ascii="Times New Roman" w:hAnsi="Times New Roman"/>
          <w:sz w:val="26"/>
          <w:szCs w:val="26"/>
        </w:rPr>
        <w:t>Итоги публичных слушаний</w:t>
      </w:r>
    </w:p>
    <w:p w:rsidR="003D789E" w:rsidRPr="006228CD" w:rsidRDefault="003D789E" w:rsidP="003D789E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789E" w:rsidRPr="004C0400" w:rsidRDefault="003D789E" w:rsidP="003D78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23 мая 2016 года в администрации МР «Печора» под председательством Конькова Г.К., заместителя председателя Совета района состоялись публичные слушания по обсуждению проекта муниципального правового акта - постановления администрации муниципального района «Печора» «Об утверждении проекта планировки и проекта межевания территории» для строительства линейного объекта «Строительство ВЛ-6кВ от ПС-110/35/6 </w:t>
      </w:r>
      <w:proofErr w:type="spellStart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 до куста № 4 </w:t>
      </w:r>
      <w:proofErr w:type="spellStart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Кыртаельского</w:t>
      </w:r>
      <w:proofErr w:type="spellEnd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нефтяного месторождения с ЗРУ-6кВ».</w:t>
      </w:r>
      <w:proofErr w:type="gramEnd"/>
    </w:p>
    <w:p w:rsidR="003D789E" w:rsidRPr="004C0400" w:rsidRDefault="003D789E" w:rsidP="003D78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Инициатором проведения публичных слушаний выступил глава муниципального района «Печора» - председатель Совета  района. В слушаниях приняли участие представители администрации МР «Печора», ООО «Компания </w:t>
      </w:r>
      <w:proofErr w:type="spellStart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Стройтехпласт</w:t>
      </w:r>
      <w:proofErr w:type="spellEnd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», население. Всего зарегистрировалось 10 участников. Докладчиком на слушаниях выступил Семенов Владимир Александрович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</w:t>
      </w:r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адастровый инженер ООО «Компания </w:t>
      </w:r>
      <w:proofErr w:type="spellStart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Стройтехпласт</w:t>
      </w:r>
      <w:proofErr w:type="spellEnd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».   </w:t>
      </w:r>
    </w:p>
    <w:p w:rsidR="003D789E" w:rsidRPr="004C0400" w:rsidRDefault="003D789E" w:rsidP="003D78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3D789E" w:rsidRPr="004C0400" w:rsidRDefault="003D789E" w:rsidP="003D78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публичные слушания по проекту муниципального правового акта -  постановления администрации муниципального района «Печора» «Об утверждении проекта планировки и проекта межевания территории» для строительства линейного объекта «Строительство ВЛ-6кВ от ПС-110/35/6 </w:t>
      </w:r>
      <w:proofErr w:type="spellStart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 до куста № 4 </w:t>
      </w:r>
      <w:proofErr w:type="spellStart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Кыртаельского</w:t>
      </w:r>
      <w:proofErr w:type="spellEnd"/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нефтяного месторождения с ЗРУ-6кВ» состоявшимися.</w:t>
      </w:r>
    </w:p>
    <w:p w:rsidR="003D789E" w:rsidRPr="004C0400" w:rsidRDefault="003D789E" w:rsidP="003D78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Согласиться с предложенным проектом муниципального правового акта и с протоколом публичных слушаний представить главе администрации МР «Печора» для рассмотрения и подписания в установленном порядке.</w:t>
      </w:r>
    </w:p>
    <w:p w:rsidR="003D789E" w:rsidRPr="004C0400" w:rsidRDefault="003D789E" w:rsidP="003D78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0400">
        <w:rPr>
          <w:rFonts w:ascii="Times New Roman" w:eastAsia="Times New Roman" w:hAnsi="Times New Roman"/>
          <w:sz w:val="26"/>
          <w:szCs w:val="26"/>
          <w:lang w:eastAsia="ru-RU"/>
        </w:rPr>
        <w:t>Голосовали:   «ЗА» - 10,   «ПРОТИВ» - 0,  «ВОЗД.» - 0, заключение принимается.</w:t>
      </w:r>
    </w:p>
    <w:p w:rsidR="003D789E" w:rsidRPr="006228CD" w:rsidRDefault="003D789E" w:rsidP="003D78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C2B4D" w:rsidRDefault="003D789E">
      <w:bookmarkStart w:id="0" w:name="_GoBack"/>
      <w:bookmarkEnd w:id="0"/>
    </w:p>
    <w:sectPr w:rsidR="002C2B4D" w:rsidSect="0043533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9E"/>
    <w:rsid w:val="003D789E"/>
    <w:rsid w:val="007F7DB2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2016-05-24T07:43:00Z</dcterms:created>
  <dcterms:modified xsi:type="dcterms:W3CDTF">2016-05-24T07:44:00Z</dcterms:modified>
</cp:coreProperties>
</file>