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3B3" w:rsidRDefault="008933B3" w:rsidP="008933B3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>Приложение</w:t>
      </w:r>
    </w:p>
    <w:p w:rsidR="008933B3" w:rsidRDefault="008933B3" w:rsidP="008933B3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8933B3" w:rsidRDefault="00AB4A81" w:rsidP="00373D28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от «10</w:t>
      </w:r>
      <w:r w:rsidR="008933B3" w:rsidRPr="0008379C">
        <w:rPr>
          <w:rFonts w:ascii="Times New Roman" w:hAnsi="Times New Roman" w:cs="Times New Roman"/>
          <w:b w:val="0"/>
        </w:rPr>
        <w:t>»</w:t>
      </w:r>
      <w:r w:rsidR="00500691">
        <w:rPr>
          <w:rFonts w:ascii="Times New Roman" w:hAnsi="Times New Roman" w:cs="Times New Roman"/>
          <w:b w:val="0"/>
        </w:rPr>
        <w:t xml:space="preserve"> октября</w:t>
      </w:r>
      <w:r w:rsidR="00184F88">
        <w:rPr>
          <w:rFonts w:ascii="Times New Roman" w:hAnsi="Times New Roman" w:cs="Times New Roman"/>
          <w:b w:val="0"/>
        </w:rPr>
        <w:t xml:space="preserve"> </w:t>
      </w:r>
      <w:r w:rsidR="008933B3" w:rsidRPr="0008379C">
        <w:rPr>
          <w:rFonts w:ascii="Times New Roman" w:hAnsi="Times New Roman" w:cs="Times New Roman"/>
          <w:b w:val="0"/>
        </w:rPr>
        <w:t>2014 г.</w:t>
      </w:r>
      <w:r w:rsidR="008933B3">
        <w:rPr>
          <w:rFonts w:ascii="Times New Roman" w:hAnsi="Times New Roman" w:cs="Times New Roman"/>
          <w:b w:val="0"/>
        </w:rPr>
        <w:t xml:space="preserve">№ </w:t>
      </w:r>
      <w:r>
        <w:rPr>
          <w:rFonts w:ascii="Times New Roman" w:hAnsi="Times New Roman" w:cs="Times New Roman"/>
          <w:b w:val="0"/>
        </w:rPr>
        <w:t>1674</w:t>
      </w:r>
      <w:bookmarkStart w:id="0" w:name="_GoBack"/>
      <w:bookmarkEnd w:id="0"/>
    </w:p>
    <w:p w:rsidR="008933B3" w:rsidRDefault="008933B3" w:rsidP="005B1F88">
      <w:pPr>
        <w:pStyle w:val="ConsPlusTitle"/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:rsidR="00D4189F" w:rsidRDefault="008933B3" w:rsidP="00D4189F">
      <w:pPr>
        <w:pStyle w:val="ConsPlusTitle"/>
        <w:spacing w:after="2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A324F3" w:rsidRPr="009927A4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C3633D" w:rsidRPr="009927A4" w:rsidRDefault="00A324F3" w:rsidP="00D4189F">
      <w:pPr>
        <w:pStyle w:val="ConsPlusTitle"/>
        <w:spacing w:after="2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 «</w:t>
      </w:r>
      <w:r w:rsidR="0004372A" w:rsidRPr="009927A4">
        <w:rPr>
          <w:rFonts w:ascii="Times New Roman" w:hAnsi="Times New Roman" w:cs="Times New Roman"/>
          <w:sz w:val="24"/>
          <w:szCs w:val="24"/>
        </w:rPr>
        <w:t>Выдача разрешения на строительство объекта капитального строительства</w:t>
      </w:r>
      <w:r w:rsidRPr="009927A4">
        <w:rPr>
          <w:rFonts w:ascii="Times New Roman" w:hAnsi="Times New Roman" w:cs="Times New Roman"/>
          <w:sz w:val="24"/>
          <w:szCs w:val="24"/>
        </w:rPr>
        <w:t>»</w:t>
      </w:r>
    </w:p>
    <w:p w:rsidR="00C3633D" w:rsidRPr="009927A4" w:rsidRDefault="000C5255" w:rsidP="005B1F88">
      <w:pPr>
        <w:pStyle w:val="ConsPlusNormal"/>
        <w:spacing w:after="2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927A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3633D" w:rsidRPr="009927A4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C3633D" w:rsidRPr="00FC3F23" w:rsidRDefault="00C3633D" w:rsidP="005B1F88">
      <w:pPr>
        <w:pStyle w:val="ConsPlusNormal"/>
        <w:spacing w:after="24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C3F23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8A0252" w:rsidRDefault="007B7270" w:rsidP="008A0252">
      <w:pPr>
        <w:autoSpaceDE w:val="0"/>
        <w:autoSpaceDN w:val="0"/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9927A4">
        <w:rPr>
          <w:rFonts w:cs="Times New Roman"/>
          <w:sz w:val="24"/>
          <w:szCs w:val="24"/>
        </w:rPr>
        <w:t xml:space="preserve">1.1. </w:t>
      </w:r>
      <w:proofErr w:type="gramStart"/>
      <w:r w:rsidRPr="009927A4">
        <w:rPr>
          <w:rFonts w:cs="Times New Roman"/>
          <w:sz w:val="24"/>
          <w:szCs w:val="24"/>
        </w:rPr>
        <w:t>Административный регламент предоставления муниципальной услуги «Вы</w:t>
      </w:r>
      <w:r w:rsidR="003D5EF4">
        <w:rPr>
          <w:rFonts w:cs="Times New Roman"/>
          <w:sz w:val="24"/>
          <w:szCs w:val="24"/>
        </w:rPr>
        <w:t>дача разрешения на строительство</w:t>
      </w:r>
      <w:r w:rsidRPr="009927A4">
        <w:rPr>
          <w:rFonts w:cs="Times New Roman"/>
          <w:sz w:val="24"/>
          <w:szCs w:val="24"/>
        </w:rPr>
        <w:t xml:space="preserve"> </w:t>
      </w:r>
      <w:r w:rsidR="00C56D5B">
        <w:rPr>
          <w:rFonts w:cs="Times New Roman"/>
          <w:sz w:val="24"/>
          <w:szCs w:val="24"/>
        </w:rPr>
        <w:t>объекта капитального строительства</w:t>
      </w:r>
      <w:r w:rsidR="00AC65FB">
        <w:rPr>
          <w:rFonts w:cs="Times New Roman"/>
          <w:sz w:val="24"/>
          <w:szCs w:val="24"/>
        </w:rPr>
        <w:t>»</w:t>
      </w:r>
      <w:r w:rsidR="00C56D5B">
        <w:rPr>
          <w:rFonts w:cs="Times New Roman"/>
          <w:sz w:val="24"/>
          <w:szCs w:val="24"/>
        </w:rPr>
        <w:t xml:space="preserve"> </w:t>
      </w:r>
      <w:r w:rsidRPr="009927A4">
        <w:rPr>
          <w:rFonts w:cs="Times New Roman"/>
          <w:sz w:val="24"/>
          <w:szCs w:val="24"/>
        </w:rPr>
        <w:t xml:space="preserve">(далее - </w:t>
      </w:r>
      <w:r w:rsidR="004D6CB8" w:rsidRPr="008A0252">
        <w:rPr>
          <w:rFonts w:cs="Times New Roman"/>
          <w:b/>
          <w:i/>
          <w:sz w:val="24"/>
          <w:szCs w:val="24"/>
        </w:rPr>
        <w:t>Р</w:t>
      </w:r>
      <w:r w:rsidRPr="008A0252">
        <w:rPr>
          <w:rFonts w:cs="Times New Roman"/>
          <w:b/>
          <w:i/>
          <w:sz w:val="24"/>
          <w:szCs w:val="24"/>
        </w:rPr>
        <w:t>егламент</w:t>
      </w:r>
      <w:r w:rsidRPr="009927A4">
        <w:rPr>
          <w:rFonts w:cs="Times New Roman"/>
          <w:sz w:val="24"/>
          <w:szCs w:val="24"/>
        </w:rPr>
        <w:t xml:space="preserve">), </w:t>
      </w:r>
      <w:r w:rsidRPr="009927A4">
        <w:rPr>
          <w:rFonts w:eastAsia="Calibri" w:cs="Times New Roman"/>
          <w:sz w:val="24"/>
          <w:szCs w:val="24"/>
        </w:rPr>
        <w:t>определяет порядок, сроки и последовательность действи</w:t>
      </w:r>
      <w:r w:rsidR="004D6CB8">
        <w:rPr>
          <w:rFonts w:eastAsia="Calibri" w:cs="Times New Roman"/>
          <w:sz w:val="24"/>
          <w:szCs w:val="24"/>
        </w:rPr>
        <w:t xml:space="preserve">й (административных процедур), администрации муниципального района «Печора» </w:t>
      </w:r>
      <w:r w:rsidRPr="009927A4">
        <w:rPr>
          <w:rFonts w:eastAsia="Calibri" w:cs="Times New Roman"/>
          <w:sz w:val="24"/>
          <w:szCs w:val="24"/>
        </w:rPr>
        <w:t xml:space="preserve"> (далее –</w:t>
      </w:r>
      <w:r w:rsidR="008A0252">
        <w:rPr>
          <w:rFonts w:eastAsia="Calibri" w:cs="Times New Roman"/>
          <w:sz w:val="24"/>
          <w:szCs w:val="24"/>
        </w:rPr>
        <w:t xml:space="preserve"> </w:t>
      </w:r>
      <w:r w:rsidR="004D6CB8" w:rsidRPr="004D6CB8">
        <w:rPr>
          <w:rFonts w:eastAsia="Calibri" w:cs="Times New Roman"/>
          <w:b/>
          <w:i/>
          <w:sz w:val="24"/>
          <w:szCs w:val="24"/>
        </w:rPr>
        <w:t>Администрация</w:t>
      </w:r>
      <w:r w:rsidRPr="009927A4">
        <w:rPr>
          <w:rFonts w:eastAsia="Calibri" w:cs="Times New Roman"/>
          <w:sz w:val="24"/>
          <w:szCs w:val="24"/>
        </w:rPr>
        <w:t xml:space="preserve">), </w:t>
      </w:r>
      <w:r w:rsidR="004D6CB8">
        <w:rPr>
          <w:rFonts w:eastAsia="Calibri" w:cs="Times New Roman"/>
          <w:sz w:val="24"/>
          <w:szCs w:val="24"/>
        </w:rPr>
        <w:t xml:space="preserve">муниципального автономного учреждения «Многофункциональный центр предоставления государственных и муниципальных услуг </w:t>
      </w:r>
      <w:r w:rsidRPr="009927A4">
        <w:rPr>
          <w:rFonts w:eastAsia="Calibri" w:cs="Times New Roman"/>
          <w:sz w:val="24"/>
          <w:szCs w:val="24"/>
        </w:rPr>
        <w:t xml:space="preserve">(далее – </w:t>
      </w:r>
      <w:r w:rsidRPr="004D6CB8">
        <w:rPr>
          <w:rFonts w:eastAsia="Calibri" w:cs="Times New Roman"/>
          <w:b/>
          <w:i/>
          <w:sz w:val="24"/>
          <w:szCs w:val="24"/>
        </w:rPr>
        <w:t>МФЦ</w:t>
      </w:r>
      <w:r w:rsidRPr="009927A4">
        <w:rPr>
          <w:rFonts w:eastAsia="Calibri" w:cs="Times New Roman"/>
          <w:sz w:val="24"/>
          <w:szCs w:val="24"/>
        </w:rPr>
        <w:t xml:space="preserve">), формы контроля за исполнением, ответственность должностных лиц </w:t>
      </w:r>
      <w:r w:rsidR="008A0252">
        <w:rPr>
          <w:rFonts w:eastAsia="Calibri" w:cs="Times New Roman"/>
          <w:sz w:val="24"/>
          <w:szCs w:val="24"/>
        </w:rPr>
        <w:t>Администрации</w:t>
      </w:r>
      <w:r w:rsidRPr="009927A4">
        <w:rPr>
          <w:rFonts w:eastAsia="Calibri" w:cs="Times New Roman"/>
          <w:sz w:val="24"/>
          <w:szCs w:val="24"/>
        </w:rPr>
        <w:t>, МФЦ за несоблюдение ими требований регламентов при выполнении административных процедур (действий), порядок</w:t>
      </w:r>
      <w:proofErr w:type="gramEnd"/>
      <w:r w:rsidRPr="009927A4">
        <w:rPr>
          <w:rFonts w:eastAsia="Calibri" w:cs="Times New Roman"/>
          <w:sz w:val="24"/>
          <w:szCs w:val="24"/>
        </w:rPr>
        <w:t xml:space="preserve"> обжалования действий (бездействия) должностного лица, а также принимаемого им решения при</w:t>
      </w:r>
      <w:r w:rsidR="0007527D">
        <w:rPr>
          <w:rFonts w:eastAsia="Calibri" w:cs="Times New Roman"/>
          <w:sz w:val="24"/>
          <w:szCs w:val="24"/>
        </w:rPr>
        <w:t xml:space="preserve"> </w:t>
      </w:r>
      <w:r w:rsidR="0007527D">
        <w:rPr>
          <w:rFonts w:cs="Times New Roman"/>
          <w:sz w:val="24"/>
          <w:szCs w:val="24"/>
        </w:rPr>
        <w:t>выдаче</w:t>
      </w:r>
      <w:r w:rsidR="003D5EF4">
        <w:rPr>
          <w:rFonts w:cs="Times New Roman"/>
          <w:sz w:val="24"/>
          <w:szCs w:val="24"/>
        </w:rPr>
        <w:t xml:space="preserve"> разрешения на строительство</w:t>
      </w:r>
      <w:r w:rsidR="0007527D" w:rsidRPr="009927A4">
        <w:rPr>
          <w:rFonts w:cs="Times New Roman"/>
          <w:sz w:val="24"/>
          <w:szCs w:val="24"/>
        </w:rPr>
        <w:t xml:space="preserve"> </w:t>
      </w:r>
      <w:r w:rsidR="0007527D">
        <w:rPr>
          <w:rFonts w:cs="Times New Roman"/>
          <w:sz w:val="24"/>
          <w:szCs w:val="24"/>
        </w:rPr>
        <w:t>объекта капитального строительства</w:t>
      </w:r>
      <w:r w:rsidRPr="009927A4">
        <w:rPr>
          <w:rFonts w:eastAsia="Calibri" w:cs="Times New Roman"/>
          <w:sz w:val="24"/>
          <w:szCs w:val="24"/>
        </w:rPr>
        <w:t xml:space="preserve"> (далее – </w:t>
      </w:r>
      <w:r w:rsidRPr="0007527D">
        <w:rPr>
          <w:rFonts w:eastAsia="Calibri" w:cs="Times New Roman"/>
          <w:b/>
          <w:i/>
          <w:sz w:val="24"/>
          <w:szCs w:val="24"/>
        </w:rPr>
        <w:t>муниципальная услуга</w:t>
      </w:r>
      <w:r w:rsidRPr="009927A4">
        <w:rPr>
          <w:rFonts w:eastAsia="Calibri" w:cs="Times New Roman"/>
          <w:sz w:val="24"/>
          <w:szCs w:val="24"/>
        </w:rPr>
        <w:t>).</w:t>
      </w:r>
    </w:p>
    <w:p w:rsidR="007B7270" w:rsidRPr="009927A4" w:rsidRDefault="008A0252" w:rsidP="008A0252">
      <w:pPr>
        <w:autoSpaceDE w:val="0"/>
        <w:autoSpaceDN w:val="0"/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</w:t>
      </w:r>
      <w:proofErr w:type="gramStart"/>
      <w:r>
        <w:rPr>
          <w:rFonts w:eastAsia="Calibri" w:cs="Times New Roman"/>
          <w:sz w:val="24"/>
          <w:szCs w:val="24"/>
        </w:rPr>
        <w:t>Р</w:t>
      </w:r>
      <w:r w:rsidR="007B7270" w:rsidRPr="009927A4">
        <w:rPr>
          <w:rFonts w:eastAsia="Calibri" w:cs="Times New Roman"/>
          <w:sz w:val="24"/>
          <w:szCs w:val="24"/>
        </w:rPr>
        <w:t>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</w:t>
      </w:r>
      <w:proofErr w:type="gramEnd"/>
      <w:r w:rsidR="007B7270" w:rsidRPr="009927A4">
        <w:rPr>
          <w:rFonts w:eastAsia="Calibri" w:cs="Times New Roman"/>
          <w:sz w:val="24"/>
          <w:szCs w:val="24"/>
        </w:rPr>
        <w:t xml:space="preserve"> в рамках предоставления муниципальной услуги, если это не противоречит законодательству Российской Федерации, Республики Ко</w:t>
      </w:r>
      <w:r w:rsidR="009927A4">
        <w:rPr>
          <w:rFonts w:eastAsia="Calibri" w:cs="Times New Roman"/>
          <w:sz w:val="24"/>
          <w:szCs w:val="24"/>
        </w:rPr>
        <w:t>ми, муниципального образования.</w:t>
      </w:r>
    </w:p>
    <w:p w:rsidR="00817DC9" w:rsidRPr="00FC3F23" w:rsidRDefault="00817DC9" w:rsidP="005B1F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F23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17DC9" w:rsidRPr="009927A4" w:rsidRDefault="00817DC9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1F88" w:rsidRPr="009927A4" w:rsidRDefault="006650AB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1.2. Заявителями </w:t>
      </w:r>
      <w:r w:rsidR="005B1F88" w:rsidRPr="009927A4">
        <w:rPr>
          <w:rFonts w:ascii="Times New Roman" w:hAnsi="Times New Roman" w:cs="Times New Roman"/>
          <w:sz w:val="24"/>
          <w:szCs w:val="24"/>
        </w:rPr>
        <w:t xml:space="preserve">муниципальной услуги являются </w:t>
      </w:r>
      <w:r w:rsidR="005B1F88" w:rsidRPr="00626161">
        <w:rPr>
          <w:rFonts w:ascii="Times New Roman" w:hAnsi="Times New Roman" w:cs="Times New Roman"/>
          <w:b/>
          <w:i/>
          <w:sz w:val="24"/>
          <w:szCs w:val="24"/>
        </w:rPr>
        <w:t>застройщики,</w:t>
      </w:r>
      <w:r w:rsidR="005B1F88" w:rsidRPr="008A02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1F88" w:rsidRPr="008A0252">
        <w:rPr>
          <w:rFonts w:ascii="Times New Roman" w:hAnsi="Times New Roman" w:cs="Times New Roman"/>
          <w:sz w:val="24"/>
          <w:szCs w:val="24"/>
        </w:rPr>
        <w:t>то есть</w:t>
      </w:r>
      <w:r w:rsidR="005B1F88" w:rsidRPr="008A02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1F88" w:rsidRPr="00626161">
        <w:rPr>
          <w:rFonts w:ascii="Times New Roman" w:hAnsi="Times New Roman" w:cs="Times New Roman"/>
          <w:b/>
          <w:i/>
          <w:sz w:val="24"/>
          <w:szCs w:val="24"/>
        </w:rPr>
        <w:t>физическое или юридическое лицо</w:t>
      </w:r>
      <w:r w:rsidR="005B1F88" w:rsidRPr="008A0252">
        <w:rPr>
          <w:rFonts w:ascii="Times New Roman" w:hAnsi="Times New Roman" w:cs="Times New Roman"/>
          <w:b/>
          <w:sz w:val="24"/>
          <w:szCs w:val="24"/>
        </w:rPr>
        <w:t>,</w:t>
      </w:r>
      <w:r w:rsidR="005B1F88" w:rsidRPr="009927A4">
        <w:rPr>
          <w:rFonts w:ascii="Times New Roman" w:hAnsi="Times New Roman" w:cs="Times New Roman"/>
          <w:sz w:val="24"/>
          <w:szCs w:val="24"/>
        </w:rPr>
        <w:t xml:space="preserve"> обеспечивающее на принадлежащем ему земельном участке строительство, реконструкцию объектов капитального строительства, </w:t>
      </w:r>
      <w:r w:rsidRPr="009927A4">
        <w:rPr>
          <w:rFonts w:ascii="Times New Roman" w:hAnsi="Times New Roman" w:cs="Times New Roman"/>
          <w:sz w:val="24"/>
          <w:szCs w:val="24"/>
        </w:rPr>
        <w:t xml:space="preserve">а также их </w:t>
      </w:r>
      <w:r w:rsidR="00C3633D" w:rsidRPr="009927A4">
        <w:rPr>
          <w:rFonts w:ascii="Times New Roman" w:hAnsi="Times New Roman" w:cs="Times New Roman"/>
          <w:sz w:val="24"/>
          <w:szCs w:val="24"/>
        </w:rPr>
        <w:t xml:space="preserve"> </w:t>
      </w:r>
      <w:r w:rsidRPr="009927A4">
        <w:rPr>
          <w:rFonts w:ascii="Times New Roman" w:hAnsi="Times New Roman" w:cs="Times New Roman"/>
          <w:sz w:val="24"/>
          <w:szCs w:val="24"/>
        </w:rPr>
        <w:t>представители, действующие в соответствии с законодательством Российской Федерации, Республики Коми или на основании доверенности</w:t>
      </w:r>
      <w:r w:rsidR="005B1F88" w:rsidRPr="009927A4">
        <w:rPr>
          <w:rFonts w:ascii="Times New Roman" w:hAnsi="Times New Roman" w:cs="Times New Roman"/>
          <w:sz w:val="24"/>
          <w:szCs w:val="24"/>
        </w:rPr>
        <w:t>.</w:t>
      </w:r>
    </w:p>
    <w:p w:rsidR="005B1F88" w:rsidRPr="009927A4" w:rsidRDefault="005B1F88" w:rsidP="005B1F88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FC3F23" w:rsidRDefault="00C3633D" w:rsidP="00103E1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C3F23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</w:t>
      </w:r>
      <w:r w:rsidR="00103E1C" w:rsidRPr="00FC3F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3F23">
        <w:rPr>
          <w:rFonts w:ascii="Times New Roman" w:hAnsi="Times New Roman" w:cs="Times New Roman"/>
          <w:b/>
          <w:sz w:val="24"/>
          <w:szCs w:val="24"/>
        </w:rPr>
        <w:t>о правилах предоставления муниципальной услуги</w:t>
      </w:r>
    </w:p>
    <w:p w:rsidR="00C3633D" w:rsidRPr="00FC3F23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0252" w:rsidRPr="0008379C" w:rsidRDefault="008A0252" w:rsidP="008A0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1.3</w:t>
      </w:r>
      <w:r w:rsidRPr="0008379C">
        <w:rPr>
          <w:sz w:val="24"/>
          <w:szCs w:val="24"/>
          <w:lang w:eastAsia="ru-RU"/>
        </w:rPr>
        <w:t>. Информация о порядке предоставления муниципальной услуги</w:t>
      </w:r>
      <w:r w:rsidRPr="0008379C">
        <w:rPr>
          <w:sz w:val="24"/>
          <w:szCs w:val="24"/>
        </w:rPr>
        <w:t xml:space="preserve"> </w:t>
      </w:r>
      <w:r w:rsidRPr="0008379C">
        <w:rPr>
          <w:sz w:val="24"/>
          <w:szCs w:val="24"/>
          <w:lang w:eastAsia="ru-RU"/>
        </w:rPr>
        <w:t>размещается:</w:t>
      </w:r>
    </w:p>
    <w:p w:rsidR="008A0252" w:rsidRPr="00412A89" w:rsidRDefault="008A0252" w:rsidP="00A07FF6">
      <w:pPr>
        <w:pStyle w:val="a7"/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>, в МФЦ;</w:t>
      </w:r>
    </w:p>
    <w:p w:rsidR="008A0252" w:rsidRPr="00412A89" w:rsidRDefault="008A0252" w:rsidP="00A07FF6">
      <w:pPr>
        <w:pStyle w:val="a7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8A0252" w:rsidRPr="00495EFB" w:rsidRDefault="008A0252" w:rsidP="00A07FF6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>на официальном сайте Администрации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8A0252" w:rsidRPr="00495EFB" w:rsidRDefault="008A0252" w:rsidP="00A07FF6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 xml:space="preserve">«Единый портал </w:t>
      </w:r>
      <w:r w:rsidRPr="00495EFB">
        <w:rPr>
          <w:rFonts w:ascii="Times New Roman" w:hAnsi="Times New Roman" w:cs="Times New Roman"/>
          <w:sz w:val="24"/>
          <w:szCs w:val="24"/>
        </w:rPr>
        <w:lastRenderedPageBreak/>
        <w:t>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9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8A0252" w:rsidRPr="00495EFB" w:rsidRDefault="008A0252" w:rsidP="00A07FF6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8A0252" w:rsidRPr="00495EFB" w:rsidRDefault="008A0252" w:rsidP="008A0252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2616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62616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616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A0252" w:rsidRPr="00495EFB" w:rsidRDefault="008A0252" w:rsidP="00A07FF6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елефонной связи по номеру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, МФЦ, в том числе </w:t>
      </w:r>
      <w:r w:rsidR="003F52B1">
        <w:rPr>
          <w:rFonts w:ascii="Times New Roman" w:hAnsi="Times New Roman" w:cs="Times New Roman"/>
          <w:sz w:val="24"/>
          <w:szCs w:val="24"/>
          <w:lang w:eastAsia="ru-RU"/>
        </w:rPr>
        <w:t xml:space="preserve">центра телефонного обслуживания (далее –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ЦТО</w:t>
      </w:r>
      <w:r w:rsidR="003F52B1">
        <w:rPr>
          <w:rFonts w:ascii="Times New Roman" w:hAnsi="Times New Roman" w:cs="Times New Roman"/>
          <w:sz w:val="24"/>
          <w:szCs w:val="24"/>
          <w:lang w:eastAsia="ru-RU"/>
        </w:rPr>
        <w:t>), телефон: 8 800 200 8212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8A0252" w:rsidRPr="00495EFB" w:rsidRDefault="008A0252" w:rsidP="00A07FF6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8A0252" w:rsidRPr="00495EFB" w:rsidRDefault="008A0252" w:rsidP="00A07FF6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8A0252" w:rsidRPr="00495EFB" w:rsidRDefault="008A0252" w:rsidP="00A07FF6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Pr="00495EFB">
        <w:rPr>
          <w:rFonts w:ascii="Times New Roman" w:hAnsi="Times New Roman" w:cs="Times New Roman"/>
          <w:sz w:val="24"/>
          <w:szCs w:val="24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8A0252" w:rsidRDefault="008A0252" w:rsidP="00A07FF6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8A0252" w:rsidRPr="00FF78E7" w:rsidRDefault="008A0252" w:rsidP="008A0252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26161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Информация о порядке предоставления </w:t>
      </w:r>
      <w:proofErr w:type="gramStart"/>
      <w:r w:rsidRPr="0062616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муниципальной</w:t>
      </w:r>
      <w:proofErr w:type="gramEnd"/>
      <w:r w:rsidRPr="00626161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A0252" w:rsidRPr="00495EFB" w:rsidRDefault="008A0252" w:rsidP="00A07FF6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8A0252" w:rsidRPr="00495EFB" w:rsidRDefault="008A0252" w:rsidP="00A07FF6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8A0252" w:rsidRPr="00495EFB" w:rsidRDefault="008A0252" w:rsidP="00A07FF6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ьной услуги, режим работы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A0252" w:rsidRPr="00495EFB" w:rsidRDefault="008A0252" w:rsidP="00A07FF6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8A0252" w:rsidRPr="00495EFB" w:rsidRDefault="008A0252" w:rsidP="00A07FF6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8A0252" w:rsidRPr="00495EFB" w:rsidRDefault="008A0252" w:rsidP="00A07FF6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8A0252" w:rsidRPr="00495EFB" w:rsidRDefault="008A0252" w:rsidP="00A07FF6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8A0252" w:rsidRPr="00495EFB" w:rsidRDefault="008A0252" w:rsidP="00A07FF6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8A0252" w:rsidRPr="0008379C" w:rsidRDefault="008A0252" w:rsidP="008A0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Pr="000E5FEB">
        <w:rPr>
          <w:rFonts w:cs="Times New Roman"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8A0252" w:rsidRPr="0008379C" w:rsidRDefault="008A0252" w:rsidP="008A0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При ответах на телефонные звонки и личные обращения </w:t>
      </w:r>
      <w:r w:rsidR="009A6BED">
        <w:rPr>
          <w:sz w:val="24"/>
          <w:szCs w:val="24"/>
          <w:lang w:eastAsia="ru-RU"/>
        </w:rPr>
        <w:t>специалисты</w:t>
      </w:r>
      <w:r w:rsidRPr="000E5FEB">
        <w:rPr>
          <w:rFonts w:cs="Times New Roman"/>
          <w:sz w:val="24"/>
          <w:szCs w:val="24"/>
          <w:lang w:eastAsia="ru-RU"/>
        </w:rPr>
        <w:t xml:space="preserve"> </w:t>
      </w:r>
      <w:r w:rsidRPr="0008379C">
        <w:rPr>
          <w:sz w:val="24"/>
          <w:szCs w:val="24"/>
          <w:lang w:eastAsia="ru-RU"/>
        </w:rPr>
        <w:t>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8A0252" w:rsidRPr="0008379C" w:rsidRDefault="008A0252" w:rsidP="008A0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8A0252" w:rsidRPr="0008379C" w:rsidRDefault="008A0252" w:rsidP="008A0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Pr="000E5FEB">
        <w:rPr>
          <w:rFonts w:cs="Times New Roman"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Администрацию</w:t>
      </w:r>
      <w:r w:rsidRPr="0008379C"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8A0252" w:rsidRPr="0008379C" w:rsidRDefault="008A0252" w:rsidP="008A0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8A0252" w:rsidRPr="0008379C" w:rsidRDefault="00101D14" w:rsidP="008A0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</w:t>
      </w:r>
      <w:r w:rsidR="008A0252" w:rsidRPr="0008379C">
        <w:rPr>
          <w:sz w:val="24"/>
          <w:szCs w:val="24"/>
          <w:lang w:eastAsia="ru-RU"/>
        </w:rPr>
        <w:t xml:space="preserve"> если</w:t>
      </w:r>
      <w:r>
        <w:rPr>
          <w:sz w:val="24"/>
          <w:szCs w:val="24"/>
          <w:lang w:eastAsia="ru-RU"/>
        </w:rPr>
        <w:t>,</w:t>
      </w:r>
      <w:r w:rsidR="008A0252" w:rsidRPr="0008379C">
        <w:rPr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8A0252" w:rsidRPr="0008379C" w:rsidRDefault="008A0252" w:rsidP="008A0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</w:t>
      </w:r>
      <w:r w:rsidR="003F52B1">
        <w:rPr>
          <w:sz w:val="24"/>
          <w:szCs w:val="24"/>
          <w:lang w:eastAsia="ru-RU"/>
        </w:rPr>
        <w:t xml:space="preserve">на официальном сайте </w:t>
      </w:r>
      <w:r>
        <w:rPr>
          <w:sz w:val="24"/>
          <w:szCs w:val="24"/>
          <w:lang w:eastAsia="ru-RU"/>
        </w:rPr>
        <w:t>Администрации</w:t>
      </w:r>
      <w:r w:rsidR="003F52B1">
        <w:rPr>
          <w:sz w:val="24"/>
          <w:szCs w:val="24"/>
          <w:lang w:eastAsia="ru-RU"/>
        </w:rPr>
        <w:t>.</w:t>
      </w:r>
    </w:p>
    <w:p w:rsidR="008A0252" w:rsidRPr="0008379C" w:rsidRDefault="008A0252" w:rsidP="008A0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lastRenderedPageBreak/>
        <w:t>Прием документов, необходимых для предоставления муниципальной услуги, осуществляется в</w:t>
      </w:r>
      <w:r w:rsidRPr="00B87099">
        <w:rPr>
          <w:rFonts w:cs="Times New Roman"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</w:t>
      </w:r>
      <w:r w:rsidRPr="0008379C">
        <w:rPr>
          <w:i/>
          <w:sz w:val="24"/>
          <w:szCs w:val="24"/>
          <w:lang w:eastAsia="ru-RU"/>
        </w:rPr>
        <w:t>.</w:t>
      </w:r>
    </w:p>
    <w:p w:rsidR="008A0252" w:rsidRPr="0008379C" w:rsidRDefault="008A0252" w:rsidP="008A0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sz w:val="24"/>
          <w:szCs w:val="24"/>
          <w:lang w:eastAsia="ru-RU"/>
        </w:rPr>
        <w:t xml:space="preserve">оты и приеме заявителей в </w:t>
      </w:r>
      <w:r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 xml:space="preserve">, МФЦ содержится в Приложении № 1 </w:t>
      </w:r>
      <w:r>
        <w:rPr>
          <w:sz w:val="24"/>
          <w:szCs w:val="24"/>
          <w:lang w:eastAsia="ru-RU"/>
        </w:rPr>
        <w:t>к Р</w:t>
      </w:r>
      <w:r w:rsidRPr="0008379C">
        <w:rPr>
          <w:sz w:val="24"/>
          <w:szCs w:val="24"/>
          <w:lang w:eastAsia="ru-RU"/>
        </w:rPr>
        <w:t>егламенту.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927A4" w:rsidRDefault="00493053" w:rsidP="005B1F88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927A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3633D" w:rsidRPr="009927A4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C3633D" w:rsidRPr="00FC3F23" w:rsidRDefault="00C3633D" w:rsidP="005B1F88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C3F23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9927A4">
        <w:rPr>
          <w:rFonts w:ascii="Times New Roman" w:hAnsi="Times New Roman" w:cs="Times New Roman"/>
          <w:sz w:val="24"/>
          <w:szCs w:val="24"/>
        </w:rPr>
        <w:t>«</w:t>
      </w:r>
      <w:r w:rsidR="0004372A" w:rsidRPr="009927A4">
        <w:rPr>
          <w:rFonts w:ascii="Times New Roman" w:hAnsi="Times New Roman" w:cs="Times New Roman"/>
          <w:sz w:val="24"/>
          <w:szCs w:val="24"/>
        </w:rPr>
        <w:t>Выдача разрешения на строительство объекта капитального строительства</w:t>
      </w:r>
      <w:r w:rsidR="00EB4D9A" w:rsidRPr="009927A4">
        <w:rPr>
          <w:rFonts w:ascii="Times New Roman" w:hAnsi="Times New Roman" w:cs="Times New Roman"/>
          <w:sz w:val="24"/>
          <w:szCs w:val="24"/>
        </w:rPr>
        <w:t>»</w:t>
      </w:r>
      <w:r w:rsidRPr="009927A4">
        <w:rPr>
          <w:rFonts w:ascii="Times New Roman" w:hAnsi="Times New Roman" w:cs="Times New Roman"/>
          <w:sz w:val="24"/>
          <w:szCs w:val="24"/>
        </w:rPr>
        <w:t>.</w:t>
      </w:r>
    </w:p>
    <w:p w:rsidR="00C3633D" w:rsidRPr="00FC3F23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1F88" w:rsidRPr="00FC3F23" w:rsidRDefault="005B1F88" w:rsidP="005B1F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C3F23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услугу.</w:t>
      </w:r>
    </w:p>
    <w:p w:rsidR="005B1F88" w:rsidRPr="00FC3F23" w:rsidRDefault="005B1F88" w:rsidP="005B1F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C3F23">
        <w:rPr>
          <w:rFonts w:ascii="Times New Roman" w:hAnsi="Times New Roman" w:cs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5B1F88" w:rsidRPr="009927A4" w:rsidRDefault="005B1F88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1F88" w:rsidRPr="009927A4" w:rsidRDefault="005B1F88" w:rsidP="0049305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2.2. Предоставление муниципальной услуги осуществляется </w:t>
      </w:r>
      <w:r w:rsidR="00276FBB" w:rsidRPr="006B574C">
        <w:rPr>
          <w:rFonts w:ascii="Times New Roman" w:hAnsi="Times New Roman" w:cs="Times New Roman"/>
          <w:sz w:val="24"/>
          <w:szCs w:val="24"/>
        </w:rPr>
        <w:t>отдел</w:t>
      </w:r>
      <w:r w:rsidR="0044601E">
        <w:rPr>
          <w:rFonts w:ascii="Times New Roman" w:hAnsi="Times New Roman" w:cs="Times New Roman"/>
          <w:sz w:val="24"/>
          <w:szCs w:val="24"/>
        </w:rPr>
        <w:t>ом</w:t>
      </w:r>
      <w:r w:rsidR="00276FBB" w:rsidRPr="006B574C">
        <w:rPr>
          <w:rFonts w:ascii="Times New Roman" w:hAnsi="Times New Roman" w:cs="Times New Roman"/>
          <w:sz w:val="24"/>
          <w:szCs w:val="24"/>
        </w:rPr>
        <w:t xml:space="preserve"> архитектуры и градостроительства администрации муниципального района «Печора»</w:t>
      </w:r>
      <w:r w:rsidR="00E6429D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E6429D" w:rsidRPr="006B574C">
        <w:rPr>
          <w:rFonts w:ascii="Times New Roman" w:hAnsi="Times New Roman" w:cs="Times New Roman"/>
          <w:sz w:val="24"/>
          <w:szCs w:val="24"/>
        </w:rPr>
        <w:t>далее</w:t>
      </w:r>
      <w:r w:rsidR="00E6429D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="00E6429D" w:rsidRPr="006B574C">
        <w:rPr>
          <w:rFonts w:ascii="Times New Roman" w:hAnsi="Times New Roman" w:cs="Times New Roman"/>
          <w:b/>
          <w:i/>
          <w:sz w:val="24"/>
          <w:szCs w:val="24"/>
        </w:rPr>
        <w:t>ОАиГ</w:t>
      </w:r>
      <w:proofErr w:type="spellEnd"/>
      <w:r w:rsidR="00E6429D">
        <w:rPr>
          <w:rFonts w:ascii="Times New Roman" w:hAnsi="Times New Roman" w:cs="Times New Roman"/>
          <w:i/>
          <w:sz w:val="24"/>
          <w:szCs w:val="24"/>
        </w:rPr>
        <w:t>).</w:t>
      </w:r>
    </w:p>
    <w:p w:rsidR="005B1F88" w:rsidRPr="009927A4" w:rsidRDefault="0052401B" w:rsidP="005B1F8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cs="Times New Roman"/>
          <w:sz w:val="24"/>
          <w:szCs w:val="24"/>
        </w:rPr>
        <w:t xml:space="preserve">2.3. </w:t>
      </w:r>
      <w:r w:rsidR="005B1F88" w:rsidRPr="009927A4">
        <w:rPr>
          <w:rFonts w:eastAsia="Calibri" w:cs="Times New Roman"/>
          <w:sz w:val="24"/>
          <w:szCs w:val="24"/>
          <w:lang w:eastAsia="ru-RU"/>
        </w:rPr>
        <w:t>Органы и организации, участвующие в пред</w:t>
      </w:r>
      <w:r w:rsidR="00493053" w:rsidRPr="009927A4">
        <w:rPr>
          <w:rFonts w:eastAsia="Calibri" w:cs="Times New Roman"/>
          <w:sz w:val="24"/>
          <w:szCs w:val="24"/>
          <w:lang w:eastAsia="ru-RU"/>
        </w:rPr>
        <w:t>оставлении муниципальной услуги</w:t>
      </w:r>
      <w:r w:rsidR="005B1F88" w:rsidRPr="009927A4">
        <w:rPr>
          <w:rFonts w:eastAsia="Calibri" w:cs="Times New Roman"/>
          <w:sz w:val="24"/>
          <w:szCs w:val="24"/>
          <w:lang w:eastAsia="ru-RU"/>
        </w:rPr>
        <w:t xml:space="preserve">: </w:t>
      </w:r>
    </w:p>
    <w:p w:rsidR="00E6429D" w:rsidRPr="00E6429D" w:rsidRDefault="005B1F88" w:rsidP="004930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eastAsia="Calibri" w:hAnsi="Times New Roman" w:cs="Times New Roman"/>
          <w:sz w:val="24"/>
          <w:szCs w:val="24"/>
        </w:rPr>
        <w:t xml:space="preserve">2.3.1. </w:t>
      </w:r>
      <w:r w:rsidR="00493053" w:rsidRPr="00626161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="00493053" w:rsidRPr="00E642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3053" w:rsidRPr="009927A4">
        <w:rPr>
          <w:rFonts w:ascii="Times New Roman" w:hAnsi="Times New Roman" w:cs="Times New Roman"/>
          <w:sz w:val="24"/>
          <w:szCs w:val="24"/>
        </w:rPr>
        <w:t>участвует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</w:t>
      </w:r>
      <w:r w:rsidR="00E6429D">
        <w:rPr>
          <w:rFonts w:ascii="Times New Roman" w:hAnsi="Times New Roman" w:cs="Times New Roman"/>
          <w:sz w:val="24"/>
          <w:szCs w:val="24"/>
        </w:rPr>
        <w:t>ганизаций.</w:t>
      </w:r>
    </w:p>
    <w:p w:rsidR="0052401B" w:rsidRPr="009927A4" w:rsidRDefault="00493053" w:rsidP="005B1F8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927A4">
        <w:rPr>
          <w:rFonts w:cs="Times New Roman"/>
          <w:sz w:val="24"/>
          <w:szCs w:val="24"/>
        </w:rPr>
        <w:t xml:space="preserve">2.3.2. </w:t>
      </w:r>
      <w:r w:rsidR="009A0265" w:rsidRPr="00626161">
        <w:rPr>
          <w:rFonts w:cs="Times New Roman"/>
          <w:b/>
          <w:i/>
          <w:sz w:val="24"/>
          <w:szCs w:val="24"/>
        </w:rPr>
        <w:t>Федеральная служба государственной регистрации, кадастра и картографии</w:t>
      </w:r>
      <w:r w:rsidR="009A0265" w:rsidRPr="00626161">
        <w:rPr>
          <w:rFonts w:cs="Times New Roman"/>
          <w:i/>
          <w:sz w:val="24"/>
          <w:szCs w:val="24"/>
        </w:rPr>
        <w:t xml:space="preserve"> (</w:t>
      </w:r>
      <w:proofErr w:type="spellStart"/>
      <w:r w:rsidR="0052401B" w:rsidRPr="00626161">
        <w:rPr>
          <w:rFonts w:eastAsia="Times New Roman" w:cs="Times New Roman"/>
          <w:b/>
          <w:i/>
          <w:sz w:val="24"/>
          <w:szCs w:val="24"/>
          <w:lang w:eastAsia="ru-RU"/>
        </w:rPr>
        <w:t>Россреестр</w:t>
      </w:r>
      <w:proofErr w:type="spellEnd"/>
      <w:r w:rsidR="009A0265" w:rsidRPr="00626161">
        <w:rPr>
          <w:rFonts w:eastAsia="Times New Roman" w:cs="Times New Roman"/>
          <w:i/>
          <w:sz w:val="24"/>
          <w:szCs w:val="24"/>
          <w:lang w:eastAsia="ru-RU"/>
        </w:rPr>
        <w:t>)</w:t>
      </w:r>
      <w:r w:rsidR="0052401B" w:rsidRPr="009927A4">
        <w:rPr>
          <w:rFonts w:eastAsia="Times New Roman" w:cs="Times New Roman"/>
          <w:sz w:val="24"/>
          <w:szCs w:val="24"/>
          <w:lang w:eastAsia="ru-RU"/>
        </w:rPr>
        <w:t xml:space="preserve"> - в части выдачи выписки из Единого государственного реестра прав на недвижимое имущество и сделок с ним;</w:t>
      </w:r>
    </w:p>
    <w:p w:rsidR="00FC3F23" w:rsidRPr="00FC3F23" w:rsidRDefault="005B1F88" w:rsidP="005B1F8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927A4">
        <w:rPr>
          <w:rFonts w:cs="Times New Roman"/>
          <w:sz w:val="24"/>
          <w:szCs w:val="24"/>
        </w:rPr>
        <w:t>2.3.</w:t>
      </w:r>
      <w:r w:rsidR="00493053" w:rsidRPr="009927A4">
        <w:rPr>
          <w:rFonts w:cs="Times New Roman"/>
          <w:sz w:val="24"/>
          <w:szCs w:val="24"/>
        </w:rPr>
        <w:t>3</w:t>
      </w:r>
      <w:r w:rsidR="0052401B" w:rsidRPr="009927A4">
        <w:rPr>
          <w:rFonts w:cs="Times New Roman"/>
          <w:sz w:val="24"/>
          <w:szCs w:val="24"/>
        </w:rPr>
        <w:t xml:space="preserve">. </w:t>
      </w:r>
      <w:proofErr w:type="spellStart"/>
      <w:r w:rsidR="00FC3F23" w:rsidRPr="00FC3F23">
        <w:rPr>
          <w:rFonts w:cs="Times New Roman"/>
          <w:b/>
          <w:i/>
          <w:sz w:val="24"/>
          <w:szCs w:val="24"/>
        </w:rPr>
        <w:t>ОАиГ</w:t>
      </w:r>
      <w:proofErr w:type="spellEnd"/>
      <w:r w:rsidR="0052401B" w:rsidRPr="00FC3F23">
        <w:rPr>
          <w:rFonts w:eastAsia="Times New Roman" w:cs="Times New Roman"/>
          <w:sz w:val="24"/>
          <w:szCs w:val="24"/>
          <w:lang w:eastAsia="ru-RU"/>
        </w:rPr>
        <w:t xml:space="preserve"> - в части выдачи</w:t>
      </w:r>
      <w:r w:rsidR="00FC3F23" w:rsidRPr="00FC3F23">
        <w:rPr>
          <w:rFonts w:eastAsia="Times New Roman" w:cs="Times New Roman"/>
          <w:sz w:val="24"/>
          <w:szCs w:val="24"/>
          <w:lang w:eastAsia="ru-RU"/>
        </w:rPr>
        <w:t>:</w:t>
      </w:r>
    </w:p>
    <w:p w:rsidR="0052401B" w:rsidRPr="00FC3F23" w:rsidRDefault="0052401B" w:rsidP="00E94352">
      <w:pPr>
        <w:pStyle w:val="a7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3F23">
        <w:rPr>
          <w:rFonts w:ascii="Times New Roman" w:hAnsi="Times New Roman" w:cs="Times New Roman"/>
          <w:sz w:val="24"/>
          <w:szCs w:val="24"/>
          <w:lang w:eastAsia="ru-RU"/>
        </w:rPr>
        <w:t>градостроительного плана земельного участка;</w:t>
      </w:r>
    </w:p>
    <w:p w:rsidR="0052401B" w:rsidRPr="00FC3F23" w:rsidRDefault="0052401B" w:rsidP="00E94352">
      <w:pPr>
        <w:pStyle w:val="a7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3F23">
        <w:rPr>
          <w:rFonts w:ascii="Times New Roman" w:hAnsi="Times New Roman" w:cs="Times New Roman"/>
          <w:sz w:val="24"/>
          <w:szCs w:val="24"/>
          <w:lang w:eastAsia="ru-RU"/>
        </w:rPr>
        <w:t>разрешения на отклонение от предельных параметров разрешенно</w:t>
      </w:r>
      <w:r w:rsidR="003F52B1">
        <w:rPr>
          <w:rFonts w:ascii="Times New Roman" w:hAnsi="Times New Roman" w:cs="Times New Roman"/>
          <w:sz w:val="24"/>
          <w:szCs w:val="24"/>
          <w:lang w:eastAsia="ru-RU"/>
        </w:rPr>
        <w:t>го строительства, реконструкции.</w:t>
      </w:r>
    </w:p>
    <w:p w:rsidR="0052401B" w:rsidRPr="009927A4" w:rsidRDefault="005B1F88" w:rsidP="00E9435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9927A4">
        <w:rPr>
          <w:rFonts w:cs="Times New Roman"/>
          <w:sz w:val="24"/>
          <w:szCs w:val="24"/>
        </w:rPr>
        <w:t>2.3.</w:t>
      </w:r>
      <w:r w:rsidR="00E94352">
        <w:rPr>
          <w:rFonts w:cs="Times New Roman"/>
          <w:sz w:val="24"/>
          <w:szCs w:val="24"/>
        </w:rPr>
        <w:t>4</w:t>
      </w:r>
      <w:r w:rsidR="0052401B" w:rsidRPr="009927A4">
        <w:rPr>
          <w:rFonts w:cs="Times New Roman"/>
          <w:sz w:val="24"/>
          <w:szCs w:val="24"/>
        </w:rPr>
        <w:t xml:space="preserve">. </w:t>
      </w:r>
      <w:proofErr w:type="gramStart"/>
      <w:r w:rsidR="007D1FFF" w:rsidRPr="00626161">
        <w:rPr>
          <w:rFonts w:eastAsia="Times New Roman" w:cs="Times New Roman"/>
          <w:b/>
          <w:i/>
          <w:sz w:val="24"/>
          <w:szCs w:val="24"/>
          <w:lang w:eastAsia="ru-RU"/>
        </w:rPr>
        <w:t>Ю</w:t>
      </w:r>
      <w:r w:rsidR="0052401B" w:rsidRPr="00626161">
        <w:rPr>
          <w:rFonts w:eastAsia="Times New Roman" w:cs="Times New Roman"/>
          <w:b/>
          <w:i/>
          <w:sz w:val="24"/>
          <w:szCs w:val="24"/>
          <w:lang w:eastAsia="ru-RU"/>
        </w:rPr>
        <w:t>ридическое лицо, аккредитованное на право проведения негосударственной экспертизы проектной документации и (или) негосударственной экспертизы результатов инженерных изысканий</w:t>
      </w:r>
      <w:r w:rsidR="0052401B" w:rsidRPr="009927A4">
        <w:rPr>
          <w:rFonts w:eastAsia="Times New Roman" w:cs="Times New Roman"/>
          <w:sz w:val="24"/>
          <w:szCs w:val="24"/>
          <w:lang w:eastAsia="ru-RU"/>
        </w:rPr>
        <w:t xml:space="preserve"> – в части проведения негосударственной экспертизы проектной документации объекта капитального строительства и выдачи копии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  <w:proofErr w:type="gramEnd"/>
    </w:p>
    <w:p w:rsidR="0052401B" w:rsidRPr="009927A4" w:rsidRDefault="0052401B" w:rsidP="005B1F8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927A4">
        <w:rPr>
          <w:rFonts w:cs="Times New Roman"/>
          <w:sz w:val="24"/>
          <w:szCs w:val="24"/>
        </w:rPr>
        <w:t>2.3.</w:t>
      </w:r>
      <w:r w:rsidR="00E94352">
        <w:rPr>
          <w:rFonts w:cs="Times New Roman"/>
          <w:sz w:val="24"/>
          <w:szCs w:val="24"/>
        </w:rPr>
        <w:t>5</w:t>
      </w:r>
      <w:r w:rsidRPr="009927A4">
        <w:rPr>
          <w:rFonts w:cs="Times New Roman"/>
          <w:sz w:val="24"/>
          <w:szCs w:val="24"/>
        </w:rPr>
        <w:t xml:space="preserve">. </w:t>
      </w:r>
      <w:r w:rsidRPr="00626161">
        <w:rPr>
          <w:rFonts w:eastAsia="Times New Roman" w:cs="Times New Roman"/>
          <w:b/>
          <w:i/>
          <w:sz w:val="24"/>
          <w:szCs w:val="24"/>
          <w:lang w:eastAsia="ru-RU"/>
        </w:rPr>
        <w:t>Автономное учреждение Республики Коми "Управление государственной экспертизы Республики Коми</w:t>
      </w:r>
      <w:r w:rsidRPr="00626161">
        <w:rPr>
          <w:rFonts w:eastAsia="Times New Roman" w:cs="Times New Roman"/>
          <w:i/>
          <w:sz w:val="24"/>
          <w:szCs w:val="24"/>
          <w:lang w:eastAsia="ru-RU"/>
        </w:rPr>
        <w:t>"</w:t>
      </w:r>
      <w:r w:rsidRPr="009927A4">
        <w:rPr>
          <w:rFonts w:eastAsia="Times New Roman" w:cs="Times New Roman"/>
          <w:sz w:val="24"/>
          <w:szCs w:val="24"/>
          <w:lang w:eastAsia="ru-RU"/>
        </w:rPr>
        <w:t xml:space="preserve"> – в части проведения государственной экспертизы проектной документации объекта капитального строительства;</w:t>
      </w:r>
    </w:p>
    <w:p w:rsidR="0052401B" w:rsidRPr="009927A4" w:rsidRDefault="00E94352" w:rsidP="005B1F8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>2.3.6</w:t>
      </w:r>
      <w:r w:rsidR="0052401B" w:rsidRPr="009927A4">
        <w:rPr>
          <w:rFonts w:cs="Times New Roman"/>
          <w:sz w:val="24"/>
          <w:szCs w:val="24"/>
        </w:rPr>
        <w:t xml:space="preserve">. </w:t>
      </w:r>
      <w:r w:rsidR="0052401B" w:rsidRPr="00626161">
        <w:rPr>
          <w:rFonts w:eastAsia="Times New Roman" w:cs="Times New Roman"/>
          <w:b/>
          <w:i/>
          <w:sz w:val="24"/>
          <w:szCs w:val="24"/>
          <w:lang w:eastAsia="ru-RU"/>
        </w:rPr>
        <w:t>Министерство природных ресурсов и охраны окружающей среды Республики Коми</w:t>
      </w:r>
      <w:r w:rsidR="0052401B" w:rsidRPr="009927A4">
        <w:rPr>
          <w:rFonts w:eastAsia="Times New Roman" w:cs="Times New Roman"/>
          <w:sz w:val="24"/>
          <w:szCs w:val="24"/>
          <w:lang w:eastAsia="ru-RU"/>
        </w:rPr>
        <w:t xml:space="preserve"> - в части проведения государственной экологической экспертизы проектной документации в случаях, предусмотренных частью 6 статьи 49 Градостроительного кодекса РФ.</w:t>
      </w:r>
    </w:p>
    <w:p w:rsidR="000320A2" w:rsidRDefault="005B1F88" w:rsidP="000320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При предостав</w:t>
      </w:r>
      <w:r w:rsidR="006B574C">
        <w:rPr>
          <w:rFonts w:ascii="Times New Roman" w:hAnsi="Times New Roman" w:cs="Times New Roman"/>
          <w:sz w:val="24"/>
          <w:szCs w:val="24"/>
        </w:rPr>
        <w:t xml:space="preserve">лении муниципальной услуги </w:t>
      </w:r>
      <w:proofErr w:type="spellStart"/>
      <w:r w:rsidR="006B574C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9927A4">
        <w:rPr>
          <w:rFonts w:ascii="Times New Roman" w:hAnsi="Times New Roman" w:cs="Times New Roman"/>
          <w:sz w:val="24"/>
          <w:szCs w:val="24"/>
        </w:rPr>
        <w:t xml:space="preserve">, МФЦ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</w:t>
      </w:r>
      <w:r w:rsidRPr="009927A4">
        <w:rPr>
          <w:rFonts w:ascii="Times New Roman" w:hAnsi="Times New Roman" w:cs="Times New Roman"/>
          <w:sz w:val="24"/>
          <w:szCs w:val="24"/>
        </w:rPr>
        <w:lastRenderedPageBreak/>
        <w:t>органы, органы местно</w:t>
      </w:r>
      <w:r w:rsidR="00E94352">
        <w:rPr>
          <w:rFonts w:ascii="Times New Roman" w:hAnsi="Times New Roman" w:cs="Times New Roman"/>
          <w:sz w:val="24"/>
          <w:szCs w:val="24"/>
        </w:rPr>
        <w:t>го самоуправления, организации.</w:t>
      </w:r>
    </w:p>
    <w:p w:rsidR="00E94352" w:rsidRPr="000320A2" w:rsidRDefault="00E94352" w:rsidP="000320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E94352" w:rsidRDefault="00C3633D" w:rsidP="005B1F8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94352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2.4. Результатом предоставления муниципальной услуги является</w:t>
      </w:r>
      <w:r w:rsidR="0052401B" w:rsidRPr="009927A4">
        <w:rPr>
          <w:rFonts w:ascii="Times New Roman" w:hAnsi="Times New Roman" w:cs="Times New Roman"/>
          <w:sz w:val="24"/>
          <w:szCs w:val="24"/>
        </w:rPr>
        <w:t xml:space="preserve"> выдача заявителю</w:t>
      </w:r>
      <w:r w:rsidRPr="009927A4">
        <w:rPr>
          <w:rFonts w:ascii="Times New Roman" w:hAnsi="Times New Roman" w:cs="Times New Roman"/>
          <w:sz w:val="24"/>
          <w:szCs w:val="24"/>
        </w:rPr>
        <w:t>:</w:t>
      </w:r>
    </w:p>
    <w:p w:rsidR="00817DC9" w:rsidRPr="009927A4" w:rsidRDefault="00817DC9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1) </w:t>
      </w:r>
      <w:r w:rsidR="0052401B" w:rsidRPr="009927A4">
        <w:rPr>
          <w:rFonts w:ascii="Times New Roman" w:hAnsi="Times New Roman" w:cs="Times New Roman"/>
          <w:sz w:val="24"/>
          <w:szCs w:val="24"/>
        </w:rPr>
        <w:t>разрешени</w:t>
      </w:r>
      <w:r w:rsidR="009D25AC" w:rsidRPr="009927A4">
        <w:rPr>
          <w:rFonts w:ascii="Times New Roman" w:hAnsi="Times New Roman" w:cs="Times New Roman"/>
          <w:sz w:val="24"/>
          <w:szCs w:val="24"/>
        </w:rPr>
        <w:t>е</w:t>
      </w:r>
      <w:r w:rsidR="003D5EF4">
        <w:rPr>
          <w:rFonts w:ascii="Times New Roman" w:hAnsi="Times New Roman" w:cs="Times New Roman"/>
          <w:sz w:val="24"/>
          <w:szCs w:val="24"/>
        </w:rPr>
        <w:t xml:space="preserve"> на строительство</w:t>
      </w:r>
      <w:r w:rsidR="0052401B" w:rsidRPr="009927A4">
        <w:rPr>
          <w:rFonts w:ascii="Times New Roman" w:hAnsi="Times New Roman" w:cs="Times New Roman"/>
          <w:sz w:val="24"/>
          <w:szCs w:val="24"/>
        </w:rPr>
        <w:t xml:space="preserve"> объекта капитального строительства</w:t>
      </w:r>
      <w:r w:rsidRPr="009927A4">
        <w:rPr>
          <w:rFonts w:ascii="Times New Roman" w:hAnsi="Times New Roman" w:cs="Times New Roman"/>
          <w:sz w:val="24"/>
          <w:szCs w:val="24"/>
        </w:rPr>
        <w:t xml:space="preserve">  (далее</w:t>
      </w:r>
      <w:r w:rsidR="0052401B" w:rsidRPr="009927A4">
        <w:rPr>
          <w:rFonts w:ascii="Times New Roman" w:hAnsi="Times New Roman" w:cs="Times New Roman"/>
          <w:sz w:val="24"/>
          <w:szCs w:val="24"/>
        </w:rPr>
        <w:t xml:space="preserve"> также</w:t>
      </w:r>
      <w:r w:rsidRPr="009927A4">
        <w:rPr>
          <w:rFonts w:ascii="Times New Roman" w:hAnsi="Times New Roman" w:cs="Times New Roman"/>
          <w:sz w:val="24"/>
          <w:szCs w:val="24"/>
        </w:rPr>
        <w:t xml:space="preserve"> - </w:t>
      </w:r>
      <w:r w:rsidR="0052401B" w:rsidRPr="001B69BF">
        <w:rPr>
          <w:rFonts w:ascii="Times New Roman" w:hAnsi="Times New Roman" w:cs="Times New Roman"/>
          <w:b/>
          <w:i/>
          <w:sz w:val="24"/>
          <w:szCs w:val="24"/>
        </w:rPr>
        <w:t>разрешение</w:t>
      </w:r>
      <w:r w:rsidRPr="009927A4">
        <w:rPr>
          <w:rFonts w:ascii="Times New Roman" w:hAnsi="Times New Roman" w:cs="Times New Roman"/>
          <w:sz w:val="24"/>
          <w:szCs w:val="24"/>
        </w:rPr>
        <w:t>);</w:t>
      </w:r>
    </w:p>
    <w:p w:rsidR="00817DC9" w:rsidRPr="009927A4" w:rsidRDefault="00817DC9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2) </w:t>
      </w:r>
      <w:r w:rsidR="0052401B" w:rsidRPr="009927A4">
        <w:rPr>
          <w:rFonts w:ascii="Times New Roman" w:hAnsi="Times New Roman" w:cs="Times New Roman"/>
          <w:sz w:val="24"/>
          <w:szCs w:val="24"/>
        </w:rPr>
        <w:t>отказа в вы</w:t>
      </w:r>
      <w:r w:rsidR="003D5EF4">
        <w:rPr>
          <w:rFonts w:ascii="Times New Roman" w:hAnsi="Times New Roman" w:cs="Times New Roman"/>
          <w:sz w:val="24"/>
          <w:szCs w:val="24"/>
        </w:rPr>
        <w:t>даче разрешения на строительство</w:t>
      </w:r>
      <w:r w:rsidR="0052401B" w:rsidRPr="009927A4">
        <w:rPr>
          <w:rFonts w:ascii="Times New Roman" w:hAnsi="Times New Roman" w:cs="Times New Roman"/>
          <w:sz w:val="24"/>
          <w:szCs w:val="24"/>
        </w:rPr>
        <w:t xml:space="preserve"> объекта капитального строительства</w:t>
      </w:r>
      <w:r w:rsidRPr="009927A4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52401B" w:rsidRPr="009927A4">
        <w:rPr>
          <w:rFonts w:ascii="Times New Roman" w:hAnsi="Times New Roman" w:cs="Times New Roman"/>
          <w:sz w:val="24"/>
          <w:szCs w:val="24"/>
        </w:rPr>
        <w:t xml:space="preserve"> также</w:t>
      </w:r>
      <w:r w:rsidRPr="009927A4">
        <w:rPr>
          <w:rFonts w:ascii="Times New Roman" w:hAnsi="Times New Roman" w:cs="Times New Roman"/>
          <w:sz w:val="24"/>
          <w:szCs w:val="24"/>
        </w:rPr>
        <w:t xml:space="preserve"> </w:t>
      </w:r>
      <w:r w:rsidR="0052401B" w:rsidRPr="009927A4">
        <w:rPr>
          <w:rFonts w:ascii="Times New Roman" w:hAnsi="Times New Roman" w:cs="Times New Roman"/>
          <w:sz w:val="24"/>
          <w:szCs w:val="24"/>
        </w:rPr>
        <w:t>–</w:t>
      </w:r>
      <w:r w:rsidRPr="009927A4">
        <w:rPr>
          <w:rFonts w:ascii="Times New Roman" w:hAnsi="Times New Roman" w:cs="Times New Roman"/>
          <w:sz w:val="24"/>
          <w:szCs w:val="24"/>
        </w:rPr>
        <w:t xml:space="preserve"> </w:t>
      </w:r>
      <w:r w:rsidR="0052401B" w:rsidRPr="001B69BF">
        <w:rPr>
          <w:rFonts w:ascii="Times New Roman" w:hAnsi="Times New Roman" w:cs="Times New Roman"/>
          <w:b/>
          <w:i/>
          <w:sz w:val="24"/>
          <w:szCs w:val="24"/>
        </w:rPr>
        <w:t>отказ в выдаче разрешения</w:t>
      </w:r>
      <w:r w:rsidRPr="009927A4">
        <w:rPr>
          <w:rFonts w:ascii="Times New Roman" w:hAnsi="Times New Roman" w:cs="Times New Roman"/>
          <w:sz w:val="24"/>
          <w:szCs w:val="24"/>
        </w:rPr>
        <w:t>).</w:t>
      </w:r>
    </w:p>
    <w:p w:rsidR="00493053" w:rsidRPr="009927A4" w:rsidRDefault="00493053" w:rsidP="005B1F8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E94352" w:rsidRDefault="00C3633D" w:rsidP="005B1F8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94352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ED1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2.5. </w:t>
      </w:r>
      <w:r w:rsidR="005B1F88" w:rsidRPr="009927A4">
        <w:rPr>
          <w:rFonts w:ascii="Times New Roman" w:hAnsi="Times New Roman" w:cs="Times New Roman"/>
          <w:sz w:val="24"/>
          <w:szCs w:val="24"/>
        </w:rPr>
        <w:t>С</w:t>
      </w:r>
      <w:r w:rsidR="00CA1ED1" w:rsidRPr="009927A4">
        <w:rPr>
          <w:rFonts w:ascii="Times New Roman" w:hAnsi="Times New Roman" w:cs="Times New Roman"/>
          <w:sz w:val="24"/>
          <w:szCs w:val="24"/>
        </w:rPr>
        <w:t xml:space="preserve">рок предоставления муниципальной услуги составляет </w:t>
      </w:r>
      <w:r w:rsidR="0016359E" w:rsidRPr="001B69BF">
        <w:rPr>
          <w:rFonts w:ascii="Times New Roman" w:hAnsi="Times New Roman" w:cs="Times New Roman"/>
          <w:b/>
          <w:sz w:val="24"/>
          <w:szCs w:val="24"/>
        </w:rPr>
        <w:t>10</w:t>
      </w:r>
      <w:r w:rsidR="00CA1ED1" w:rsidRPr="001B69BF">
        <w:rPr>
          <w:rFonts w:ascii="Times New Roman" w:hAnsi="Times New Roman" w:cs="Times New Roman"/>
          <w:b/>
          <w:sz w:val="24"/>
          <w:szCs w:val="24"/>
        </w:rPr>
        <w:t xml:space="preserve"> дней</w:t>
      </w:r>
      <w:r w:rsidR="00E37DBD">
        <w:rPr>
          <w:rFonts w:ascii="Times New Roman" w:hAnsi="Times New Roman" w:cs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E94352" w:rsidRDefault="00C3633D" w:rsidP="007E21E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94352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3633D" w:rsidRPr="009927A4" w:rsidRDefault="00F37307" w:rsidP="005B1F88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27A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B69BF" w:rsidRDefault="00C3633D" w:rsidP="001B6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2.6. Предоставление муниципальной услуги осуществляется в соответствии со следующими</w:t>
      </w:r>
      <w:r w:rsidR="001B69BF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актами:</w:t>
      </w:r>
    </w:p>
    <w:p w:rsidR="0074771D" w:rsidRDefault="0074771D" w:rsidP="00500691">
      <w:pPr>
        <w:pStyle w:val="a7"/>
        <w:numPr>
          <w:ilvl w:val="0"/>
          <w:numId w:val="35"/>
        </w:numPr>
        <w:shd w:val="clear" w:color="auto" w:fill="FFFFFF"/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Конституцией Российской Федерации (принята всенародным голосованием 12.12.1993 г.)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(«Парламентская газета», № 4, 23-29.01.2009);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4771D" w:rsidRDefault="0074771D" w:rsidP="00500691">
      <w:pPr>
        <w:pStyle w:val="a7"/>
        <w:numPr>
          <w:ilvl w:val="0"/>
          <w:numId w:val="35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Республики Коми (принята Верховным Советом Республики Коми 17.02.1994 г.)</w:t>
      </w:r>
      <w:r>
        <w:rPr>
          <w:rFonts w:ascii="Times New Roman" w:hAnsi="Times New Roman" w:cs="Times New Roman"/>
          <w:sz w:val="24"/>
          <w:szCs w:val="24"/>
        </w:rPr>
        <w:t xml:space="preserve"> («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Ведомости Верховного Совета Республики Коми», 1994, № 2, ст. 21);</w:t>
      </w:r>
    </w:p>
    <w:p w:rsidR="00C3633D" w:rsidRPr="0074771D" w:rsidRDefault="004F69C0" w:rsidP="00500691">
      <w:pPr>
        <w:pStyle w:val="a7"/>
        <w:numPr>
          <w:ilvl w:val="0"/>
          <w:numId w:val="35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771D">
        <w:rPr>
          <w:rFonts w:ascii="Times New Roman" w:hAnsi="Times New Roman" w:cs="Times New Roman"/>
          <w:sz w:val="24"/>
          <w:szCs w:val="24"/>
        </w:rPr>
        <w:t>Федеральным</w:t>
      </w:r>
      <w:r w:rsidR="00C3633D" w:rsidRPr="0074771D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74771D">
        <w:rPr>
          <w:rFonts w:ascii="Times New Roman" w:hAnsi="Times New Roman" w:cs="Times New Roman"/>
          <w:sz w:val="24"/>
          <w:szCs w:val="24"/>
        </w:rPr>
        <w:t>ом</w:t>
      </w:r>
      <w:r w:rsidR="00C3633D" w:rsidRPr="0074771D">
        <w:rPr>
          <w:rFonts w:ascii="Times New Roman" w:hAnsi="Times New Roman" w:cs="Times New Roman"/>
          <w:sz w:val="24"/>
          <w:szCs w:val="24"/>
        </w:rPr>
        <w:t xml:space="preserve"> от 27.07.2010</w:t>
      </w:r>
      <w:r w:rsidR="0074771D">
        <w:rPr>
          <w:rFonts w:ascii="Times New Roman" w:hAnsi="Times New Roman" w:cs="Times New Roman"/>
          <w:sz w:val="24"/>
          <w:szCs w:val="24"/>
        </w:rPr>
        <w:t xml:space="preserve"> г.</w:t>
      </w:r>
      <w:r w:rsidR="00C3633D" w:rsidRPr="0074771D">
        <w:rPr>
          <w:rFonts w:ascii="Times New Roman" w:hAnsi="Times New Roman" w:cs="Times New Roman"/>
          <w:sz w:val="24"/>
          <w:szCs w:val="24"/>
        </w:rPr>
        <w:t xml:space="preserve"> N 210-ФЗ "Об организации предоставления государственных и муниципальных услуг" ("Российская газета", N 168, 30.07.2010);</w:t>
      </w:r>
    </w:p>
    <w:p w:rsidR="00C3633D" w:rsidRPr="001B69BF" w:rsidRDefault="00C3633D" w:rsidP="00500691">
      <w:pPr>
        <w:pStyle w:val="a7"/>
        <w:numPr>
          <w:ilvl w:val="0"/>
          <w:numId w:val="3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69BF">
        <w:rPr>
          <w:rFonts w:ascii="Times New Roman" w:hAnsi="Times New Roman" w:cs="Times New Roman"/>
          <w:sz w:val="24"/>
          <w:szCs w:val="24"/>
        </w:rPr>
        <w:t>Федеральны</w:t>
      </w:r>
      <w:r w:rsidR="004F69C0" w:rsidRPr="001B69BF">
        <w:rPr>
          <w:rFonts w:ascii="Times New Roman" w:hAnsi="Times New Roman" w:cs="Times New Roman"/>
          <w:sz w:val="24"/>
          <w:szCs w:val="24"/>
        </w:rPr>
        <w:t>м</w:t>
      </w:r>
      <w:r w:rsidRPr="001B69BF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1B69BF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4F69C0" w:rsidRPr="001B69BF">
        <w:rPr>
          <w:rFonts w:ascii="Times New Roman" w:hAnsi="Times New Roman" w:cs="Times New Roman"/>
          <w:sz w:val="24"/>
          <w:szCs w:val="24"/>
        </w:rPr>
        <w:t>ом</w:t>
      </w:r>
      <w:r w:rsidRPr="001B69BF">
        <w:rPr>
          <w:rFonts w:ascii="Times New Roman" w:hAnsi="Times New Roman" w:cs="Times New Roman"/>
          <w:sz w:val="24"/>
          <w:szCs w:val="24"/>
        </w:rPr>
        <w:t xml:space="preserve"> от 06.10.2003</w:t>
      </w:r>
      <w:r w:rsidR="0074771D">
        <w:rPr>
          <w:rFonts w:ascii="Times New Roman" w:hAnsi="Times New Roman" w:cs="Times New Roman"/>
          <w:sz w:val="24"/>
          <w:szCs w:val="24"/>
        </w:rPr>
        <w:t xml:space="preserve"> г.</w:t>
      </w:r>
      <w:r w:rsidRPr="001B69BF">
        <w:rPr>
          <w:rFonts w:ascii="Times New Roman" w:hAnsi="Times New Roman" w:cs="Times New Roman"/>
          <w:sz w:val="24"/>
          <w:szCs w:val="24"/>
        </w:rPr>
        <w:t xml:space="preserve"> N 131-ФЗ "Об общих принципах организации местного самоуправления в РФ"</w:t>
      </w:r>
      <w:r w:rsidR="008C68EC" w:rsidRPr="001B69BF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РФ", 06.10.2003, N 40, ст. 3822)</w:t>
      </w:r>
      <w:r w:rsidRPr="001B69BF">
        <w:rPr>
          <w:rFonts w:ascii="Times New Roman" w:hAnsi="Times New Roman" w:cs="Times New Roman"/>
          <w:sz w:val="24"/>
          <w:szCs w:val="24"/>
        </w:rPr>
        <w:t>;</w:t>
      </w:r>
    </w:p>
    <w:p w:rsidR="006E3858" w:rsidRPr="001B69BF" w:rsidRDefault="006E3858" w:rsidP="00500691">
      <w:pPr>
        <w:pStyle w:val="a7"/>
        <w:numPr>
          <w:ilvl w:val="0"/>
          <w:numId w:val="3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69BF">
        <w:rPr>
          <w:rFonts w:ascii="Times New Roman" w:hAnsi="Times New Roman" w:cs="Times New Roman"/>
          <w:sz w:val="24"/>
          <w:szCs w:val="24"/>
        </w:rPr>
        <w:t>Постановлением Правительства РФ от 22.12.2012</w:t>
      </w:r>
      <w:r w:rsidR="0074771D">
        <w:rPr>
          <w:rFonts w:ascii="Times New Roman" w:hAnsi="Times New Roman" w:cs="Times New Roman"/>
          <w:sz w:val="24"/>
          <w:szCs w:val="24"/>
        </w:rPr>
        <w:t xml:space="preserve"> г.</w:t>
      </w:r>
      <w:r w:rsidRPr="001B69BF">
        <w:rPr>
          <w:rFonts w:ascii="Times New Roman" w:hAnsi="Times New Roman" w:cs="Times New Roman"/>
          <w:sz w:val="24"/>
          <w:szCs w:val="24"/>
        </w:rPr>
        <w:t xml:space="preserve"> N 1376 "Об утверждении </w:t>
      </w:r>
      <w:proofErr w:type="gramStart"/>
      <w:r w:rsidRPr="001B69BF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1B69BF">
        <w:rPr>
          <w:rFonts w:ascii="Times New Roman" w:hAnsi="Times New Roman" w:cs="Times New Roman"/>
          <w:sz w:val="24"/>
          <w:szCs w:val="24"/>
        </w:rPr>
        <w:t xml:space="preserve"> и муниципальных услуг"</w:t>
      </w:r>
      <w:r w:rsidR="008C68EC" w:rsidRPr="001B69BF">
        <w:rPr>
          <w:rFonts w:ascii="Times New Roman" w:hAnsi="Times New Roman" w:cs="Times New Roman"/>
          <w:sz w:val="24"/>
          <w:szCs w:val="24"/>
        </w:rPr>
        <w:t xml:space="preserve"> ("Российская газета", N 303, 31.12.2012)</w:t>
      </w:r>
      <w:r w:rsidRPr="001B69BF">
        <w:rPr>
          <w:rFonts w:ascii="Times New Roman" w:hAnsi="Times New Roman" w:cs="Times New Roman"/>
          <w:sz w:val="24"/>
          <w:szCs w:val="24"/>
        </w:rPr>
        <w:t>;</w:t>
      </w:r>
    </w:p>
    <w:p w:rsidR="0016359E" w:rsidRPr="001B69BF" w:rsidRDefault="0016359E" w:rsidP="00500691">
      <w:pPr>
        <w:pStyle w:val="a7"/>
        <w:numPr>
          <w:ilvl w:val="0"/>
          <w:numId w:val="3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69BF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</w:t>
      </w:r>
      <w:r w:rsidR="00E35F2B">
        <w:rPr>
          <w:rFonts w:ascii="Times New Roman" w:hAnsi="Times New Roman" w:cs="Times New Roman"/>
          <w:sz w:val="24"/>
          <w:szCs w:val="24"/>
        </w:rPr>
        <w:t xml:space="preserve"> от 29.12.2004 г.  № 190 - ФЗ</w:t>
      </w:r>
      <w:r w:rsidRPr="001B69BF">
        <w:rPr>
          <w:rFonts w:ascii="Times New Roman" w:hAnsi="Times New Roman" w:cs="Times New Roman"/>
          <w:sz w:val="24"/>
          <w:szCs w:val="24"/>
        </w:rPr>
        <w:t xml:space="preserve"> (Собрание законодательства РФ, 2005, N 1, ст. 16);</w:t>
      </w:r>
    </w:p>
    <w:p w:rsidR="0016359E" w:rsidRPr="001B69BF" w:rsidRDefault="0016359E" w:rsidP="00500691">
      <w:pPr>
        <w:pStyle w:val="a7"/>
        <w:numPr>
          <w:ilvl w:val="0"/>
          <w:numId w:val="3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69BF">
        <w:rPr>
          <w:rFonts w:ascii="Times New Roman" w:hAnsi="Times New Roman" w:cs="Times New Roman"/>
          <w:sz w:val="24"/>
          <w:szCs w:val="24"/>
        </w:rPr>
        <w:t>Постановление</w:t>
      </w:r>
      <w:r w:rsidR="005B1F88" w:rsidRPr="001B69BF">
        <w:rPr>
          <w:rFonts w:ascii="Times New Roman" w:hAnsi="Times New Roman" w:cs="Times New Roman"/>
          <w:sz w:val="24"/>
          <w:szCs w:val="24"/>
        </w:rPr>
        <w:t>м</w:t>
      </w:r>
      <w:r w:rsidRPr="001B69BF">
        <w:rPr>
          <w:rFonts w:ascii="Times New Roman" w:hAnsi="Times New Roman" w:cs="Times New Roman"/>
          <w:sz w:val="24"/>
          <w:szCs w:val="24"/>
        </w:rPr>
        <w:t xml:space="preserve"> Правительства РФ от 24.11.2005 N 698 "О форме разрешения на строительство и форме разрешения на ввод объекта в эксплуатацию" (Собрание законодательства РФ, 2005, N 48, ст. 5047);</w:t>
      </w:r>
    </w:p>
    <w:p w:rsidR="006B471A" w:rsidRPr="001B69BF" w:rsidRDefault="006B471A" w:rsidP="00500691">
      <w:pPr>
        <w:pStyle w:val="a7"/>
        <w:numPr>
          <w:ilvl w:val="0"/>
          <w:numId w:val="3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69BF">
        <w:rPr>
          <w:rFonts w:ascii="Times New Roman" w:hAnsi="Times New Roman" w:cs="Times New Roman"/>
          <w:sz w:val="24"/>
          <w:szCs w:val="24"/>
        </w:rPr>
        <w:t xml:space="preserve">Приказом Министерства регионального развития Российской Федерации от 19.10.2006 г. № 120  «Об утверждении Инструкции о порядке заполнения формы разрешения на строительство», зарегистрированным в Министерстве юстиции Российской Федерации 08 ноября 2006 г., регистрационный № 8451 (Бюллетень нормативных актов федеральных органов исполнительной </w:t>
      </w:r>
      <w:r w:rsidR="005B1F88" w:rsidRPr="001B69BF">
        <w:rPr>
          <w:rFonts w:ascii="Times New Roman" w:hAnsi="Times New Roman" w:cs="Times New Roman"/>
          <w:sz w:val="24"/>
          <w:szCs w:val="24"/>
        </w:rPr>
        <w:t>власти, 2006, № 46).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E94352" w:rsidRDefault="00C3633D" w:rsidP="005B1F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352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EB2EC7" w:rsidRPr="00E94352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E94352">
        <w:rPr>
          <w:rFonts w:ascii="Times New Roman" w:hAnsi="Times New Roman" w:cs="Times New Roman"/>
          <w:b/>
          <w:sz w:val="24"/>
          <w:szCs w:val="24"/>
        </w:rPr>
        <w:t>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783E00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E00">
        <w:rPr>
          <w:rFonts w:ascii="Times New Roman" w:hAnsi="Times New Roman" w:cs="Times New Roman"/>
          <w:sz w:val="24"/>
          <w:szCs w:val="24"/>
        </w:rPr>
        <w:lastRenderedPageBreak/>
        <w:t xml:space="preserve">2.7. Для получения муниципальной услуги заявители подают в </w:t>
      </w:r>
      <w:proofErr w:type="spellStart"/>
      <w:r w:rsidR="00D1116E" w:rsidRPr="00783E00">
        <w:rPr>
          <w:rFonts w:ascii="Times New Roman" w:hAnsi="Times New Roman" w:cs="Times New Roman"/>
          <w:sz w:val="24"/>
          <w:szCs w:val="24"/>
        </w:rPr>
        <w:t>О</w:t>
      </w:r>
      <w:r w:rsidR="001B69BF" w:rsidRPr="00783E00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="005B1F88" w:rsidRPr="00783E00">
        <w:rPr>
          <w:rFonts w:ascii="Times New Roman" w:hAnsi="Times New Roman" w:cs="Times New Roman"/>
          <w:sz w:val="24"/>
          <w:szCs w:val="24"/>
        </w:rPr>
        <w:t xml:space="preserve">, </w:t>
      </w:r>
      <w:r w:rsidR="00264218" w:rsidRPr="00783E00">
        <w:rPr>
          <w:rFonts w:ascii="Times New Roman" w:hAnsi="Times New Roman" w:cs="Times New Roman"/>
          <w:sz w:val="24"/>
          <w:szCs w:val="24"/>
        </w:rPr>
        <w:t>МФЦ</w:t>
      </w:r>
      <w:r w:rsidRPr="00783E00">
        <w:rPr>
          <w:rFonts w:ascii="Times New Roman" w:hAnsi="Times New Roman" w:cs="Times New Roman"/>
          <w:sz w:val="24"/>
          <w:szCs w:val="24"/>
        </w:rPr>
        <w:t xml:space="preserve"> </w:t>
      </w:r>
      <w:r w:rsidRPr="00783E00">
        <w:rPr>
          <w:rFonts w:ascii="Times New Roman" w:hAnsi="Times New Roman" w:cs="Times New Roman"/>
          <w:b/>
          <w:i/>
          <w:sz w:val="24"/>
          <w:szCs w:val="24"/>
        </w:rPr>
        <w:t>заявление о предоставлении муниципальной услуги</w:t>
      </w:r>
      <w:r w:rsidR="00D627B6" w:rsidRPr="00783E00">
        <w:rPr>
          <w:rFonts w:ascii="Times New Roman" w:hAnsi="Times New Roman" w:cs="Times New Roman"/>
          <w:sz w:val="24"/>
          <w:szCs w:val="24"/>
        </w:rPr>
        <w:t xml:space="preserve"> по форме, приведенной в </w:t>
      </w:r>
      <w:r w:rsidR="00A51997" w:rsidRPr="00783E00">
        <w:rPr>
          <w:rFonts w:ascii="Times New Roman" w:hAnsi="Times New Roman" w:cs="Times New Roman"/>
          <w:sz w:val="24"/>
          <w:szCs w:val="24"/>
        </w:rPr>
        <w:t>П</w:t>
      </w:r>
      <w:r w:rsidR="00E3186F" w:rsidRPr="00783E00">
        <w:rPr>
          <w:rFonts w:ascii="Times New Roman" w:hAnsi="Times New Roman" w:cs="Times New Roman"/>
          <w:sz w:val="24"/>
          <w:szCs w:val="24"/>
        </w:rPr>
        <w:t>риложении 2</w:t>
      </w:r>
      <w:r w:rsidRPr="00783E00">
        <w:rPr>
          <w:rFonts w:ascii="Times New Roman" w:hAnsi="Times New Roman" w:cs="Times New Roman"/>
          <w:sz w:val="24"/>
          <w:szCs w:val="24"/>
        </w:rPr>
        <w:t xml:space="preserve"> к </w:t>
      </w:r>
      <w:r w:rsidR="004B3EF6" w:rsidRPr="00783E00">
        <w:rPr>
          <w:rFonts w:ascii="Times New Roman" w:hAnsi="Times New Roman" w:cs="Times New Roman"/>
          <w:sz w:val="24"/>
          <w:szCs w:val="24"/>
        </w:rPr>
        <w:t>Р</w:t>
      </w:r>
      <w:r w:rsidRPr="00783E00">
        <w:rPr>
          <w:rFonts w:ascii="Times New Roman" w:hAnsi="Times New Roman" w:cs="Times New Roman"/>
          <w:sz w:val="24"/>
          <w:szCs w:val="24"/>
        </w:rPr>
        <w:t>егламенту</w:t>
      </w:r>
      <w:r w:rsidR="00D627B6" w:rsidRPr="00783E00">
        <w:rPr>
          <w:rFonts w:ascii="Times New Roman" w:hAnsi="Times New Roman" w:cs="Times New Roman"/>
          <w:sz w:val="24"/>
          <w:szCs w:val="24"/>
        </w:rPr>
        <w:t>, а также следующие документы</w:t>
      </w:r>
      <w:r w:rsidR="00FC5C91" w:rsidRPr="00783E00">
        <w:rPr>
          <w:rFonts w:ascii="Times New Roman" w:hAnsi="Times New Roman" w:cs="Times New Roman"/>
          <w:sz w:val="24"/>
          <w:szCs w:val="24"/>
        </w:rPr>
        <w:t xml:space="preserve"> в </w:t>
      </w:r>
      <w:r w:rsidR="00785AA0" w:rsidRPr="00783E00">
        <w:rPr>
          <w:rFonts w:ascii="Times New Roman" w:hAnsi="Times New Roman" w:cs="Times New Roman"/>
          <w:sz w:val="24"/>
          <w:szCs w:val="24"/>
        </w:rPr>
        <w:t xml:space="preserve">1 </w:t>
      </w:r>
      <w:r w:rsidR="00FC5C91" w:rsidRPr="00783E00">
        <w:rPr>
          <w:rFonts w:ascii="Times New Roman" w:hAnsi="Times New Roman" w:cs="Times New Roman"/>
          <w:sz w:val="24"/>
          <w:szCs w:val="24"/>
        </w:rPr>
        <w:t>экземпляре</w:t>
      </w:r>
      <w:r w:rsidR="00D627B6" w:rsidRPr="00783E00">
        <w:rPr>
          <w:rFonts w:ascii="Times New Roman" w:hAnsi="Times New Roman" w:cs="Times New Roman"/>
          <w:sz w:val="24"/>
          <w:szCs w:val="24"/>
        </w:rPr>
        <w:t>:</w:t>
      </w:r>
    </w:p>
    <w:p w:rsidR="002E38E5" w:rsidRPr="00783E00" w:rsidRDefault="002E38E5" w:rsidP="005B1F8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83E0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1) правоустанавливающие документы на земельный участок, если право на такой участок не зарегистрировано в Едином государственном реестре прав на недвижимое имущество и сделок с ним; </w:t>
      </w:r>
    </w:p>
    <w:p w:rsidR="002E38E5" w:rsidRPr="00783E00" w:rsidRDefault="002E38E5" w:rsidP="005B1F8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83E00">
        <w:rPr>
          <w:rFonts w:ascii="Times New Roman" w:eastAsiaTheme="minorHAnsi" w:hAnsi="Times New Roman" w:cs="Times New Roman"/>
          <w:sz w:val="24"/>
          <w:szCs w:val="24"/>
          <w:lang w:eastAsia="en-US"/>
        </w:rPr>
        <w:t>2) материалы, содержащиеся в проектной документации:</w:t>
      </w:r>
    </w:p>
    <w:p w:rsidR="002E38E5" w:rsidRPr="00783E00" w:rsidRDefault="002E38E5" w:rsidP="005B1F8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83E00">
        <w:rPr>
          <w:rFonts w:ascii="Times New Roman" w:eastAsiaTheme="minorHAnsi" w:hAnsi="Times New Roman" w:cs="Times New Roman"/>
          <w:sz w:val="24"/>
          <w:szCs w:val="24"/>
          <w:lang w:eastAsia="en-US"/>
        </w:rPr>
        <w:t>а) пояснительная записка;</w:t>
      </w:r>
    </w:p>
    <w:p w:rsidR="002E38E5" w:rsidRPr="00783E00" w:rsidRDefault="002E38E5" w:rsidP="005B1F8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83E00">
        <w:rPr>
          <w:rFonts w:ascii="Times New Roman" w:eastAsiaTheme="minorHAnsi" w:hAnsi="Times New Roman" w:cs="Times New Roman"/>
          <w:sz w:val="24"/>
          <w:szCs w:val="24"/>
          <w:lang w:eastAsia="en-US"/>
        </w:rPr>
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2E38E5" w:rsidRPr="00783E00" w:rsidRDefault="002E38E5" w:rsidP="005B1F8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83E00">
        <w:rPr>
          <w:rFonts w:ascii="Times New Roman" w:eastAsiaTheme="minorHAnsi" w:hAnsi="Times New Roman" w:cs="Times New Roman"/>
          <w:sz w:val="24"/>
          <w:szCs w:val="24"/>
          <w:lang w:eastAsia="en-US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2E38E5" w:rsidRPr="00783E00" w:rsidRDefault="002E38E5" w:rsidP="005B1F8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83E00">
        <w:rPr>
          <w:rFonts w:ascii="Times New Roman" w:eastAsiaTheme="minorHAnsi" w:hAnsi="Times New Roman" w:cs="Times New Roman"/>
          <w:sz w:val="24"/>
          <w:szCs w:val="24"/>
          <w:lang w:eastAsia="en-US"/>
        </w:rPr>
        <w:t>г) схемы, отображающие архитектурные решения;</w:t>
      </w:r>
    </w:p>
    <w:p w:rsidR="002E38E5" w:rsidRPr="00783E00" w:rsidRDefault="002E38E5" w:rsidP="005B1F8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83E00">
        <w:rPr>
          <w:rFonts w:ascii="Times New Roman" w:eastAsiaTheme="minorHAnsi" w:hAnsi="Times New Roman" w:cs="Times New Roman"/>
          <w:sz w:val="24"/>
          <w:szCs w:val="24"/>
          <w:lang w:eastAsia="en-US"/>
        </w:rPr>
        <w:t>д)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2E38E5" w:rsidRPr="00783E00" w:rsidRDefault="002E38E5" w:rsidP="005B1F8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83E00">
        <w:rPr>
          <w:rFonts w:ascii="Times New Roman" w:eastAsiaTheme="minorHAnsi" w:hAnsi="Times New Roman" w:cs="Times New Roman"/>
          <w:sz w:val="24"/>
          <w:szCs w:val="24"/>
          <w:lang w:eastAsia="en-US"/>
        </w:rPr>
        <w:t>е) проект организации строительства объекта капитального строительства;</w:t>
      </w:r>
    </w:p>
    <w:p w:rsidR="002E38E5" w:rsidRPr="00783E00" w:rsidRDefault="002E38E5" w:rsidP="005B1F8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83E00">
        <w:rPr>
          <w:rFonts w:ascii="Times New Roman" w:eastAsiaTheme="minorHAnsi" w:hAnsi="Times New Roman" w:cs="Times New Roman"/>
          <w:sz w:val="24"/>
          <w:szCs w:val="24"/>
          <w:lang w:eastAsia="en-US"/>
        </w:rPr>
        <w:t>ж) проект организации работ по сносу или демонтажу объектов капитального строительства, их частей;</w:t>
      </w:r>
    </w:p>
    <w:p w:rsidR="002E38E5" w:rsidRPr="00783E00" w:rsidRDefault="002E38E5" w:rsidP="00783E00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783E00">
        <w:rPr>
          <w:rFonts w:ascii="Times New Roman" w:eastAsiaTheme="minorHAnsi" w:hAnsi="Times New Roman" w:cs="Times New Roman"/>
          <w:sz w:val="24"/>
          <w:szCs w:val="24"/>
          <w:lang w:eastAsia="en-US"/>
        </w:rPr>
        <w:t>3)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частью 12.1 статьи 48 Градостроительного кодекса РФ), если такая проектная документация подлежит экспертизе в соответствии со статьей 49 Градостроительного кодекса РФ, положительное заключение государственной экспертизы проектной документации в случаях, предусмотренных частью 3.4 статьи 49 Градостроительного кодекса РФ, положительное заключение государственной экологической экспертизы проектной</w:t>
      </w:r>
      <w:proofErr w:type="gramEnd"/>
      <w:r w:rsidRPr="00783E0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документации в случаях, предусмотренных частью 6 статьи 49 Градостроительного кодекса РФ;</w:t>
      </w:r>
    </w:p>
    <w:p w:rsidR="002E38E5" w:rsidRPr="00783E00" w:rsidRDefault="002E38E5" w:rsidP="00783E00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83E00">
        <w:rPr>
          <w:rFonts w:ascii="Times New Roman" w:eastAsiaTheme="minorHAnsi" w:hAnsi="Times New Roman" w:cs="Times New Roman"/>
          <w:sz w:val="24"/>
          <w:szCs w:val="24"/>
          <w:lang w:eastAsia="en-US"/>
        </w:rPr>
        <w:t>4) согласие всех правообладателей объекта капитального строительства в случае реконструкции такого объекта;</w:t>
      </w:r>
    </w:p>
    <w:p w:rsidR="00783E00" w:rsidRPr="00783E00" w:rsidRDefault="00783E00" w:rsidP="00783E00">
      <w:pPr>
        <w:autoSpaceDE w:val="0"/>
        <w:autoSpaceDN w:val="0"/>
        <w:adjustRightInd w:val="0"/>
        <w:spacing w:line="240" w:lineRule="auto"/>
        <w:contextualSpacing/>
        <w:jc w:val="both"/>
        <w:rPr>
          <w:sz w:val="24"/>
          <w:szCs w:val="24"/>
        </w:rPr>
      </w:pPr>
      <w:r w:rsidRPr="00783E00">
        <w:rPr>
          <w:sz w:val="24"/>
          <w:szCs w:val="24"/>
        </w:rPr>
        <w:tab/>
      </w:r>
      <w:proofErr w:type="gramStart"/>
      <w:r w:rsidRPr="00783E00">
        <w:rPr>
          <w:sz w:val="24"/>
          <w:szCs w:val="24"/>
        </w:rPr>
        <w:t>5)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783E00">
        <w:rPr>
          <w:sz w:val="24"/>
          <w:szCs w:val="24"/>
        </w:rPr>
        <w:t>Росатом</w:t>
      </w:r>
      <w:proofErr w:type="spellEnd"/>
      <w:r w:rsidRPr="00783E00">
        <w:rPr>
          <w:sz w:val="24"/>
          <w:szCs w:val="24"/>
        </w:rPr>
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</w:t>
      </w:r>
      <w:proofErr w:type="gramEnd"/>
      <w:r w:rsidRPr="00783E00">
        <w:rPr>
          <w:sz w:val="24"/>
          <w:szCs w:val="24"/>
        </w:rPr>
        <w:t xml:space="preserve"> или права собственника имущества, - соглашение о проведении такой реконструкции, </w:t>
      </w:r>
      <w:proofErr w:type="gramStart"/>
      <w:r w:rsidRPr="00783E00">
        <w:rPr>
          <w:sz w:val="24"/>
          <w:szCs w:val="24"/>
        </w:rPr>
        <w:t>определяющее</w:t>
      </w:r>
      <w:proofErr w:type="gramEnd"/>
      <w:r w:rsidRPr="00783E00">
        <w:rPr>
          <w:sz w:val="24"/>
          <w:szCs w:val="24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783E00" w:rsidRPr="00783E00" w:rsidRDefault="00783E00" w:rsidP="00783E00">
      <w:pPr>
        <w:autoSpaceDE w:val="0"/>
        <w:autoSpaceDN w:val="0"/>
        <w:adjustRightInd w:val="0"/>
        <w:spacing w:line="240" w:lineRule="auto"/>
        <w:contextualSpacing/>
        <w:jc w:val="both"/>
        <w:rPr>
          <w:sz w:val="24"/>
          <w:szCs w:val="24"/>
        </w:rPr>
      </w:pPr>
      <w:r w:rsidRPr="00783E00">
        <w:rPr>
          <w:sz w:val="24"/>
          <w:szCs w:val="24"/>
        </w:rPr>
        <w:tab/>
        <w:t xml:space="preserve">6) решение общего собрания собственников помещений в многоквартирном доме, принятое в соответствии с жилищным </w:t>
      </w:r>
      <w:hyperlink r:id="rId11" w:history="1">
        <w:r w:rsidRPr="00783E00">
          <w:rPr>
            <w:sz w:val="24"/>
            <w:szCs w:val="24"/>
          </w:rPr>
          <w:t>законодательством</w:t>
        </w:r>
      </w:hyperlink>
      <w:r w:rsidRPr="00783E00">
        <w:rPr>
          <w:sz w:val="24"/>
          <w:szCs w:val="24"/>
        </w:rPr>
        <w:t xml:space="preserve">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в многоквартирном доме;</w:t>
      </w:r>
    </w:p>
    <w:p w:rsidR="002E38E5" w:rsidRPr="00783E00" w:rsidRDefault="00783E00" w:rsidP="00783E00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83E00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7</w:t>
      </w:r>
      <w:r w:rsidR="002E38E5" w:rsidRPr="00783E00">
        <w:rPr>
          <w:rFonts w:ascii="Times New Roman" w:eastAsiaTheme="minorHAnsi" w:hAnsi="Times New Roman" w:cs="Times New Roman"/>
          <w:sz w:val="24"/>
          <w:szCs w:val="24"/>
          <w:lang w:eastAsia="en-US"/>
        </w:rPr>
        <w:t>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документации.</w:t>
      </w:r>
    </w:p>
    <w:p w:rsidR="002E38E5" w:rsidRPr="009927A4" w:rsidRDefault="002E38E5" w:rsidP="005B1F8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5F2B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В целях строительства, реконструкции объекта индивидуального жилищного строительства</w:t>
      </w:r>
      <w:r w:rsidRPr="009927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заявитель направляет заявление о выдаче разрешения на строительство, а также следующие документы:</w:t>
      </w:r>
    </w:p>
    <w:p w:rsidR="002E38E5" w:rsidRPr="009927A4" w:rsidRDefault="002E38E5" w:rsidP="007D1FFF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27A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правоустанавливающие документы на земельный участок, если право на такой участок не зарегистрировано в Едином государственном реестре прав на недвижимое имущество и сделок с ним;</w:t>
      </w:r>
    </w:p>
    <w:p w:rsidR="002E38E5" w:rsidRPr="009927A4" w:rsidRDefault="002E38E5" w:rsidP="007D1FFF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27A4">
        <w:rPr>
          <w:rFonts w:ascii="Times New Roman" w:eastAsiaTheme="minorHAnsi" w:hAnsi="Times New Roman" w:cs="Times New Roman"/>
          <w:sz w:val="24"/>
          <w:szCs w:val="24"/>
          <w:lang w:eastAsia="en-US"/>
        </w:rPr>
        <w:t>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C34A8F" w:rsidRPr="009927A4" w:rsidRDefault="00C34A8F" w:rsidP="00C34A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Pr="00E35F2B">
        <w:rPr>
          <w:rFonts w:ascii="Times New Roman" w:hAnsi="Times New Roman" w:cs="Times New Roman"/>
          <w:b/>
          <w:i/>
          <w:sz w:val="24"/>
          <w:szCs w:val="24"/>
        </w:rPr>
        <w:t>документ, удостоверяющий личность</w:t>
      </w:r>
      <w:r w:rsidRPr="009927A4">
        <w:rPr>
          <w:rFonts w:ascii="Times New Roman" w:hAnsi="Times New Roman" w:cs="Times New Roman"/>
          <w:sz w:val="24"/>
          <w:szCs w:val="24"/>
        </w:rPr>
        <w:t xml:space="preserve"> (без приложения копии).</w:t>
      </w:r>
    </w:p>
    <w:p w:rsidR="00C34A8F" w:rsidRPr="009927A4" w:rsidRDefault="00C34A8F" w:rsidP="00C34A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В случае обращения за получением муниципальной услуги представителя, действующего на основании доверенности, ему необходимо представить документ, подтверждающий его полномочия – </w:t>
      </w:r>
      <w:r w:rsidRPr="00E35F2B">
        <w:rPr>
          <w:rFonts w:ascii="Times New Roman" w:hAnsi="Times New Roman" w:cs="Times New Roman"/>
          <w:b/>
          <w:i/>
          <w:sz w:val="24"/>
          <w:szCs w:val="24"/>
        </w:rPr>
        <w:t>доверенность</w:t>
      </w:r>
      <w:r w:rsidRPr="009927A4">
        <w:rPr>
          <w:rFonts w:ascii="Times New Roman" w:hAnsi="Times New Roman" w:cs="Times New Roman"/>
          <w:sz w:val="24"/>
          <w:szCs w:val="24"/>
        </w:rPr>
        <w:t>.</w:t>
      </w:r>
    </w:p>
    <w:p w:rsidR="00C34A8F" w:rsidRPr="009927A4" w:rsidRDefault="00C34A8F" w:rsidP="00C34A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В целях установления личности представителя, при обращении за получением муниципальной услуги представителю для ознакомления необходимо </w:t>
      </w:r>
      <w:r w:rsidRPr="00E35F2B">
        <w:rPr>
          <w:rFonts w:ascii="Times New Roman" w:hAnsi="Times New Roman" w:cs="Times New Roman"/>
          <w:b/>
          <w:i/>
          <w:sz w:val="24"/>
          <w:szCs w:val="24"/>
        </w:rPr>
        <w:t xml:space="preserve">представить документ, удостоверяющий личность </w:t>
      </w:r>
      <w:r w:rsidRPr="009927A4">
        <w:rPr>
          <w:rFonts w:ascii="Times New Roman" w:hAnsi="Times New Roman" w:cs="Times New Roman"/>
          <w:sz w:val="24"/>
          <w:szCs w:val="24"/>
        </w:rPr>
        <w:t xml:space="preserve">(без приложения копии). </w:t>
      </w:r>
    </w:p>
    <w:p w:rsidR="00C34A8F" w:rsidRPr="009927A4" w:rsidRDefault="00C34A8F" w:rsidP="00C34A8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927A4">
        <w:rPr>
          <w:rFonts w:cs="Times New Roman"/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C34A8F" w:rsidRPr="001B1652" w:rsidRDefault="00C34A8F" w:rsidP="007D1FFF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652">
        <w:rPr>
          <w:rFonts w:ascii="Times New Roman" w:hAnsi="Times New Roman" w:cs="Times New Roman"/>
          <w:sz w:val="24"/>
          <w:szCs w:val="24"/>
        </w:rPr>
        <w:t xml:space="preserve"> лично;</w:t>
      </w:r>
    </w:p>
    <w:p w:rsidR="00C34A8F" w:rsidRPr="001B1652" w:rsidRDefault="00C34A8F" w:rsidP="007D1FFF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652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C34A8F" w:rsidRPr="00223A4D" w:rsidRDefault="00C34A8F" w:rsidP="007D1FFF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3A4D">
        <w:rPr>
          <w:rFonts w:ascii="Times New Roman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C34A8F" w:rsidRPr="00223A4D" w:rsidRDefault="00C34A8F" w:rsidP="007D1FFF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3A4D">
        <w:rPr>
          <w:rFonts w:ascii="Times New Roman" w:hAnsi="Times New Roman" w:cs="Times New Roman"/>
          <w:sz w:val="24"/>
          <w:szCs w:val="24"/>
        </w:rPr>
        <w:t>через МФЦ;</w:t>
      </w:r>
    </w:p>
    <w:p w:rsidR="00C34A8F" w:rsidRPr="00223A4D" w:rsidRDefault="00C34A8F" w:rsidP="007D1FFF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3A4D">
        <w:rPr>
          <w:rFonts w:ascii="Times New Roman" w:hAnsi="Times New Roman" w:cs="Times New Roman"/>
          <w:sz w:val="24"/>
          <w:szCs w:val="24"/>
        </w:rPr>
        <w:t xml:space="preserve">посредством аппаратно-программных комплексов – </w:t>
      </w:r>
      <w:proofErr w:type="gramStart"/>
      <w:r w:rsidRPr="00223A4D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Pr="00223A4D">
        <w:rPr>
          <w:rFonts w:ascii="Times New Roman" w:hAnsi="Times New Roman" w:cs="Times New Roman"/>
          <w:sz w:val="24"/>
          <w:szCs w:val="24"/>
        </w:rPr>
        <w:t xml:space="preserve"> с использованием универсальной электронной карты.</w:t>
      </w:r>
    </w:p>
    <w:p w:rsidR="00C34A8F" w:rsidRPr="009927A4" w:rsidRDefault="00C34A8F" w:rsidP="00C34A8F">
      <w:pPr>
        <w:tabs>
          <w:tab w:val="left" w:pos="1134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927A4">
        <w:rPr>
          <w:rFonts w:cs="Times New Roman"/>
          <w:sz w:val="24"/>
          <w:szCs w:val="24"/>
        </w:rPr>
        <w:t>2.7.2. Варианты предоставления документов:</w:t>
      </w:r>
    </w:p>
    <w:p w:rsidR="00C34A8F" w:rsidRPr="00223A4D" w:rsidRDefault="00C34A8F" w:rsidP="00A07FF6">
      <w:pPr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cs="Times New Roman"/>
          <w:sz w:val="24"/>
          <w:szCs w:val="24"/>
        </w:rPr>
      </w:pPr>
      <w:r w:rsidRPr="00223A4D">
        <w:rPr>
          <w:rFonts w:cs="Times New Roman"/>
          <w:sz w:val="24"/>
          <w:szCs w:val="24"/>
        </w:rPr>
        <w:t>при личном обращении заявитель предоставляет  оригиналы документов;</w:t>
      </w:r>
    </w:p>
    <w:p w:rsidR="003C6A35" w:rsidRPr="00BC21E8" w:rsidRDefault="00BC21E8" w:rsidP="00A07FF6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21E8">
        <w:rPr>
          <w:rFonts w:ascii="Times New Roman" w:hAnsi="Times New Roman" w:cs="Times New Roman"/>
          <w:sz w:val="24"/>
          <w:szCs w:val="24"/>
        </w:rPr>
        <w:t>при направлении заявления и документов, указанных в пункте 2.8 Регламента через отделение почтовой связи,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порядке, установленном пунктом 3 статьи 185 Гражданского кодекса Российской Федерации»</w:t>
      </w:r>
      <w:r w:rsidR="00C34A8F" w:rsidRPr="00BC21E8">
        <w:rPr>
          <w:rFonts w:ascii="Times New Roman" w:hAnsi="Times New Roman" w:cs="Times New Roman"/>
          <w:sz w:val="24"/>
          <w:szCs w:val="24"/>
        </w:rPr>
        <w:t>;</w:t>
      </w:r>
      <w:bookmarkStart w:id="1" w:name="Par45"/>
      <w:bookmarkEnd w:id="1"/>
    </w:p>
    <w:p w:rsidR="003C6A35" w:rsidRDefault="00C34A8F" w:rsidP="00A07FF6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3A4D">
        <w:rPr>
          <w:rFonts w:ascii="Times New Roman" w:hAnsi="Times New Roman" w:cs="Times New Roman"/>
          <w:sz w:val="24"/>
          <w:szCs w:val="24"/>
        </w:rPr>
        <w:t>все указанные в</w:t>
      </w:r>
      <w:r w:rsidRPr="003C6A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A4D">
        <w:rPr>
          <w:rFonts w:ascii="Times New Roman" w:hAnsi="Times New Roman" w:cs="Times New Roman"/>
          <w:sz w:val="24"/>
          <w:szCs w:val="24"/>
        </w:rPr>
        <w:t xml:space="preserve">пунктах 2.8. </w:t>
      </w:r>
      <w:proofErr w:type="gramStart"/>
      <w:r w:rsidR="00C5752B">
        <w:rPr>
          <w:rFonts w:ascii="Times New Roman" w:hAnsi="Times New Roman" w:cs="Times New Roman"/>
          <w:sz w:val="24"/>
          <w:szCs w:val="24"/>
        </w:rPr>
        <w:t>Р</w:t>
      </w:r>
      <w:r w:rsidRPr="00223A4D">
        <w:rPr>
          <w:rFonts w:ascii="Times New Roman" w:hAnsi="Times New Roman" w:cs="Times New Roman"/>
          <w:sz w:val="24"/>
          <w:szCs w:val="24"/>
        </w:rPr>
        <w:t>егламента</w:t>
      </w:r>
      <w:r w:rsidRPr="003C6A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A4D">
        <w:rPr>
          <w:rFonts w:ascii="Times New Roman" w:hAnsi="Times New Roman" w:cs="Times New Roman"/>
          <w:sz w:val="24"/>
          <w:szCs w:val="24"/>
        </w:rPr>
        <w:t>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Pr="003C6A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A4D">
        <w:rPr>
          <w:rFonts w:ascii="Times New Roman" w:hAnsi="Times New Roman" w:cs="Times New Roman"/>
          <w:sz w:val="24"/>
          <w:szCs w:val="24"/>
        </w:rPr>
        <w:t>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  <w:proofErr w:type="gramEnd"/>
    </w:p>
    <w:p w:rsidR="00C34A8F" w:rsidRPr="00101D14" w:rsidRDefault="00C34A8F" w:rsidP="00101D14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6A35">
        <w:rPr>
          <w:rFonts w:ascii="Times New Roman" w:hAnsi="Times New Roman" w:cs="Times New Roman"/>
          <w:sz w:val="24"/>
          <w:szCs w:val="24"/>
        </w:rPr>
        <w:t>при обращении за</w:t>
      </w:r>
      <w:r w:rsidR="00BC21E8">
        <w:rPr>
          <w:rFonts w:ascii="Times New Roman" w:hAnsi="Times New Roman" w:cs="Times New Roman"/>
          <w:sz w:val="24"/>
          <w:szCs w:val="24"/>
        </w:rPr>
        <w:t xml:space="preserve"> получением муниципальной услуги</w:t>
      </w:r>
      <w:r w:rsidRPr="003C6A35">
        <w:rPr>
          <w:rFonts w:ascii="Times New Roman" w:hAnsi="Times New Roman" w:cs="Times New Roman"/>
          <w:sz w:val="24"/>
          <w:szCs w:val="24"/>
        </w:rPr>
        <w:t xml:space="preserve"> через МФЦ предоставляются оригиналы документов. </w:t>
      </w:r>
    </w:p>
    <w:p w:rsidR="00C3633D" w:rsidRPr="00E94352" w:rsidRDefault="00C3633D" w:rsidP="00C34A8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352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5D2864" w:rsidRPr="00E94352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="00C34A8F" w:rsidRPr="00E94352">
        <w:rPr>
          <w:rFonts w:ascii="Times New Roman" w:hAnsi="Times New Roman" w:cs="Times New Roman"/>
          <w:b/>
          <w:sz w:val="24"/>
          <w:szCs w:val="24"/>
        </w:rPr>
        <w:t xml:space="preserve">, необходимых в </w:t>
      </w:r>
      <w:r w:rsidRPr="00E94352">
        <w:rPr>
          <w:rFonts w:ascii="Times New Roman" w:hAnsi="Times New Roman" w:cs="Times New Roman"/>
          <w:b/>
          <w:sz w:val="24"/>
          <w:szCs w:val="24"/>
        </w:rPr>
        <w:t xml:space="preserve">соответствии с законодательными или иными нормативными </w:t>
      </w:r>
      <w:r w:rsidR="00C34A8F" w:rsidRPr="00E94352">
        <w:rPr>
          <w:rFonts w:ascii="Times New Roman" w:hAnsi="Times New Roman" w:cs="Times New Roman"/>
          <w:b/>
          <w:sz w:val="24"/>
          <w:szCs w:val="24"/>
        </w:rPr>
        <w:t>п</w:t>
      </w:r>
      <w:r w:rsidRPr="00E94352">
        <w:rPr>
          <w:rFonts w:ascii="Times New Roman" w:hAnsi="Times New Roman" w:cs="Times New Roman"/>
          <w:b/>
          <w:sz w:val="24"/>
          <w:szCs w:val="24"/>
        </w:rPr>
        <w:t xml:space="preserve">равовыми актами для предоставления муниципальной услуги, которые </w:t>
      </w:r>
      <w:r w:rsidR="00C34A8F" w:rsidRPr="00E94352">
        <w:rPr>
          <w:rFonts w:ascii="Times New Roman" w:hAnsi="Times New Roman" w:cs="Times New Roman"/>
          <w:b/>
          <w:sz w:val="24"/>
          <w:szCs w:val="24"/>
        </w:rPr>
        <w:t>з</w:t>
      </w:r>
      <w:r w:rsidRPr="00E94352">
        <w:rPr>
          <w:rFonts w:ascii="Times New Roman" w:hAnsi="Times New Roman" w:cs="Times New Roman"/>
          <w:b/>
          <w:sz w:val="24"/>
          <w:szCs w:val="24"/>
        </w:rPr>
        <w:t xml:space="preserve">аявитель вправе представить по собственной инициативе, так как они подлежат </w:t>
      </w:r>
      <w:r w:rsidR="005D2864" w:rsidRPr="00E94352">
        <w:rPr>
          <w:rFonts w:ascii="Times New Roman" w:hAnsi="Times New Roman" w:cs="Times New Roman"/>
          <w:b/>
          <w:sz w:val="24"/>
          <w:szCs w:val="24"/>
        </w:rPr>
        <w:t>получению</w:t>
      </w:r>
      <w:r w:rsidRPr="00E94352">
        <w:rPr>
          <w:rFonts w:ascii="Times New Roman" w:hAnsi="Times New Roman" w:cs="Times New Roman"/>
          <w:b/>
          <w:sz w:val="24"/>
          <w:szCs w:val="24"/>
        </w:rPr>
        <w:t xml:space="preserve"> в рамках </w:t>
      </w:r>
      <w:r w:rsidRPr="00E94352">
        <w:rPr>
          <w:rFonts w:ascii="Times New Roman" w:hAnsi="Times New Roman" w:cs="Times New Roman"/>
          <w:b/>
          <w:sz w:val="24"/>
          <w:szCs w:val="24"/>
        </w:rPr>
        <w:lastRenderedPageBreak/>
        <w:t>межведомственного информационного взаимодействия</w:t>
      </w:r>
    </w:p>
    <w:p w:rsidR="00C3633D" w:rsidRPr="009927A4" w:rsidRDefault="00C3633D" w:rsidP="005B1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2.8.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2E38E5" w:rsidRPr="009927A4" w:rsidRDefault="002E38E5" w:rsidP="007D1FFF">
      <w:pPr>
        <w:pStyle w:val="ConsPlusNormal"/>
        <w:numPr>
          <w:ilvl w:val="0"/>
          <w:numId w:val="2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правоустанавливающие документы на земельный участок, если право на такой участок зарегистрировано в Едином государственном реестре прав на недвижимое имущество и сделок с ним;</w:t>
      </w:r>
    </w:p>
    <w:p w:rsidR="002E38E5" w:rsidRPr="009927A4" w:rsidRDefault="002E38E5" w:rsidP="007D1FFF">
      <w:pPr>
        <w:pStyle w:val="ConsPlusNormal"/>
        <w:numPr>
          <w:ilvl w:val="0"/>
          <w:numId w:val="2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2E38E5" w:rsidRPr="009927A4" w:rsidRDefault="002E38E5" w:rsidP="007D1FFF">
      <w:pPr>
        <w:pStyle w:val="ConsPlusNormal"/>
        <w:numPr>
          <w:ilvl w:val="0"/>
          <w:numId w:val="2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Градостроительного кодекса РФ).</w:t>
      </w:r>
    </w:p>
    <w:p w:rsidR="002E38E5" w:rsidRPr="009927A4" w:rsidRDefault="002E38E5" w:rsidP="005B1F8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27A4">
        <w:rPr>
          <w:rFonts w:ascii="Times New Roman" w:eastAsiaTheme="minorHAnsi" w:hAnsi="Times New Roman" w:cs="Times New Roman"/>
          <w:sz w:val="24"/>
          <w:szCs w:val="24"/>
          <w:lang w:eastAsia="en-US"/>
        </w:rPr>
        <w:t>В целях выдачи разрешения на строительство, реконструкцию объекта индивидуального жилищного строительства подлежат получению только документы, предусмотренные подпунктами 1 и 2 настоящего пункта.</w:t>
      </w:r>
    </w:p>
    <w:p w:rsidR="00C3633D" w:rsidRPr="009927A4" w:rsidRDefault="00FC5C91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2.9. </w:t>
      </w:r>
      <w:r w:rsidR="00C3633D" w:rsidRPr="009927A4">
        <w:rPr>
          <w:rFonts w:ascii="Times New Roman" w:hAnsi="Times New Roman" w:cs="Times New Roman"/>
          <w:sz w:val="24"/>
          <w:szCs w:val="24"/>
        </w:rPr>
        <w:t>Доку</w:t>
      </w:r>
      <w:r w:rsidR="005D2864" w:rsidRPr="009927A4">
        <w:rPr>
          <w:rFonts w:ascii="Times New Roman" w:hAnsi="Times New Roman" w:cs="Times New Roman"/>
          <w:sz w:val="24"/>
          <w:szCs w:val="24"/>
        </w:rPr>
        <w:t>менты, указанные в пункте 2.8</w:t>
      </w:r>
      <w:r w:rsidR="00C34A8F" w:rsidRPr="009927A4">
        <w:rPr>
          <w:rFonts w:ascii="Times New Roman" w:hAnsi="Times New Roman" w:cs="Times New Roman"/>
          <w:sz w:val="24"/>
          <w:szCs w:val="24"/>
        </w:rPr>
        <w:t xml:space="preserve"> </w:t>
      </w:r>
      <w:r w:rsidR="00C5752B">
        <w:rPr>
          <w:rFonts w:ascii="Times New Roman" w:hAnsi="Times New Roman" w:cs="Times New Roman"/>
          <w:sz w:val="24"/>
          <w:szCs w:val="24"/>
        </w:rPr>
        <w:t>Р</w:t>
      </w:r>
      <w:r w:rsidR="00C3633D" w:rsidRPr="009927A4">
        <w:rPr>
          <w:rFonts w:ascii="Times New Roman" w:hAnsi="Times New Roman" w:cs="Times New Roman"/>
          <w:sz w:val="24"/>
          <w:szCs w:val="24"/>
        </w:rPr>
        <w:t>егламента, могут быть представлены заявителем по собственной инициативе.</w:t>
      </w:r>
    </w:p>
    <w:p w:rsidR="00C34A8F" w:rsidRPr="009927A4" w:rsidRDefault="00C34A8F" w:rsidP="00C34A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4A8F" w:rsidRPr="00E94352" w:rsidRDefault="00C34A8F" w:rsidP="00C34A8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352">
        <w:rPr>
          <w:rFonts w:ascii="Times New Roman" w:hAnsi="Times New Roman" w:cs="Times New Roman"/>
          <w:b/>
          <w:sz w:val="24"/>
          <w:szCs w:val="24"/>
        </w:rPr>
        <w:t>Указание на запрет требовать от заявителя</w:t>
      </w:r>
    </w:p>
    <w:p w:rsidR="00C34A8F" w:rsidRPr="009927A4" w:rsidRDefault="00C34A8F" w:rsidP="00C34A8F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4A8F" w:rsidRPr="009927A4" w:rsidRDefault="00C34A8F" w:rsidP="00C34A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2.10.</w:t>
      </w:r>
      <w:r w:rsidRPr="009927A4">
        <w:rPr>
          <w:rFonts w:ascii="Times New Roman" w:hAnsi="Times New Roman" w:cs="Times New Roman"/>
          <w:sz w:val="24"/>
          <w:szCs w:val="24"/>
        </w:rPr>
        <w:tab/>
        <w:t>Не допускается требовать от заявителя:</w:t>
      </w:r>
    </w:p>
    <w:p w:rsidR="00C34A8F" w:rsidRPr="009927A4" w:rsidRDefault="00C34A8F" w:rsidP="00A07FF6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 </w:t>
      </w:r>
    </w:p>
    <w:p w:rsidR="00C34A8F" w:rsidRPr="009927A4" w:rsidRDefault="00C34A8F" w:rsidP="00A07FF6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27A4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г. № 210-ФЗ «Об организации предоставления государственных</w:t>
      </w:r>
      <w:proofErr w:type="gramEnd"/>
      <w:r w:rsidRPr="009927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27A4">
        <w:rPr>
          <w:rFonts w:ascii="Times New Roman" w:hAnsi="Times New Roman" w:cs="Times New Roman"/>
          <w:sz w:val="24"/>
          <w:szCs w:val="24"/>
        </w:rPr>
        <w:t>и муниципальных услуг»,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г. № 210-ФЗ «Об организации предоставления государственных и муниципальных услуг» перечень документов.</w:t>
      </w:r>
      <w:proofErr w:type="gramEnd"/>
    </w:p>
    <w:p w:rsidR="00C34A8F" w:rsidRPr="009927A4" w:rsidRDefault="00C34A8F" w:rsidP="00C34A8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4A8F" w:rsidRPr="00E94352" w:rsidRDefault="00C34A8F" w:rsidP="00C34A8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352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34A8F" w:rsidRPr="00E94352" w:rsidRDefault="00C34A8F" w:rsidP="00C34A8F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4A8F" w:rsidRPr="009927A4" w:rsidRDefault="00C34A8F" w:rsidP="00C34A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2.11. Услугами, необходимыми и обязательными для предоставления муниципальной услуги, являются:</w:t>
      </w:r>
    </w:p>
    <w:p w:rsidR="00C34A8F" w:rsidRDefault="00C34A8F" w:rsidP="00EC4B0E">
      <w:pPr>
        <w:pStyle w:val="ConsPlusNormal"/>
        <w:numPr>
          <w:ilvl w:val="0"/>
          <w:numId w:val="2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Проведение государственной экспертизы проектной документации объекта капитального ст</w:t>
      </w:r>
      <w:r w:rsidR="00E94352">
        <w:rPr>
          <w:rFonts w:ascii="Times New Roman" w:hAnsi="Times New Roman" w:cs="Times New Roman"/>
          <w:sz w:val="24"/>
          <w:szCs w:val="24"/>
        </w:rPr>
        <w:t>роительства (при необходимости).</w:t>
      </w:r>
    </w:p>
    <w:p w:rsidR="00E94352" w:rsidRPr="009927A4" w:rsidRDefault="00E94352" w:rsidP="00E943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4A8F" w:rsidRPr="009927A4" w:rsidRDefault="00C34A8F" w:rsidP="00C34A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Услуги, указанные в настоящем пункте, предоставляются организациями по самостоятельным обращениям заявителей.</w:t>
      </w:r>
    </w:p>
    <w:p w:rsidR="00C34A8F" w:rsidRPr="009927A4" w:rsidRDefault="00C34A8F" w:rsidP="00C34A8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E94352" w:rsidRDefault="00C3633D" w:rsidP="00C34A8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94352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</w:t>
      </w:r>
      <w:r w:rsidR="005F532D" w:rsidRPr="00E943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4352">
        <w:rPr>
          <w:rFonts w:ascii="Times New Roman" w:hAnsi="Times New Roman" w:cs="Times New Roman"/>
          <w:b/>
          <w:sz w:val="24"/>
          <w:szCs w:val="24"/>
        </w:rPr>
        <w:t>для отказа в приеме документов,</w:t>
      </w:r>
      <w:r w:rsidR="005F532D" w:rsidRPr="00E943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435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Pr="009927A4" w:rsidRDefault="00C34A8F" w:rsidP="005B1F8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927A4">
        <w:rPr>
          <w:rFonts w:cs="Times New Roman"/>
          <w:sz w:val="24"/>
          <w:szCs w:val="24"/>
        </w:rPr>
        <w:t>2.12</w:t>
      </w:r>
      <w:r w:rsidR="00C3633D" w:rsidRPr="009927A4">
        <w:rPr>
          <w:rFonts w:cs="Times New Roman"/>
          <w:sz w:val="24"/>
          <w:szCs w:val="24"/>
        </w:rPr>
        <w:t xml:space="preserve">. </w:t>
      </w:r>
      <w:r w:rsidR="00514BAB" w:rsidRPr="009927A4">
        <w:rPr>
          <w:rFonts w:cs="Times New Roman"/>
          <w:sz w:val="24"/>
          <w:szCs w:val="24"/>
        </w:rPr>
        <w:t>Основания для отказа в приеме д</w:t>
      </w:r>
      <w:r w:rsidR="00941A4B" w:rsidRPr="009927A4">
        <w:rPr>
          <w:rFonts w:cs="Times New Roman"/>
          <w:sz w:val="24"/>
          <w:szCs w:val="24"/>
        </w:rPr>
        <w:t>окументов, необходимых</w:t>
      </w:r>
      <w:r w:rsidR="00514BAB" w:rsidRPr="009927A4">
        <w:rPr>
          <w:rFonts w:cs="Times New Roman"/>
          <w:sz w:val="24"/>
          <w:szCs w:val="24"/>
        </w:rPr>
        <w:t xml:space="preserve"> для предоставления </w:t>
      </w:r>
      <w:r w:rsidR="007F5C53" w:rsidRPr="009927A4">
        <w:rPr>
          <w:rFonts w:cs="Times New Roman"/>
          <w:sz w:val="24"/>
          <w:szCs w:val="24"/>
        </w:rPr>
        <w:t>муниципаль</w:t>
      </w:r>
      <w:r w:rsidR="00514BAB" w:rsidRPr="009927A4">
        <w:rPr>
          <w:rFonts w:cs="Times New Roman"/>
          <w:sz w:val="24"/>
          <w:szCs w:val="24"/>
        </w:rPr>
        <w:t>ной услуги, не предусмотрены.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E94352" w:rsidRDefault="00C3633D" w:rsidP="00C34A8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352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  <w:r w:rsidR="000320A2" w:rsidRPr="00E943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4352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C3633D" w:rsidRPr="009927A4" w:rsidRDefault="00C3633D" w:rsidP="00C34A8F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2.1</w:t>
      </w:r>
      <w:r w:rsidR="00C34A8F" w:rsidRPr="009927A4">
        <w:rPr>
          <w:rFonts w:ascii="Times New Roman" w:hAnsi="Times New Roman" w:cs="Times New Roman"/>
          <w:sz w:val="24"/>
          <w:szCs w:val="24"/>
        </w:rPr>
        <w:t>3</w:t>
      </w:r>
      <w:r w:rsidRPr="009927A4">
        <w:rPr>
          <w:rFonts w:ascii="Times New Roman" w:hAnsi="Times New Roman" w:cs="Times New Roman"/>
          <w:sz w:val="24"/>
          <w:szCs w:val="24"/>
        </w:rPr>
        <w:t>. Приостановление предоставления муниципальной услуги не предусмотрено.</w:t>
      </w:r>
    </w:p>
    <w:p w:rsidR="00C3633D" w:rsidRPr="009927A4" w:rsidRDefault="00C34A8F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2.14</w:t>
      </w:r>
      <w:r w:rsidR="00C3633D" w:rsidRPr="009927A4">
        <w:rPr>
          <w:rFonts w:ascii="Times New Roman" w:hAnsi="Times New Roman" w:cs="Times New Roman"/>
          <w:sz w:val="24"/>
          <w:szCs w:val="24"/>
        </w:rPr>
        <w:t>. В предоставлении муниципальной услуг</w:t>
      </w:r>
      <w:r w:rsidR="00C14B3E" w:rsidRPr="009927A4">
        <w:rPr>
          <w:rFonts w:ascii="Times New Roman" w:hAnsi="Times New Roman" w:cs="Times New Roman"/>
          <w:sz w:val="24"/>
          <w:szCs w:val="24"/>
        </w:rPr>
        <w:t>и может быть отказано в случа</w:t>
      </w:r>
      <w:r w:rsidR="00544F52" w:rsidRPr="009927A4">
        <w:rPr>
          <w:rFonts w:ascii="Times New Roman" w:hAnsi="Times New Roman" w:cs="Times New Roman"/>
          <w:sz w:val="24"/>
          <w:szCs w:val="24"/>
        </w:rPr>
        <w:t>ях</w:t>
      </w:r>
      <w:r w:rsidR="00C14B3E" w:rsidRPr="009927A4">
        <w:rPr>
          <w:rFonts w:ascii="Times New Roman" w:hAnsi="Times New Roman" w:cs="Times New Roman"/>
          <w:sz w:val="24"/>
          <w:szCs w:val="24"/>
        </w:rPr>
        <w:t>:</w:t>
      </w:r>
    </w:p>
    <w:p w:rsidR="00F37307" w:rsidRPr="003C6A35" w:rsidRDefault="006B52F0" w:rsidP="00A07FF6">
      <w:pPr>
        <w:pStyle w:val="a7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6A35">
        <w:rPr>
          <w:rFonts w:ascii="Times New Roman" w:hAnsi="Times New Roman" w:cs="Times New Roman"/>
          <w:sz w:val="24"/>
          <w:szCs w:val="24"/>
        </w:rPr>
        <w:t>отсутствие документов, предусмотренных пунктами 2.7 и 2.</w:t>
      </w:r>
      <w:r w:rsidR="00F37307" w:rsidRPr="003C6A35">
        <w:rPr>
          <w:rFonts w:ascii="Times New Roman" w:hAnsi="Times New Roman" w:cs="Times New Roman"/>
          <w:sz w:val="24"/>
          <w:szCs w:val="24"/>
        </w:rPr>
        <w:t>11</w:t>
      </w:r>
      <w:r w:rsidRPr="003C6A35">
        <w:rPr>
          <w:rFonts w:ascii="Times New Roman" w:hAnsi="Times New Roman" w:cs="Times New Roman"/>
          <w:sz w:val="24"/>
          <w:szCs w:val="24"/>
        </w:rPr>
        <w:t xml:space="preserve"> </w:t>
      </w:r>
      <w:r w:rsidR="003C6A35">
        <w:rPr>
          <w:rFonts w:ascii="Times New Roman" w:hAnsi="Times New Roman" w:cs="Times New Roman"/>
          <w:sz w:val="24"/>
          <w:szCs w:val="24"/>
        </w:rPr>
        <w:t>Р</w:t>
      </w:r>
      <w:r w:rsidRPr="003C6A35">
        <w:rPr>
          <w:rFonts w:ascii="Times New Roman" w:hAnsi="Times New Roman" w:cs="Times New Roman"/>
          <w:sz w:val="24"/>
          <w:szCs w:val="24"/>
        </w:rPr>
        <w:t>егламента;</w:t>
      </w:r>
      <w:r w:rsidR="00932C4A" w:rsidRPr="003C6A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765D" w:rsidRPr="003C6A35" w:rsidRDefault="00B9765D" w:rsidP="00A07FF6">
      <w:pPr>
        <w:pStyle w:val="a7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6A35">
        <w:rPr>
          <w:rFonts w:ascii="Times New Roman" w:hAnsi="Times New Roman" w:cs="Times New Roman"/>
          <w:sz w:val="24"/>
          <w:szCs w:val="24"/>
        </w:rPr>
        <w:t>несоответствии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территории, а также требованиям, установленным в разрешении на отклонение от предельных параметров разрешенного строительства, реконструкции.</w:t>
      </w:r>
      <w:proofErr w:type="gramEnd"/>
    </w:p>
    <w:p w:rsidR="006B52F0" w:rsidRPr="009927A4" w:rsidRDefault="006B52F0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Неполучение или несвоевременное получение документов, запрошенн</w:t>
      </w:r>
      <w:r w:rsidR="00C34A8F" w:rsidRPr="009927A4">
        <w:rPr>
          <w:rFonts w:ascii="Times New Roman" w:hAnsi="Times New Roman" w:cs="Times New Roman"/>
          <w:sz w:val="24"/>
          <w:szCs w:val="24"/>
        </w:rPr>
        <w:t xml:space="preserve">ых в соответствии с пунктом 2.8 </w:t>
      </w:r>
      <w:r w:rsidR="00575FC7">
        <w:rPr>
          <w:rFonts w:ascii="Times New Roman" w:hAnsi="Times New Roman" w:cs="Times New Roman"/>
          <w:sz w:val="24"/>
          <w:szCs w:val="24"/>
        </w:rPr>
        <w:t>Р</w:t>
      </w:r>
      <w:r w:rsidRPr="009927A4">
        <w:rPr>
          <w:rFonts w:ascii="Times New Roman" w:hAnsi="Times New Roman" w:cs="Times New Roman"/>
          <w:sz w:val="24"/>
          <w:szCs w:val="24"/>
        </w:rPr>
        <w:t>егламента, не может являться основанием для отказа в выдаче разрешения на строительство.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После устранения оснований для отказа в предоставлении муниципальной услуги в случа</w:t>
      </w:r>
      <w:r w:rsidR="00063832" w:rsidRPr="009927A4">
        <w:rPr>
          <w:rFonts w:ascii="Times New Roman" w:hAnsi="Times New Roman" w:cs="Times New Roman"/>
          <w:sz w:val="24"/>
          <w:szCs w:val="24"/>
        </w:rPr>
        <w:t>ях</w:t>
      </w:r>
      <w:r w:rsidRPr="009927A4">
        <w:rPr>
          <w:rFonts w:ascii="Times New Roman" w:hAnsi="Times New Roman" w:cs="Times New Roman"/>
          <w:sz w:val="24"/>
          <w:szCs w:val="24"/>
        </w:rPr>
        <w:t>, пред</w:t>
      </w:r>
      <w:r w:rsidR="00063832" w:rsidRPr="009927A4">
        <w:rPr>
          <w:rFonts w:ascii="Times New Roman" w:hAnsi="Times New Roman" w:cs="Times New Roman"/>
          <w:sz w:val="24"/>
          <w:szCs w:val="24"/>
        </w:rPr>
        <w:t>усмотрен</w:t>
      </w:r>
      <w:r w:rsidR="00EC107C" w:rsidRPr="009927A4">
        <w:rPr>
          <w:rFonts w:ascii="Times New Roman" w:hAnsi="Times New Roman" w:cs="Times New Roman"/>
          <w:sz w:val="24"/>
          <w:szCs w:val="24"/>
        </w:rPr>
        <w:t>ных пунктом 2.14</w:t>
      </w:r>
      <w:r w:rsidR="00063832" w:rsidRPr="009927A4">
        <w:rPr>
          <w:rFonts w:ascii="Times New Roman" w:hAnsi="Times New Roman" w:cs="Times New Roman"/>
          <w:sz w:val="24"/>
          <w:szCs w:val="24"/>
        </w:rPr>
        <w:t xml:space="preserve"> </w:t>
      </w:r>
      <w:r w:rsidR="00575FC7">
        <w:rPr>
          <w:rFonts w:ascii="Times New Roman" w:hAnsi="Times New Roman" w:cs="Times New Roman"/>
          <w:sz w:val="24"/>
          <w:szCs w:val="24"/>
        </w:rPr>
        <w:t>Р</w:t>
      </w:r>
      <w:r w:rsidRPr="009927A4">
        <w:rPr>
          <w:rFonts w:ascii="Times New Roman" w:hAnsi="Times New Roman" w:cs="Times New Roman"/>
          <w:sz w:val="24"/>
          <w:szCs w:val="24"/>
        </w:rPr>
        <w:t xml:space="preserve">егламента, заявитель вправе обратиться повторно </w:t>
      </w:r>
      <w:r w:rsidR="00063832" w:rsidRPr="009927A4">
        <w:rPr>
          <w:rFonts w:ascii="Times New Roman" w:hAnsi="Times New Roman" w:cs="Times New Roman"/>
          <w:sz w:val="24"/>
          <w:szCs w:val="24"/>
        </w:rPr>
        <w:t>за</w:t>
      </w:r>
      <w:r w:rsidRPr="009927A4">
        <w:rPr>
          <w:rFonts w:ascii="Times New Roman" w:hAnsi="Times New Roman" w:cs="Times New Roman"/>
          <w:sz w:val="24"/>
          <w:szCs w:val="24"/>
        </w:rPr>
        <w:t xml:space="preserve"> </w:t>
      </w:r>
      <w:r w:rsidR="00063832" w:rsidRPr="009927A4">
        <w:rPr>
          <w:rFonts w:ascii="Times New Roman" w:hAnsi="Times New Roman" w:cs="Times New Roman"/>
          <w:sz w:val="24"/>
          <w:szCs w:val="24"/>
        </w:rPr>
        <w:t>получением</w:t>
      </w:r>
      <w:r w:rsidRPr="009927A4">
        <w:rPr>
          <w:rFonts w:ascii="Times New Roman" w:hAnsi="Times New Roman" w:cs="Times New Roman"/>
          <w:sz w:val="24"/>
          <w:szCs w:val="24"/>
        </w:rPr>
        <w:t xml:space="preserve"> муниципальной услуги.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E94352" w:rsidRDefault="00C3633D" w:rsidP="00223A4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94352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</w:t>
      </w:r>
      <w:r w:rsidR="00223A4D" w:rsidRPr="00E943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4352">
        <w:rPr>
          <w:rFonts w:ascii="Times New Roman" w:hAnsi="Times New Roman" w:cs="Times New Roman"/>
          <w:b/>
          <w:sz w:val="24"/>
          <w:szCs w:val="24"/>
        </w:rPr>
        <w:t>государственной пошлины или иной платы,</w:t>
      </w:r>
    </w:p>
    <w:p w:rsidR="00C3633D" w:rsidRPr="00E94352" w:rsidRDefault="00C3633D" w:rsidP="00C34A8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352">
        <w:rPr>
          <w:rFonts w:ascii="Times New Roman" w:hAnsi="Times New Roman" w:cs="Times New Roman"/>
          <w:b/>
          <w:sz w:val="24"/>
          <w:szCs w:val="24"/>
        </w:rPr>
        <w:t>взимаемой за предоставление муниципальной услуги</w:t>
      </w:r>
    </w:p>
    <w:p w:rsidR="00C3633D" w:rsidRPr="00E94352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2.1</w:t>
      </w:r>
      <w:r w:rsidR="00C34A8F" w:rsidRPr="009927A4">
        <w:rPr>
          <w:rFonts w:ascii="Times New Roman" w:hAnsi="Times New Roman" w:cs="Times New Roman"/>
          <w:sz w:val="24"/>
          <w:szCs w:val="24"/>
        </w:rPr>
        <w:t>5</w:t>
      </w:r>
      <w:r w:rsidRPr="009927A4">
        <w:rPr>
          <w:rFonts w:ascii="Times New Roman" w:hAnsi="Times New Roman" w:cs="Times New Roman"/>
          <w:sz w:val="24"/>
          <w:szCs w:val="24"/>
        </w:rPr>
        <w:t>.</w:t>
      </w:r>
      <w:r w:rsidR="009D25AC" w:rsidRPr="009927A4">
        <w:rPr>
          <w:rFonts w:ascii="Times New Roman" w:hAnsi="Times New Roman" w:cs="Times New Roman"/>
          <w:sz w:val="24"/>
          <w:szCs w:val="24"/>
        </w:rPr>
        <w:t xml:space="preserve"> Муниципальная услуга предоставляется бесплатно.</w:t>
      </w:r>
      <w:r w:rsidRPr="009927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5AC" w:rsidRPr="009927A4" w:rsidRDefault="009D25AC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Pr="00E94352" w:rsidRDefault="00514BAB" w:rsidP="00C34A8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94352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514BAB" w:rsidRPr="009927A4" w:rsidRDefault="00514BAB" w:rsidP="00C34A8F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14BAB" w:rsidRPr="009927A4" w:rsidRDefault="00C34A8F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2.16</w:t>
      </w:r>
      <w:r w:rsidR="00514BAB" w:rsidRPr="009927A4">
        <w:rPr>
          <w:rFonts w:ascii="Times New Roman" w:hAnsi="Times New Roman" w:cs="Times New Roman"/>
          <w:sz w:val="24"/>
          <w:szCs w:val="24"/>
        </w:rPr>
        <w:t xml:space="preserve">. Услуги, необходимые и обязательные для предоставления муниципальной услуги, </w:t>
      </w:r>
      <w:r w:rsidR="006B52F0" w:rsidRPr="009927A4">
        <w:rPr>
          <w:rFonts w:ascii="Times New Roman" w:hAnsi="Times New Roman" w:cs="Times New Roman"/>
          <w:sz w:val="24"/>
          <w:szCs w:val="24"/>
        </w:rPr>
        <w:t>оплачиваются заявителем в установленном нормативными правовыми актами порядке и размере.</w:t>
      </w:r>
    </w:p>
    <w:p w:rsidR="00514BAB" w:rsidRPr="009927A4" w:rsidRDefault="00514BAB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E94352" w:rsidRDefault="00C3633D" w:rsidP="00575FC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94352">
        <w:rPr>
          <w:rFonts w:ascii="Times New Roman" w:hAnsi="Times New Roman" w:cs="Times New Roman"/>
          <w:b/>
          <w:sz w:val="24"/>
          <w:szCs w:val="24"/>
        </w:rPr>
        <w:t>Максимальный срок ожидания в очереди при подаче запроса</w:t>
      </w:r>
      <w:r w:rsidR="00575FC7" w:rsidRPr="00E943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4352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 и при получении</w:t>
      </w:r>
      <w:r w:rsidR="00575FC7" w:rsidRPr="00E943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4352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</w:p>
    <w:p w:rsidR="00C3633D" w:rsidRPr="00E94352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4A8F" w:rsidRPr="009927A4" w:rsidRDefault="00C3633D" w:rsidP="00C34A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2.1</w:t>
      </w:r>
      <w:r w:rsidR="00C34A8F" w:rsidRPr="009927A4">
        <w:rPr>
          <w:rFonts w:ascii="Times New Roman" w:hAnsi="Times New Roman" w:cs="Times New Roman"/>
          <w:sz w:val="24"/>
          <w:szCs w:val="24"/>
        </w:rPr>
        <w:t>7</w:t>
      </w:r>
      <w:r w:rsidRPr="009927A4">
        <w:rPr>
          <w:rFonts w:ascii="Times New Roman" w:hAnsi="Times New Roman" w:cs="Times New Roman"/>
          <w:sz w:val="24"/>
          <w:szCs w:val="24"/>
        </w:rPr>
        <w:t xml:space="preserve">. </w:t>
      </w:r>
      <w:r w:rsidR="00C34A8F" w:rsidRPr="009927A4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C34A8F" w:rsidRPr="009927A4" w:rsidRDefault="00C34A8F" w:rsidP="00C34A8F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E94352" w:rsidRDefault="00C3633D" w:rsidP="00C34A8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94352">
        <w:rPr>
          <w:rFonts w:ascii="Times New Roman" w:hAnsi="Times New Roman" w:cs="Times New Roman"/>
          <w:b/>
          <w:sz w:val="24"/>
          <w:szCs w:val="24"/>
        </w:rPr>
        <w:t>Срок регистрации запроса заявителя</w:t>
      </w:r>
      <w:r w:rsidR="00A50EB9" w:rsidRPr="00E943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4352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4A8F" w:rsidRPr="009927A4" w:rsidRDefault="00C3633D" w:rsidP="00C34A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2.1</w:t>
      </w:r>
      <w:r w:rsidR="00C34A8F" w:rsidRPr="009927A4">
        <w:rPr>
          <w:rFonts w:ascii="Times New Roman" w:hAnsi="Times New Roman" w:cs="Times New Roman"/>
          <w:sz w:val="24"/>
          <w:szCs w:val="24"/>
        </w:rPr>
        <w:t>8</w:t>
      </w:r>
      <w:r w:rsidRPr="009927A4">
        <w:rPr>
          <w:rFonts w:ascii="Times New Roman" w:hAnsi="Times New Roman" w:cs="Times New Roman"/>
          <w:sz w:val="24"/>
          <w:szCs w:val="24"/>
        </w:rPr>
        <w:t xml:space="preserve">. </w:t>
      </w:r>
      <w:r w:rsidR="00C34A8F" w:rsidRPr="009927A4">
        <w:rPr>
          <w:rFonts w:ascii="Times New Roman" w:hAnsi="Times New Roman" w:cs="Times New Roman"/>
          <w:sz w:val="24"/>
          <w:szCs w:val="24"/>
        </w:rPr>
        <w:t>Заявление и прилагаемые к нему документы регистрируются в день их поступления.</w:t>
      </w:r>
    </w:p>
    <w:p w:rsidR="00C34A8F" w:rsidRPr="009927A4" w:rsidRDefault="00C34A8F" w:rsidP="00C34A8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01D14" w:rsidRPr="005F2EF4" w:rsidRDefault="00101D14" w:rsidP="00101D14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предоставляются муниципальные услуги, к местам ожидания и приема заявителей, размещению и оформлению визуальной,</w:t>
      </w:r>
    </w:p>
    <w:p w:rsidR="00101D14" w:rsidRPr="005F2EF4" w:rsidRDefault="00101D14" w:rsidP="00101D14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текстовой и мультимедийной информации о порядке предоставления муниципальной услуги</w:t>
      </w:r>
    </w:p>
    <w:p w:rsidR="00101D14" w:rsidRPr="006672AE" w:rsidRDefault="00101D14" w:rsidP="00101D1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2.19. </w:t>
      </w:r>
      <w:r w:rsidRPr="0008379C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Pr="0008379C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101D14" w:rsidRPr="0008379C" w:rsidRDefault="00101D14" w:rsidP="00101D14">
      <w:pPr>
        <w:pStyle w:val="ConsPlusNormal"/>
        <w:numPr>
          <w:ilvl w:val="0"/>
          <w:numId w:val="3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01D14" w:rsidRPr="0008379C" w:rsidRDefault="00101D14" w:rsidP="00101D14">
      <w:pPr>
        <w:pStyle w:val="ConsPlusNormal"/>
        <w:numPr>
          <w:ilvl w:val="0"/>
          <w:numId w:val="3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01D14" w:rsidRPr="0008379C" w:rsidRDefault="00101D14" w:rsidP="00101D14">
      <w:pPr>
        <w:pStyle w:val="ConsPlusNormal"/>
        <w:numPr>
          <w:ilvl w:val="0"/>
          <w:numId w:val="3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01D14" w:rsidRPr="0008379C" w:rsidRDefault="00101D14" w:rsidP="00101D14">
      <w:pPr>
        <w:pStyle w:val="ConsPlusNormal"/>
        <w:numPr>
          <w:ilvl w:val="0"/>
          <w:numId w:val="3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08379C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2.1</w:t>
      </w:r>
      <w:r>
        <w:rPr>
          <w:rFonts w:ascii="Times New Roman" w:hAnsi="Times New Roman" w:cstheme="minorBidi"/>
          <w:sz w:val="24"/>
          <w:szCs w:val="24"/>
        </w:rPr>
        <w:t>9</w:t>
      </w:r>
      <w:r w:rsidRPr="0008379C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101D14" w:rsidRPr="0008379C" w:rsidRDefault="00101D14" w:rsidP="00101D14">
      <w:pPr>
        <w:pStyle w:val="ConsPlusNormal"/>
        <w:numPr>
          <w:ilvl w:val="0"/>
          <w:numId w:val="3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lastRenderedPageBreak/>
        <w:t>перечень государственных и муниципальных услуг, предоставление которых организовано в МФЦ;</w:t>
      </w:r>
    </w:p>
    <w:p w:rsidR="00101D14" w:rsidRPr="0008379C" w:rsidRDefault="00101D14" w:rsidP="00101D14">
      <w:pPr>
        <w:pStyle w:val="ConsPlusNormal"/>
        <w:numPr>
          <w:ilvl w:val="0"/>
          <w:numId w:val="3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101D14" w:rsidRPr="0008379C" w:rsidRDefault="00101D14" w:rsidP="00101D14">
      <w:pPr>
        <w:pStyle w:val="ConsPlusNormal"/>
        <w:numPr>
          <w:ilvl w:val="0"/>
          <w:numId w:val="3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101D14" w:rsidRPr="0008379C" w:rsidRDefault="00101D14" w:rsidP="00101D14">
      <w:pPr>
        <w:pStyle w:val="ConsPlusNormal"/>
        <w:numPr>
          <w:ilvl w:val="0"/>
          <w:numId w:val="3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101D14" w:rsidRPr="0008379C" w:rsidRDefault="00101D14" w:rsidP="00101D14">
      <w:pPr>
        <w:pStyle w:val="ConsPlusNormal"/>
        <w:numPr>
          <w:ilvl w:val="0"/>
          <w:numId w:val="3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>
        <w:rPr>
          <w:rFonts w:ascii="Times New Roman" w:hAnsi="Times New Roman" w:cstheme="minorBidi"/>
          <w:sz w:val="24"/>
          <w:szCs w:val="24"/>
        </w:rPr>
        <w:t>специалист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101D14" w:rsidRPr="0008379C" w:rsidRDefault="00101D14" w:rsidP="00101D14">
      <w:pPr>
        <w:pStyle w:val="ConsPlusNormal"/>
        <w:numPr>
          <w:ilvl w:val="0"/>
          <w:numId w:val="3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</w:t>
      </w:r>
      <w:r>
        <w:rPr>
          <w:rFonts w:ascii="Times New Roman" w:hAnsi="Times New Roman" w:cstheme="minorBidi"/>
          <w:sz w:val="24"/>
          <w:szCs w:val="24"/>
        </w:rPr>
        <w:t xml:space="preserve">специалист </w:t>
      </w:r>
      <w:r w:rsidRPr="0008379C">
        <w:rPr>
          <w:rFonts w:ascii="Times New Roman" w:hAnsi="Times New Roman" w:cstheme="minorBidi"/>
          <w:sz w:val="24"/>
          <w:szCs w:val="24"/>
        </w:rPr>
        <w:t>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101D14" w:rsidRPr="0008379C" w:rsidRDefault="00101D14" w:rsidP="00101D14">
      <w:pPr>
        <w:pStyle w:val="ConsPlusNormal"/>
        <w:numPr>
          <w:ilvl w:val="0"/>
          <w:numId w:val="3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порядке возмещения вреда, причиненного заявителю в результате ненадлежащего исполнения либо неисполнения МФЦ или его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, а также привлекаемыми организациями или их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 обязанностей, предусмотренных законодательством Российской Федерации;</w:t>
      </w:r>
    </w:p>
    <w:p w:rsidR="00101D14" w:rsidRPr="0008379C" w:rsidRDefault="00101D14" w:rsidP="00101D14">
      <w:pPr>
        <w:pStyle w:val="ConsPlusNormal"/>
        <w:numPr>
          <w:ilvl w:val="0"/>
          <w:numId w:val="3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101D14" w:rsidRPr="0008379C" w:rsidRDefault="00101D14" w:rsidP="00101D14">
      <w:pPr>
        <w:pStyle w:val="ConsPlusNormal"/>
        <w:numPr>
          <w:ilvl w:val="0"/>
          <w:numId w:val="3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 w:rsidRPr="0008379C"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 w:rsidRPr="0008379C"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08379C">
        <w:rPr>
          <w:rFonts w:ascii="Times New Roman" w:hAnsi="Times New Roman" w:cstheme="minorBidi"/>
          <w:sz w:val="24"/>
          <w:szCs w:val="24"/>
        </w:rPr>
        <w:t>для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101D14" w:rsidRPr="0008379C" w:rsidRDefault="00101D14" w:rsidP="00101D14">
      <w:pPr>
        <w:pStyle w:val="ConsPlusNormal"/>
        <w:numPr>
          <w:ilvl w:val="0"/>
          <w:numId w:val="3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101D14" w:rsidRPr="0008379C" w:rsidRDefault="00101D14" w:rsidP="00101D14">
      <w:pPr>
        <w:pStyle w:val="ConsPlusNormal"/>
        <w:numPr>
          <w:ilvl w:val="0"/>
          <w:numId w:val="3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101D14" w:rsidRPr="0008379C" w:rsidRDefault="00101D14" w:rsidP="00101D14">
      <w:pPr>
        <w:pStyle w:val="ConsPlusNormal"/>
        <w:numPr>
          <w:ilvl w:val="0"/>
          <w:numId w:val="3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101D14" w:rsidRPr="0008379C" w:rsidRDefault="00101D14" w:rsidP="00101D14">
      <w:pPr>
        <w:pStyle w:val="ConsPlusNormal"/>
        <w:numPr>
          <w:ilvl w:val="0"/>
          <w:numId w:val="3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автоматического перенаправления заявителя в очередь на обслуживание к следующему </w:t>
      </w:r>
      <w:r>
        <w:rPr>
          <w:rFonts w:ascii="Times New Roman" w:hAnsi="Times New Roman" w:cstheme="minorBidi"/>
          <w:sz w:val="24"/>
          <w:szCs w:val="24"/>
        </w:rPr>
        <w:t>специалисту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101D14" w:rsidRPr="0008379C" w:rsidRDefault="00101D14" w:rsidP="00101D14">
      <w:pPr>
        <w:pStyle w:val="ConsPlusNormal"/>
        <w:numPr>
          <w:ilvl w:val="0"/>
          <w:numId w:val="3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формирования отчетов о посещаемости МФЦ, количестве заявителей, очередях, среднем времени ожидания (обслуживания) и о загруженности </w:t>
      </w:r>
      <w:r>
        <w:rPr>
          <w:rFonts w:ascii="Times New Roman" w:hAnsi="Times New Roman" w:cstheme="minorBidi"/>
          <w:sz w:val="24"/>
          <w:szCs w:val="24"/>
        </w:rPr>
        <w:t>специалистов</w:t>
      </w:r>
      <w:r w:rsidRPr="0008379C">
        <w:rPr>
          <w:rFonts w:ascii="Times New Roman" w:hAnsi="Times New Roman" w:cstheme="minorBidi"/>
          <w:sz w:val="24"/>
          <w:szCs w:val="24"/>
        </w:rPr>
        <w:t>.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lastRenderedPageBreak/>
        <w:t>Сектор приема заявителей</w:t>
      </w:r>
      <w:r w:rsidRPr="0008379C">
        <w:rPr>
          <w:rFonts w:ascii="Times New Roman" w:hAnsi="Times New Roman" w:cstheme="minorBidi"/>
          <w:sz w:val="24"/>
          <w:szCs w:val="24"/>
        </w:rPr>
        <w:t xml:space="preserve"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</w:t>
      </w:r>
      <w:r>
        <w:rPr>
          <w:rFonts w:ascii="Times New Roman" w:hAnsi="Times New Roman" w:cstheme="minorBidi"/>
          <w:sz w:val="24"/>
          <w:szCs w:val="24"/>
        </w:rPr>
        <w:t>специалиста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МФЦ, осуществляющего прием и выдачу документов.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101D14" w:rsidRPr="0008379C" w:rsidRDefault="00101D14" w:rsidP="00101D14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101D14" w:rsidRPr="006672AE" w:rsidRDefault="00101D14" w:rsidP="00101D1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1D14" w:rsidRPr="005F2EF4" w:rsidRDefault="00101D14" w:rsidP="00101D14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101D14" w:rsidRPr="005F2EF4" w:rsidRDefault="00101D14" w:rsidP="00101D14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01D14" w:rsidRDefault="00101D14" w:rsidP="00101D1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2.20</w:t>
      </w:r>
      <w:r w:rsidRPr="006672AE">
        <w:rPr>
          <w:rFonts w:ascii="Times New Roman" w:hAnsi="Times New Roman"/>
          <w:sz w:val="24"/>
          <w:szCs w:val="24"/>
        </w:rPr>
        <w:t>. Показатели доступности и качества муниципальных услуг</w:t>
      </w:r>
      <w:r>
        <w:rPr>
          <w:rFonts w:ascii="Times New Roman" w:hAnsi="Times New Roman"/>
          <w:sz w:val="24"/>
          <w:szCs w:val="24"/>
        </w:rPr>
        <w:t xml:space="preserve"> представлены в следующей таблице</w:t>
      </w:r>
      <w:r w:rsidRPr="006672AE">
        <w:rPr>
          <w:rFonts w:ascii="Times New Roman" w:hAnsi="Times New Roman"/>
          <w:sz w:val="24"/>
          <w:szCs w:val="24"/>
        </w:rPr>
        <w:t>:</w:t>
      </w:r>
    </w:p>
    <w:p w:rsidR="00101D14" w:rsidRPr="006672AE" w:rsidRDefault="00101D14" w:rsidP="00101D1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101D14" w:rsidRPr="006672AE" w:rsidTr="0007527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Единица</w:t>
            </w:r>
          </w:p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101D14" w:rsidRPr="006672AE" w:rsidTr="0007527D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101D14" w:rsidRPr="006672AE" w:rsidTr="0007527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101D14" w:rsidRPr="006672AE" w:rsidTr="0007527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101D14" w:rsidRPr="006672AE" w:rsidTr="0007527D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101D14" w:rsidRPr="006672AE" w:rsidTr="0007527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заявлений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01D14" w:rsidRPr="006672AE" w:rsidTr="0007527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01D14" w:rsidRPr="006672AE" w:rsidTr="0007527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 xml:space="preserve">Удельный вес обоснованных жалоб в общем количестве заявлений на предоставление  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муниципальной услуги в Органе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101D14" w:rsidRPr="006672AE" w:rsidTr="0007527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D14" w:rsidRPr="006672AE" w:rsidRDefault="00101D14" w:rsidP="0007527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01D14" w:rsidRPr="006672AE" w:rsidRDefault="00101D14" w:rsidP="00101D1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1D14" w:rsidRPr="005F2EF4" w:rsidRDefault="00101D14" w:rsidP="00101D1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</w:rPr>
      </w:pPr>
      <w:r w:rsidRPr="005F2EF4">
        <w:rPr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101D14" w:rsidRPr="006672AE" w:rsidRDefault="00101D14" w:rsidP="00101D1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101D14" w:rsidRPr="006672AE" w:rsidRDefault="00101D14" w:rsidP="00101D14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2.21</w:t>
      </w:r>
      <w:r w:rsidRPr="006672AE">
        <w:rPr>
          <w:sz w:val="24"/>
          <w:szCs w:val="24"/>
        </w:rPr>
        <w:t xml:space="preserve">. </w:t>
      </w:r>
      <w:r w:rsidRPr="002A244C">
        <w:rPr>
          <w:sz w:val="24"/>
          <w:szCs w:val="24"/>
        </w:rPr>
        <w:t xml:space="preserve">Сведения о предоставлении муниципальной услуги и форма заявления для предоставления муниципальной  услуги находится на официальном сайте </w:t>
      </w:r>
      <w:r>
        <w:rPr>
          <w:sz w:val="24"/>
          <w:szCs w:val="24"/>
        </w:rPr>
        <w:t>Администрации</w:t>
      </w:r>
      <w:r w:rsidRPr="002A244C">
        <w:rPr>
          <w:sz w:val="24"/>
          <w:szCs w:val="24"/>
        </w:rPr>
        <w:t xml:space="preserve"> (</w:t>
      </w:r>
      <w:hyperlink r:id="rId12" w:history="1">
        <w:r w:rsidRPr="00FC6F43">
          <w:rPr>
            <w:rStyle w:val="ae"/>
            <w:b/>
            <w:i/>
            <w:sz w:val="24"/>
            <w:szCs w:val="24"/>
            <w:lang w:val="en-US"/>
          </w:rPr>
          <w:t>www</w:t>
        </w:r>
        <w:r w:rsidRPr="00FC6F43">
          <w:rPr>
            <w:rStyle w:val="ae"/>
            <w:b/>
            <w:i/>
            <w:sz w:val="24"/>
            <w:szCs w:val="24"/>
          </w:rPr>
          <w:t>.</w:t>
        </w:r>
        <w:proofErr w:type="spellStart"/>
        <w:r w:rsidRPr="00FC6F43">
          <w:rPr>
            <w:rStyle w:val="ae"/>
            <w:b/>
            <w:i/>
            <w:sz w:val="24"/>
            <w:szCs w:val="24"/>
            <w:lang w:val="en-US"/>
          </w:rPr>
          <w:t>pechoraonline</w:t>
        </w:r>
        <w:proofErr w:type="spellEnd"/>
        <w:r w:rsidRPr="00FC6F43">
          <w:rPr>
            <w:rStyle w:val="ae"/>
            <w:b/>
            <w:i/>
            <w:sz w:val="24"/>
            <w:szCs w:val="24"/>
          </w:rPr>
          <w:t>.</w:t>
        </w:r>
        <w:proofErr w:type="spellStart"/>
        <w:r w:rsidRPr="00FC6F43">
          <w:rPr>
            <w:rStyle w:val="ae"/>
            <w:b/>
            <w:i/>
            <w:sz w:val="24"/>
            <w:szCs w:val="24"/>
            <w:lang w:val="en-US"/>
          </w:rPr>
          <w:t>ru</w:t>
        </w:r>
        <w:proofErr w:type="spellEnd"/>
      </w:hyperlink>
      <w:r w:rsidRPr="002A244C">
        <w:rPr>
          <w:sz w:val="24"/>
          <w:szCs w:val="24"/>
        </w:rPr>
        <w:t>), порталах государственных и муниципальных  услуг (функций).</w:t>
      </w:r>
    </w:p>
    <w:p w:rsidR="00101D14" w:rsidRPr="006672AE" w:rsidRDefault="00101D14" w:rsidP="00101D14">
      <w:pPr>
        <w:pStyle w:val="af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2.22</w:t>
      </w:r>
      <w:r w:rsidRPr="006672AE">
        <w:rPr>
          <w:rFonts w:ascii="Times New Roman" w:hAnsi="Times New Roman"/>
          <w:sz w:val="24"/>
          <w:szCs w:val="24"/>
        </w:rPr>
        <w:t>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 о предоставлении услуги и документов, необходимых для получения услуги.</w:t>
      </w:r>
    </w:p>
    <w:p w:rsidR="00101D14" w:rsidRPr="006672AE" w:rsidRDefault="00101D14" w:rsidP="00101D14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101D14" w:rsidRPr="006672AE" w:rsidRDefault="00101D14" w:rsidP="00101D14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д</w:t>
      </w:r>
      <w:r w:rsidRPr="006672AE">
        <w:rPr>
          <w:sz w:val="24"/>
          <w:szCs w:val="24"/>
        </w:rPr>
        <w:t>опустимыми расширениями прикрепляемых электронных образов являются: файлы архивов (*.</w:t>
      </w:r>
      <w:proofErr w:type="spellStart"/>
      <w:r w:rsidRPr="006672AE">
        <w:rPr>
          <w:sz w:val="24"/>
          <w:szCs w:val="24"/>
        </w:rPr>
        <w:t>zip</w:t>
      </w:r>
      <w:proofErr w:type="spellEnd"/>
      <w:r w:rsidRPr="006672AE">
        <w:rPr>
          <w:sz w:val="24"/>
          <w:szCs w:val="24"/>
        </w:rPr>
        <w:t>); файлы текстовых документов (*.</w:t>
      </w:r>
      <w:proofErr w:type="spellStart"/>
      <w:r w:rsidRPr="006672AE">
        <w:rPr>
          <w:sz w:val="24"/>
          <w:szCs w:val="24"/>
        </w:rPr>
        <w:t>doc</w:t>
      </w:r>
      <w:proofErr w:type="spellEnd"/>
      <w:r w:rsidRPr="006672AE">
        <w:rPr>
          <w:sz w:val="24"/>
          <w:szCs w:val="24"/>
        </w:rPr>
        <w:t>, *</w:t>
      </w:r>
      <w:proofErr w:type="spellStart"/>
      <w:r w:rsidRPr="006672AE">
        <w:rPr>
          <w:sz w:val="24"/>
          <w:szCs w:val="24"/>
        </w:rPr>
        <w:t>docx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txt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rtf</w:t>
      </w:r>
      <w:proofErr w:type="spellEnd"/>
      <w:r w:rsidRPr="006672AE">
        <w:rPr>
          <w:sz w:val="24"/>
          <w:szCs w:val="24"/>
        </w:rPr>
        <w:t>); файлы электронных таблиц (*.</w:t>
      </w:r>
      <w:proofErr w:type="spellStart"/>
      <w:r w:rsidRPr="006672AE">
        <w:rPr>
          <w:sz w:val="24"/>
          <w:szCs w:val="24"/>
        </w:rPr>
        <w:t>xls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xlsx</w:t>
      </w:r>
      <w:proofErr w:type="spellEnd"/>
      <w:r w:rsidRPr="006672AE">
        <w:rPr>
          <w:sz w:val="24"/>
          <w:szCs w:val="24"/>
        </w:rPr>
        <w:t>); файлы графических изображений (*.</w:t>
      </w:r>
      <w:proofErr w:type="spellStart"/>
      <w:r w:rsidRPr="006672AE">
        <w:rPr>
          <w:sz w:val="24"/>
          <w:szCs w:val="24"/>
        </w:rPr>
        <w:t>jpg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pdf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tiff</w:t>
      </w:r>
      <w:proofErr w:type="spellEnd"/>
      <w:r w:rsidRPr="006672AE">
        <w:rPr>
          <w:sz w:val="24"/>
          <w:szCs w:val="24"/>
        </w:rPr>
        <w:t>); файлы передачи геоинформационных данных (*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</w:rPr>
        <w:t>mid</w:t>
      </w:r>
      <w:proofErr w:type="spellEnd"/>
      <w:r>
        <w:rPr>
          <w:sz w:val="24"/>
          <w:szCs w:val="24"/>
        </w:rPr>
        <w:t>, *.</w:t>
      </w:r>
      <w:proofErr w:type="spellStart"/>
      <w:r>
        <w:rPr>
          <w:sz w:val="24"/>
          <w:szCs w:val="24"/>
        </w:rPr>
        <w:t>mif</w:t>
      </w:r>
      <w:proofErr w:type="spellEnd"/>
      <w:r>
        <w:rPr>
          <w:sz w:val="24"/>
          <w:szCs w:val="24"/>
        </w:rPr>
        <w:t>);</w:t>
      </w:r>
    </w:p>
    <w:p w:rsidR="00101D14" w:rsidRPr="006672AE" w:rsidRDefault="00101D14" w:rsidP="00101D14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 xml:space="preserve">2) документы в формате </w:t>
      </w:r>
      <w:proofErr w:type="spellStart"/>
      <w:r w:rsidRPr="006672AE">
        <w:rPr>
          <w:sz w:val="24"/>
          <w:szCs w:val="24"/>
        </w:rPr>
        <w:t>Adobe</w:t>
      </w:r>
      <w:proofErr w:type="spellEnd"/>
      <w:r w:rsidRPr="006672AE">
        <w:rPr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101D14" w:rsidRPr="006672AE" w:rsidRDefault="00101D14" w:rsidP="00101D14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101D14" w:rsidRPr="006672AE" w:rsidRDefault="00101D14" w:rsidP="00101D14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101D14" w:rsidRPr="006672AE" w:rsidRDefault="00101D14" w:rsidP="00101D14">
      <w:pPr>
        <w:pStyle w:val="af7"/>
        <w:ind w:firstLine="709"/>
        <w:jc w:val="both"/>
      </w:pPr>
      <w:r w:rsidRPr="006672AE">
        <w:t>2.2</w:t>
      </w:r>
      <w:r>
        <w:t>3</w:t>
      </w:r>
      <w:r w:rsidRPr="006672AE">
        <w:t>.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осуществляется после однократного обращения заявителя с соответствующим заявлением, а взаимодействие МФЦ с </w:t>
      </w:r>
      <w:proofErr w:type="spellStart"/>
      <w:r>
        <w:t>ОАиГ</w:t>
      </w:r>
      <w:proofErr w:type="spellEnd"/>
      <w:r w:rsidRPr="006672AE">
        <w:t xml:space="preserve"> осуществляет</w:t>
      </w:r>
      <w:r>
        <w:t xml:space="preserve">ся без участия заявителя. </w:t>
      </w:r>
      <w:r>
        <w:tab/>
      </w:r>
      <w:r w:rsidRPr="006672AE">
        <w:t>Заявление о предоставлении муниципальной услуги подается заявителем через МФЦ лично.</w:t>
      </w:r>
    </w:p>
    <w:p w:rsidR="00101D14" w:rsidRPr="006672AE" w:rsidRDefault="00101D14" w:rsidP="00101D14">
      <w:pPr>
        <w:pStyle w:val="af7"/>
        <w:ind w:firstLine="709"/>
        <w:jc w:val="both"/>
      </w:pPr>
      <w:r w:rsidRPr="006672AE">
        <w:t>В МФЦ обеспечиваются:</w:t>
      </w:r>
    </w:p>
    <w:p w:rsidR="00101D14" w:rsidRPr="006672AE" w:rsidRDefault="00101D14" w:rsidP="00101D14">
      <w:pPr>
        <w:pStyle w:val="af7"/>
        <w:ind w:firstLine="709"/>
        <w:jc w:val="both"/>
      </w:pPr>
      <w:r w:rsidRPr="006672AE">
        <w:t>а) функционирование автоматизированной информационной системы МФЦ;</w:t>
      </w:r>
    </w:p>
    <w:p w:rsidR="00101D14" w:rsidRPr="006672AE" w:rsidRDefault="00101D14" w:rsidP="00101D14">
      <w:pPr>
        <w:pStyle w:val="af7"/>
        <w:ind w:firstLine="709"/>
        <w:jc w:val="both"/>
      </w:pPr>
      <w:r w:rsidRPr="006672AE">
        <w:t>б) бесплатный доступ заявителей к порталам государственных и муниципальных услуг (функций).</w:t>
      </w:r>
    </w:p>
    <w:p w:rsidR="00101D14" w:rsidRPr="006672AE" w:rsidRDefault="00101D14" w:rsidP="00101D14">
      <w:pPr>
        <w:pStyle w:val="af7"/>
        <w:ind w:firstLine="709"/>
        <w:jc w:val="both"/>
      </w:pPr>
      <w:r w:rsidRPr="006672AE">
        <w:t>в) заявитель имеет возможность получения сведений о ходе рассмотрения заявления,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6A6609" w:rsidRPr="009927A4" w:rsidRDefault="006A6609" w:rsidP="00C34A8F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07808" w:rsidRDefault="00207808" w:rsidP="00207808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</w:t>
      </w:r>
      <w:r>
        <w:rPr>
          <w:rFonts w:ascii="Times New Roman" w:hAnsi="Times New Roman"/>
          <w:b/>
          <w:sz w:val="24"/>
          <w:szCs w:val="24"/>
        </w:rPr>
        <w:lastRenderedPageBreak/>
        <w:t>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207808" w:rsidRDefault="00207808" w:rsidP="00207808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EC107C" w:rsidRPr="009927A4" w:rsidRDefault="00C3633D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cs="Times New Roman"/>
          <w:sz w:val="24"/>
          <w:szCs w:val="24"/>
        </w:rPr>
        <w:t xml:space="preserve">1) </w:t>
      </w:r>
      <w:r w:rsidR="00EC107C" w:rsidRPr="009927A4">
        <w:rPr>
          <w:rFonts w:eastAsia="Calibri" w:cs="Times New Roman"/>
          <w:sz w:val="24"/>
          <w:szCs w:val="24"/>
          <w:lang w:eastAsia="ru-RU"/>
        </w:rPr>
        <w:t>прием и регистрация в</w:t>
      </w:r>
      <w:r w:rsidR="00D1116E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D1116E">
        <w:rPr>
          <w:rFonts w:eastAsia="Calibri" w:cs="Times New Roman"/>
          <w:sz w:val="24"/>
          <w:szCs w:val="24"/>
          <w:lang w:eastAsia="ru-RU"/>
        </w:rPr>
        <w:t>О</w:t>
      </w:r>
      <w:r w:rsidR="0070728E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="00EC107C" w:rsidRPr="009927A4">
        <w:rPr>
          <w:rFonts w:eastAsia="Calibri" w:cs="Times New Roman"/>
          <w:sz w:val="24"/>
          <w:szCs w:val="24"/>
          <w:lang w:eastAsia="ru-RU"/>
        </w:rPr>
        <w:t>, МФЦ заявлений о предоставлении муниципальной услуги;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>2) направление специалистом</w:t>
      </w:r>
      <w:r w:rsidR="0070728E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D1116E">
        <w:rPr>
          <w:rFonts w:eastAsia="Calibri" w:cs="Times New Roman"/>
          <w:sz w:val="24"/>
          <w:szCs w:val="24"/>
          <w:lang w:eastAsia="ru-RU"/>
        </w:rPr>
        <w:t>О</w:t>
      </w:r>
      <w:r w:rsidR="0070728E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>, 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3) принятие </w:t>
      </w:r>
      <w:proofErr w:type="spellStart"/>
      <w:r w:rsidR="00D1116E">
        <w:rPr>
          <w:rFonts w:ascii="Times New Roman" w:hAnsi="Times New Roman" w:cs="Times New Roman"/>
          <w:sz w:val="24"/>
          <w:szCs w:val="24"/>
        </w:rPr>
        <w:t>О</w:t>
      </w:r>
      <w:r w:rsidR="0070728E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="00EC107C" w:rsidRPr="009927A4">
        <w:rPr>
          <w:rFonts w:ascii="Times New Roman" w:hAnsi="Times New Roman" w:cs="Times New Roman"/>
          <w:sz w:val="24"/>
          <w:szCs w:val="24"/>
        </w:rPr>
        <w:t xml:space="preserve"> </w:t>
      </w:r>
      <w:r w:rsidRPr="009927A4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6A1341" w:rsidRPr="009927A4">
        <w:rPr>
          <w:rFonts w:ascii="Times New Roman" w:hAnsi="Times New Roman" w:cs="Times New Roman"/>
          <w:sz w:val="24"/>
          <w:szCs w:val="24"/>
        </w:rPr>
        <w:t xml:space="preserve"> </w:t>
      </w:r>
      <w:r w:rsidR="008D516E" w:rsidRPr="009927A4">
        <w:rPr>
          <w:rFonts w:ascii="Times New Roman" w:hAnsi="Times New Roman" w:cs="Times New Roman"/>
          <w:sz w:val="24"/>
          <w:szCs w:val="24"/>
        </w:rPr>
        <w:t>выдаче разрешения</w:t>
      </w:r>
      <w:r w:rsidRPr="009927A4">
        <w:rPr>
          <w:rFonts w:ascii="Times New Roman" w:hAnsi="Times New Roman" w:cs="Times New Roman"/>
          <w:sz w:val="24"/>
          <w:szCs w:val="24"/>
        </w:rPr>
        <w:t xml:space="preserve"> или </w:t>
      </w:r>
      <w:r w:rsidR="006A1341" w:rsidRPr="009927A4">
        <w:rPr>
          <w:rFonts w:ascii="Times New Roman" w:hAnsi="Times New Roman" w:cs="Times New Roman"/>
          <w:sz w:val="24"/>
          <w:szCs w:val="24"/>
        </w:rPr>
        <w:t xml:space="preserve">решения об отказе </w:t>
      </w:r>
      <w:r w:rsidRPr="009927A4">
        <w:rPr>
          <w:rFonts w:ascii="Times New Roman" w:hAnsi="Times New Roman" w:cs="Times New Roman"/>
          <w:sz w:val="24"/>
          <w:szCs w:val="24"/>
        </w:rPr>
        <w:t xml:space="preserve">в </w:t>
      </w:r>
      <w:r w:rsidR="008D516E" w:rsidRPr="009927A4">
        <w:rPr>
          <w:rFonts w:ascii="Times New Roman" w:hAnsi="Times New Roman" w:cs="Times New Roman"/>
          <w:sz w:val="24"/>
          <w:szCs w:val="24"/>
        </w:rPr>
        <w:t>выдаче разрешения</w:t>
      </w:r>
      <w:r w:rsidRPr="009927A4">
        <w:rPr>
          <w:rFonts w:ascii="Times New Roman" w:hAnsi="Times New Roman" w:cs="Times New Roman"/>
          <w:sz w:val="24"/>
          <w:szCs w:val="24"/>
        </w:rPr>
        <w:t>;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4) выдача </w:t>
      </w:r>
      <w:r w:rsidR="00F13623" w:rsidRPr="009927A4">
        <w:rPr>
          <w:rFonts w:ascii="Times New Roman" w:hAnsi="Times New Roman" w:cs="Times New Roman"/>
          <w:sz w:val="24"/>
          <w:szCs w:val="24"/>
        </w:rPr>
        <w:t>заявителю результата предоставления муниципальной услуги.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685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9927A4">
        <w:rPr>
          <w:rFonts w:ascii="Times New Roman" w:hAnsi="Times New Roman" w:cs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</w:t>
      </w:r>
      <w:r w:rsidR="00667F99" w:rsidRPr="009927A4">
        <w:rPr>
          <w:rFonts w:ascii="Times New Roman" w:hAnsi="Times New Roman" w:cs="Times New Roman"/>
          <w:sz w:val="24"/>
          <w:szCs w:val="24"/>
        </w:rPr>
        <w:t>П</w:t>
      </w:r>
      <w:r w:rsidRPr="009927A4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667F99" w:rsidRPr="009927A4">
        <w:rPr>
          <w:rFonts w:ascii="Times New Roman" w:hAnsi="Times New Roman" w:cs="Times New Roman"/>
          <w:sz w:val="24"/>
          <w:szCs w:val="24"/>
        </w:rPr>
        <w:t xml:space="preserve">3 к </w:t>
      </w:r>
      <w:r w:rsidR="00C5752B">
        <w:rPr>
          <w:rFonts w:ascii="Times New Roman" w:hAnsi="Times New Roman" w:cs="Times New Roman"/>
          <w:sz w:val="24"/>
          <w:szCs w:val="24"/>
        </w:rPr>
        <w:t xml:space="preserve"> Р</w:t>
      </w:r>
      <w:r w:rsidRPr="009927A4">
        <w:rPr>
          <w:rFonts w:ascii="Times New Roman" w:hAnsi="Times New Roman" w:cs="Times New Roman"/>
          <w:sz w:val="24"/>
          <w:szCs w:val="24"/>
        </w:rPr>
        <w:t>егламенту.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107C" w:rsidRPr="009927A4" w:rsidRDefault="00EC107C" w:rsidP="00EC107C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927A4">
        <w:rPr>
          <w:rFonts w:ascii="Times New Roman" w:hAnsi="Times New Roman" w:cs="Times New Roman"/>
          <w:i/>
          <w:sz w:val="24"/>
          <w:szCs w:val="24"/>
        </w:rPr>
        <w:t>Прием и регистрация в Органе, МФЦ заявлений о предоставлении муниципальной услуги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 xml:space="preserve">3.2. </w:t>
      </w:r>
      <w:r w:rsidRPr="00467685">
        <w:rPr>
          <w:rFonts w:eastAsia="Calibri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9927A4">
        <w:rPr>
          <w:rFonts w:eastAsia="Calibri" w:cs="Times New Roman"/>
          <w:sz w:val="24"/>
          <w:szCs w:val="24"/>
          <w:lang w:eastAsia="ru-RU"/>
        </w:rPr>
        <w:t xml:space="preserve"> явля</w:t>
      </w:r>
      <w:r w:rsidR="007424F6">
        <w:rPr>
          <w:rFonts w:eastAsia="Calibri" w:cs="Times New Roman"/>
          <w:sz w:val="24"/>
          <w:szCs w:val="24"/>
          <w:lang w:eastAsia="ru-RU"/>
        </w:rPr>
        <w:t xml:space="preserve">ется обращение заявителя в </w:t>
      </w:r>
      <w:proofErr w:type="spellStart"/>
      <w:r w:rsidR="007424F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>, МФЦ о предоставлении муниципальной услуги.</w:t>
      </w:r>
    </w:p>
    <w:p w:rsidR="00EC107C" w:rsidRPr="009927A4" w:rsidRDefault="00EC107C" w:rsidP="00EC107C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 xml:space="preserve">Обращение заявителя в </w:t>
      </w:r>
      <w:proofErr w:type="spellStart"/>
      <w:r w:rsidR="007424F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7424F6" w:rsidRPr="009927A4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9927A4">
        <w:rPr>
          <w:rFonts w:eastAsia="Calibri" w:cs="Times New Roman"/>
          <w:sz w:val="24"/>
          <w:szCs w:val="24"/>
          <w:lang w:eastAsia="ru-RU"/>
        </w:rPr>
        <w:t>может осуществляться в очной и заочной форме путем подачи заявления и иных документов.</w:t>
      </w:r>
    </w:p>
    <w:p w:rsidR="00EC107C" w:rsidRPr="009927A4" w:rsidRDefault="00EC107C" w:rsidP="00EC107C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D81C0C">
        <w:rPr>
          <w:rFonts w:eastAsia="Calibri"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9927A4">
        <w:rPr>
          <w:rFonts w:eastAsia="Calibri"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</w:t>
      </w:r>
      <w:r w:rsidR="00C5752B">
        <w:rPr>
          <w:rFonts w:eastAsia="Calibri" w:cs="Times New Roman"/>
          <w:sz w:val="24"/>
          <w:szCs w:val="24"/>
          <w:lang w:eastAsia="ru-RU"/>
        </w:rPr>
        <w:t>Р</w:t>
      </w:r>
      <w:r w:rsidRPr="009927A4">
        <w:rPr>
          <w:rFonts w:eastAsia="Calibri" w:cs="Times New Roman"/>
          <w:sz w:val="24"/>
          <w:szCs w:val="24"/>
          <w:lang w:eastAsia="ru-RU"/>
        </w:rPr>
        <w:t>егламента, в бумажном виде, то есть документы установленной формы, сформированные на бумажном носителе.</w:t>
      </w:r>
    </w:p>
    <w:p w:rsidR="00EC107C" w:rsidRPr="009927A4" w:rsidRDefault="00EC107C" w:rsidP="00EC107C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D81C0C">
        <w:rPr>
          <w:rFonts w:eastAsia="Calibri"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9927A4">
        <w:rPr>
          <w:rFonts w:eastAsia="Calibri"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EC107C" w:rsidRPr="009927A4" w:rsidRDefault="00EC107C" w:rsidP="00EC107C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2.7 </w:t>
      </w:r>
      <w:r w:rsidR="00C5752B">
        <w:rPr>
          <w:rFonts w:eastAsia="Calibri" w:cs="Times New Roman"/>
          <w:sz w:val="24"/>
          <w:szCs w:val="24"/>
          <w:lang w:eastAsia="ru-RU"/>
        </w:rPr>
        <w:t>Р</w:t>
      </w:r>
      <w:r w:rsidRPr="009927A4">
        <w:rPr>
          <w:rFonts w:eastAsia="Calibri" w:cs="Times New Roman"/>
          <w:sz w:val="24"/>
          <w:szCs w:val="24"/>
          <w:lang w:eastAsia="ru-RU"/>
        </w:rPr>
        <w:t xml:space="preserve">егламента, </w:t>
      </w:r>
      <w:r w:rsidR="00B50D15">
        <w:rPr>
          <w:rFonts w:eastAsia="Calibri" w:cs="Times New Roman"/>
          <w:sz w:val="24"/>
          <w:szCs w:val="24"/>
          <w:lang w:eastAsia="ru-RU"/>
        </w:rPr>
        <w:t>на бумажном носителе</w:t>
      </w:r>
      <w:r w:rsidRPr="009927A4">
        <w:rPr>
          <w:rFonts w:eastAsia="Calibri" w:cs="Times New Roman"/>
          <w:sz w:val="24"/>
          <w:szCs w:val="24"/>
          <w:lang w:eastAsia="ru-RU"/>
        </w:rPr>
        <w:t>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EC107C" w:rsidRPr="009927A4" w:rsidRDefault="00EC107C" w:rsidP="00EC107C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 xml:space="preserve">Направление заявления </w:t>
      </w:r>
      <w:r w:rsidR="00B50D15">
        <w:rPr>
          <w:rFonts w:eastAsia="Calibri" w:cs="Times New Roman"/>
          <w:sz w:val="24"/>
          <w:szCs w:val="24"/>
          <w:lang w:eastAsia="ru-RU"/>
        </w:rPr>
        <w:t xml:space="preserve">на бумажном носителе </w:t>
      </w:r>
      <w:r w:rsidRPr="009927A4">
        <w:rPr>
          <w:rFonts w:eastAsia="Calibri" w:cs="Times New Roman"/>
          <w:sz w:val="24"/>
          <w:szCs w:val="24"/>
          <w:lang w:eastAsia="ru-RU"/>
        </w:rPr>
        <w:t>осуществляется по почте (могут быть направлены заказным письмом с уведомлением о вручении).</w:t>
      </w:r>
    </w:p>
    <w:p w:rsidR="00EC107C" w:rsidRPr="009927A4" w:rsidRDefault="00EC107C" w:rsidP="00EC107C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 xml:space="preserve">В </w:t>
      </w:r>
      <w:r w:rsidRPr="00D81C0C">
        <w:rPr>
          <w:rFonts w:eastAsia="Calibri" w:cs="Times New Roman"/>
          <w:b/>
          <w:i/>
          <w:sz w:val="24"/>
          <w:szCs w:val="24"/>
          <w:lang w:eastAsia="ru-RU"/>
        </w:rPr>
        <w:t>МФЦ</w:t>
      </w:r>
      <w:r w:rsidRPr="009927A4">
        <w:rPr>
          <w:rFonts w:eastAsia="Calibri" w:cs="Times New Roman"/>
          <w:sz w:val="24"/>
          <w:szCs w:val="24"/>
          <w:lang w:eastAsia="ru-RU"/>
        </w:rPr>
        <w:t xml:space="preserve"> предусмотрена только </w:t>
      </w:r>
      <w:r w:rsidRPr="00D81C0C">
        <w:rPr>
          <w:rFonts w:eastAsia="Calibri"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9927A4">
        <w:rPr>
          <w:rFonts w:eastAsia="Calibri" w:cs="Times New Roman"/>
          <w:sz w:val="24"/>
          <w:szCs w:val="24"/>
          <w:lang w:eastAsia="ru-RU"/>
        </w:rPr>
        <w:t>.</w:t>
      </w:r>
    </w:p>
    <w:p w:rsidR="00EC107C" w:rsidRPr="009927A4" w:rsidRDefault="00EC107C" w:rsidP="00EC107C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</w:rPr>
      </w:pPr>
      <w:r w:rsidRPr="009927A4">
        <w:rPr>
          <w:rFonts w:eastAsia="Calibri" w:cs="Times New Roman"/>
          <w:sz w:val="24"/>
          <w:szCs w:val="24"/>
        </w:rPr>
        <w:t xml:space="preserve">Направление заявления и документов, указанных в пункте 2.7 </w:t>
      </w:r>
      <w:r w:rsidR="00C5752B">
        <w:rPr>
          <w:rFonts w:eastAsia="Calibri" w:cs="Times New Roman"/>
          <w:sz w:val="24"/>
          <w:szCs w:val="24"/>
        </w:rPr>
        <w:t>Р</w:t>
      </w:r>
      <w:r w:rsidRPr="009927A4">
        <w:rPr>
          <w:rFonts w:eastAsia="Calibri" w:cs="Times New Roman"/>
          <w:sz w:val="24"/>
          <w:szCs w:val="24"/>
        </w:rPr>
        <w:t>егламента</w:t>
      </w:r>
      <w:r w:rsidR="00B50D15">
        <w:rPr>
          <w:rFonts w:eastAsia="Calibri" w:cs="Times New Roman"/>
          <w:sz w:val="24"/>
          <w:szCs w:val="24"/>
        </w:rPr>
        <w:t>,</w:t>
      </w:r>
      <w:r w:rsidRPr="009927A4">
        <w:rPr>
          <w:rFonts w:eastAsia="Calibri" w:cs="Times New Roman"/>
          <w:sz w:val="24"/>
          <w:szCs w:val="24"/>
        </w:rPr>
        <w:t xml:space="preserve"> в электронном виде </w:t>
      </w:r>
      <w:r w:rsidRPr="009927A4">
        <w:rPr>
          <w:rFonts w:eastAsia="Calibri" w:cs="Times New Roman"/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EC107C" w:rsidRPr="009927A4" w:rsidRDefault="00EC107C" w:rsidP="00EC107C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9927A4">
        <w:rPr>
          <w:rFonts w:eastAsia="Calibri" w:cs="Times New Roman"/>
          <w:sz w:val="24"/>
          <w:szCs w:val="24"/>
          <w:lang w:eastAsia="ru-RU"/>
        </w:rPr>
        <w:t>Интернет-киосков</w:t>
      </w:r>
      <w:proofErr w:type="gramEnd"/>
      <w:r w:rsidRPr="009927A4">
        <w:rPr>
          <w:rFonts w:eastAsia="Calibri" w:cs="Times New Roman"/>
          <w:sz w:val="24"/>
          <w:szCs w:val="24"/>
          <w:lang w:eastAsia="ru-RU"/>
        </w:rPr>
        <w:t xml:space="preserve">. Идентификация заявителя обеспечивается электронным идентификационным приложением с использованием соответствующего </w:t>
      </w:r>
      <w:r w:rsidRPr="009927A4">
        <w:rPr>
          <w:rFonts w:eastAsia="Calibri" w:cs="Times New Roman"/>
          <w:sz w:val="24"/>
          <w:szCs w:val="24"/>
          <w:lang w:eastAsia="ru-RU"/>
        </w:rPr>
        <w:lastRenderedPageBreak/>
        <w:t>сервиса единой системы идентификац</w:t>
      </w:r>
      <w:proofErr w:type="gramStart"/>
      <w:r w:rsidRPr="009927A4">
        <w:rPr>
          <w:rFonts w:eastAsia="Calibri" w:cs="Times New Roman"/>
          <w:sz w:val="24"/>
          <w:szCs w:val="24"/>
          <w:lang w:eastAsia="ru-RU"/>
        </w:rPr>
        <w:t>ии и ау</w:t>
      </w:r>
      <w:proofErr w:type="gramEnd"/>
      <w:r w:rsidRPr="009927A4">
        <w:rPr>
          <w:rFonts w:eastAsia="Calibri" w:cs="Times New Roman"/>
          <w:sz w:val="24"/>
          <w:szCs w:val="24"/>
          <w:lang w:eastAsia="ru-RU"/>
        </w:rPr>
        <w:t>тентификации.</w:t>
      </w:r>
    </w:p>
    <w:p w:rsidR="00EC107C" w:rsidRPr="009927A4" w:rsidRDefault="00EC107C" w:rsidP="00493053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>При направлении пакета документов через порталы</w:t>
      </w:r>
      <w:r w:rsidRPr="009927A4">
        <w:rPr>
          <w:rFonts w:eastAsia="Calibri" w:cs="Times New Roman"/>
          <w:sz w:val="24"/>
          <w:szCs w:val="24"/>
        </w:rPr>
        <w:t xml:space="preserve"> </w:t>
      </w:r>
      <w:r w:rsidRPr="009927A4">
        <w:rPr>
          <w:rFonts w:eastAsia="Calibri" w:cs="Times New Roman"/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9927A4">
        <w:rPr>
          <w:rFonts w:eastAsia="Calibri" w:cs="Times New Roman"/>
          <w:sz w:val="24"/>
          <w:szCs w:val="24"/>
        </w:rPr>
        <w:t xml:space="preserve"> </w:t>
      </w:r>
      <w:r w:rsidRPr="009927A4">
        <w:rPr>
          <w:rFonts w:eastAsia="Calibri"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EC107C" w:rsidRPr="009927A4" w:rsidRDefault="00EC107C" w:rsidP="00493053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EC107C" w:rsidRPr="009927A4" w:rsidRDefault="00EC107C" w:rsidP="0049305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>При очной форме подачи документов, заявление о предоставлении муниципальной услуги может быть оформлено заявителем в ходе приема в</w:t>
      </w:r>
      <w:r w:rsidR="007424F6" w:rsidRPr="007424F6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7424F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 xml:space="preserve">, МФЦ, либо оформлено заранее и приложено к комплекту документов. </w:t>
      </w:r>
    </w:p>
    <w:p w:rsidR="00EC107C" w:rsidRPr="009927A4" w:rsidRDefault="00EC107C" w:rsidP="00493053">
      <w:pPr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>По просьбе обратившегося лица, заявление может быть оформлено специалистом</w:t>
      </w:r>
      <w:r w:rsidR="007424F6" w:rsidRPr="007424F6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7424F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 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EC107C" w:rsidRPr="009927A4" w:rsidRDefault="00D1116E" w:rsidP="0049305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Специалист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EC107C" w:rsidRPr="009927A4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EC107C" w:rsidRPr="00743FDA" w:rsidRDefault="00EC107C" w:rsidP="00A07FF6">
      <w:pPr>
        <w:pStyle w:val="a7"/>
        <w:widowControl w:val="0"/>
        <w:numPr>
          <w:ilvl w:val="0"/>
          <w:numId w:val="13"/>
        </w:numPr>
        <w:suppressAutoHyphens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FDA">
        <w:rPr>
          <w:rFonts w:ascii="Times New Roman" w:eastAsia="Calibri" w:hAnsi="Times New Roman"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EC107C" w:rsidRPr="00743FDA" w:rsidRDefault="00EC107C" w:rsidP="00A07FF6">
      <w:pPr>
        <w:pStyle w:val="a7"/>
        <w:widowControl w:val="0"/>
        <w:numPr>
          <w:ilvl w:val="0"/>
          <w:numId w:val="14"/>
        </w:numPr>
        <w:suppressAutoHyphens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FDA">
        <w:rPr>
          <w:rFonts w:ascii="Times New Roman" w:eastAsia="Calibri" w:hAnsi="Times New Roman" w:cs="Times New Roman"/>
          <w:sz w:val="24"/>
          <w:szCs w:val="24"/>
        </w:rPr>
        <w:t>проверяет полномочия заявителя;</w:t>
      </w:r>
    </w:p>
    <w:p w:rsidR="00EC107C" w:rsidRPr="00743FDA" w:rsidRDefault="00EC107C" w:rsidP="00A07FF6">
      <w:pPr>
        <w:pStyle w:val="a7"/>
        <w:widowControl w:val="0"/>
        <w:numPr>
          <w:ilvl w:val="0"/>
          <w:numId w:val="14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FDA">
        <w:rPr>
          <w:rFonts w:ascii="Times New Roman" w:eastAsia="Calibri" w:hAnsi="Times New Roman" w:cs="Times New Roman"/>
          <w:sz w:val="24"/>
          <w:szCs w:val="24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2.7 </w:t>
      </w:r>
      <w:r w:rsidR="00C5752B">
        <w:rPr>
          <w:rFonts w:ascii="Times New Roman" w:eastAsia="Calibri" w:hAnsi="Times New Roman" w:cs="Times New Roman"/>
          <w:sz w:val="24"/>
          <w:szCs w:val="24"/>
        </w:rPr>
        <w:t>Р</w:t>
      </w:r>
      <w:r w:rsidRPr="00743FDA">
        <w:rPr>
          <w:rFonts w:ascii="Times New Roman" w:eastAsia="Calibri" w:hAnsi="Times New Roman" w:cs="Times New Roman"/>
          <w:sz w:val="24"/>
          <w:szCs w:val="24"/>
        </w:rPr>
        <w:t>егламента;</w:t>
      </w:r>
    </w:p>
    <w:p w:rsidR="00EC107C" w:rsidRPr="00743FDA" w:rsidRDefault="00EC107C" w:rsidP="00A07FF6">
      <w:pPr>
        <w:pStyle w:val="a7"/>
        <w:widowControl w:val="0"/>
        <w:numPr>
          <w:ilvl w:val="0"/>
          <w:numId w:val="14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FDA">
        <w:rPr>
          <w:rFonts w:ascii="Times New Roman" w:eastAsia="Calibri" w:hAnsi="Times New Roman" w:cs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EC107C" w:rsidRPr="00AC4310" w:rsidRDefault="00EC107C" w:rsidP="00A07FF6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310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в установленных законодательством</w:t>
      </w:r>
      <w:r w:rsidR="00B150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Pr="00AC43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EC107C" w:rsidRPr="00AC4310" w:rsidRDefault="00EC107C" w:rsidP="00A07FF6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310">
        <w:rPr>
          <w:rFonts w:ascii="Times New Roman" w:eastAsia="Calibri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EC107C" w:rsidRPr="00AC4310" w:rsidRDefault="00EC107C" w:rsidP="00A07FF6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310">
        <w:rPr>
          <w:rFonts w:ascii="Times New Roman" w:eastAsia="Calibri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EC107C" w:rsidRPr="00AC4310" w:rsidRDefault="00EC107C" w:rsidP="00A07FF6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310">
        <w:rPr>
          <w:rFonts w:ascii="Times New Roman" w:eastAsia="Calibri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EC107C" w:rsidRPr="00AC4310" w:rsidRDefault="00EC107C" w:rsidP="00A07FF6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310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EC107C" w:rsidRPr="00AC4310" w:rsidRDefault="00EC107C" w:rsidP="00A07FF6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310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EC107C" w:rsidRPr="00AC4310" w:rsidRDefault="00EC107C" w:rsidP="00A07FF6">
      <w:pPr>
        <w:pStyle w:val="a7"/>
        <w:widowControl w:val="0"/>
        <w:numPr>
          <w:ilvl w:val="0"/>
          <w:numId w:val="15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310">
        <w:rPr>
          <w:rFonts w:ascii="Times New Roman" w:eastAsia="Calibri" w:hAnsi="Times New Roman"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EC107C" w:rsidRPr="00AC4310" w:rsidRDefault="00EC107C" w:rsidP="00A07FF6">
      <w:pPr>
        <w:pStyle w:val="a7"/>
        <w:widowControl w:val="0"/>
        <w:numPr>
          <w:ilvl w:val="0"/>
          <w:numId w:val="15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310">
        <w:rPr>
          <w:rFonts w:ascii="Times New Roman" w:eastAsia="Calibri" w:hAnsi="Times New Roman"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EC107C" w:rsidRPr="00AC4310" w:rsidRDefault="00EC107C" w:rsidP="00A07FF6">
      <w:pPr>
        <w:pStyle w:val="a7"/>
        <w:widowControl w:val="0"/>
        <w:numPr>
          <w:ilvl w:val="0"/>
          <w:numId w:val="15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310">
        <w:rPr>
          <w:rFonts w:ascii="Times New Roman" w:eastAsia="Calibri" w:hAnsi="Times New Roman"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EC107C" w:rsidRPr="009927A4" w:rsidRDefault="00EC107C" w:rsidP="00493053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в </w:t>
      </w:r>
      <w:r w:rsidR="00C5752B">
        <w:rPr>
          <w:rFonts w:eastAsia="Calibri" w:cs="Times New Roman"/>
          <w:sz w:val="24"/>
          <w:szCs w:val="24"/>
          <w:lang w:eastAsia="ru-RU"/>
        </w:rPr>
        <w:t>Р</w:t>
      </w:r>
      <w:r w:rsidRPr="009927A4">
        <w:rPr>
          <w:rFonts w:eastAsia="Calibri" w:cs="Times New Roman"/>
          <w:sz w:val="24"/>
          <w:szCs w:val="24"/>
          <w:lang w:eastAsia="ru-RU"/>
        </w:rPr>
        <w:t>егламенте, специалист</w:t>
      </w:r>
      <w:r w:rsidR="00D1116E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D1116E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 xml:space="preserve">, </w:t>
      </w:r>
      <w:r w:rsidRPr="009927A4">
        <w:rPr>
          <w:rFonts w:eastAsia="Calibri" w:cs="Times New Roman"/>
          <w:sz w:val="24"/>
          <w:szCs w:val="24"/>
          <w:lang w:eastAsia="ru-RU"/>
        </w:rPr>
        <w:lastRenderedPageBreak/>
        <w:t>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EC107C" w:rsidRPr="009927A4" w:rsidRDefault="00EC107C" w:rsidP="00493053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proofErr w:type="spellStart"/>
      <w:r w:rsidRPr="009927A4">
        <w:rPr>
          <w:rFonts w:eastAsia="Calibri" w:cs="Times New Roman"/>
          <w:sz w:val="24"/>
          <w:szCs w:val="24"/>
          <w:lang w:eastAsia="ru-RU"/>
        </w:rPr>
        <w:t>О</w:t>
      </w:r>
      <w:r w:rsidR="00A45BCF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EC107C" w:rsidRPr="009927A4" w:rsidRDefault="00EC107C" w:rsidP="00493053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специалист </w:t>
      </w:r>
      <w:proofErr w:type="spellStart"/>
      <w:r w:rsidR="00A45BCF" w:rsidRPr="009927A4">
        <w:rPr>
          <w:rFonts w:eastAsia="Calibri" w:cs="Times New Roman"/>
          <w:sz w:val="24"/>
          <w:szCs w:val="24"/>
          <w:lang w:eastAsia="ru-RU"/>
        </w:rPr>
        <w:t>О</w:t>
      </w:r>
      <w:r w:rsidR="00A45BCF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формирует документы (дело) и передает его специалисту</w:t>
      </w:r>
      <w:r w:rsidR="00A45BCF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A45BCF" w:rsidRPr="009927A4">
        <w:rPr>
          <w:rFonts w:eastAsia="Calibri" w:cs="Times New Roman"/>
          <w:sz w:val="24"/>
          <w:szCs w:val="24"/>
          <w:lang w:eastAsia="ru-RU"/>
        </w:rPr>
        <w:t>О</w:t>
      </w:r>
      <w:r w:rsidR="00A45BCF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>, МФЦ,  ответственному за межведомственное взаимодействие.</w:t>
      </w:r>
    </w:p>
    <w:p w:rsidR="00EC107C" w:rsidRPr="009927A4" w:rsidRDefault="00EC107C" w:rsidP="0049305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EC107C" w:rsidRPr="009927A4" w:rsidRDefault="00EC107C" w:rsidP="0049305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>Если заявител</w:t>
      </w:r>
      <w:r w:rsidR="00A45BCF">
        <w:rPr>
          <w:rFonts w:eastAsia="Calibri" w:cs="Times New Roman"/>
          <w:sz w:val="24"/>
          <w:szCs w:val="24"/>
          <w:lang w:eastAsia="ru-RU"/>
        </w:rPr>
        <w:t xml:space="preserve">ь обратился заочно, специалист </w:t>
      </w:r>
      <w:proofErr w:type="spellStart"/>
      <w:r w:rsidR="00A45BCF" w:rsidRPr="009927A4">
        <w:rPr>
          <w:rFonts w:eastAsia="Calibri" w:cs="Times New Roman"/>
          <w:sz w:val="24"/>
          <w:szCs w:val="24"/>
          <w:lang w:eastAsia="ru-RU"/>
        </w:rPr>
        <w:t>О</w:t>
      </w:r>
      <w:r w:rsidR="00A45BCF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>, ответственный за прием документов:</w:t>
      </w:r>
    </w:p>
    <w:p w:rsidR="00EC107C" w:rsidRPr="009927A4" w:rsidRDefault="00EC107C" w:rsidP="00A07FF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9927A4">
        <w:rPr>
          <w:rFonts w:eastAsia="Calibri" w:cs="Times New Roman"/>
          <w:sz w:val="24"/>
          <w:szCs w:val="24"/>
        </w:rPr>
        <w:t>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EC107C" w:rsidRPr="009927A4" w:rsidRDefault="00EC107C" w:rsidP="00A07FF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9927A4">
        <w:rPr>
          <w:rFonts w:eastAsia="Calibri" w:cs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EC107C" w:rsidRPr="009927A4" w:rsidRDefault="00EC107C" w:rsidP="00A07FF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9927A4">
        <w:rPr>
          <w:rFonts w:eastAsia="Calibri"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EC107C" w:rsidRPr="009927A4" w:rsidRDefault="00EC107C" w:rsidP="00A07FF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9927A4">
        <w:rPr>
          <w:rFonts w:eastAsia="Calibri" w:cs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EC107C" w:rsidRPr="009927A4" w:rsidRDefault="00EC107C" w:rsidP="00493053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EC107C" w:rsidRPr="009927A4" w:rsidRDefault="00EC107C" w:rsidP="00EC107C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9927A4">
        <w:rPr>
          <w:rFonts w:eastAsia="Calibri" w:cs="Times New Roman"/>
          <w:sz w:val="24"/>
          <w:szCs w:val="24"/>
          <w:lang w:eastAsia="ru-RU"/>
        </w:rPr>
        <w:t xml:space="preserve"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2.8 </w:t>
      </w:r>
      <w:r w:rsidR="00A95823">
        <w:rPr>
          <w:rFonts w:eastAsia="Calibri" w:cs="Times New Roman"/>
          <w:sz w:val="24"/>
          <w:szCs w:val="24"/>
          <w:lang w:eastAsia="ru-RU"/>
        </w:rPr>
        <w:t>Р</w:t>
      </w:r>
      <w:r w:rsidRPr="009927A4">
        <w:rPr>
          <w:rFonts w:eastAsia="Calibri" w:cs="Times New Roman"/>
          <w:sz w:val="24"/>
          <w:szCs w:val="24"/>
          <w:lang w:eastAsia="ru-RU"/>
        </w:rPr>
        <w:t>егламента, специалист</w:t>
      </w:r>
      <w:r w:rsidR="003D6AA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3D6AA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 xml:space="preserve">, МФЦ, ответственный за прием документов, проверяет такие документы на соответствие требованиям, установленным в </w:t>
      </w:r>
      <w:r w:rsidR="00EB737A">
        <w:rPr>
          <w:rFonts w:eastAsia="Calibri" w:cs="Times New Roman"/>
          <w:sz w:val="24"/>
          <w:szCs w:val="24"/>
          <w:lang w:eastAsia="ru-RU"/>
        </w:rPr>
        <w:t>Р</w:t>
      </w:r>
      <w:r w:rsidRPr="009927A4">
        <w:rPr>
          <w:rFonts w:eastAsia="Calibri" w:cs="Times New Roman"/>
          <w:sz w:val="24"/>
          <w:szCs w:val="24"/>
          <w:lang w:eastAsia="ru-RU"/>
        </w:rPr>
        <w:t>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 выявлены) прикладывает документы</w:t>
      </w:r>
      <w:proofErr w:type="gramEnd"/>
      <w:r w:rsidRPr="009927A4">
        <w:rPr>
          <w:rFonts w:eastAsia="Calibri" w:cs="Times New Roman"/>
          <w:sz w:val="24"/>
          <w:szCs w:val="24"/>
          <w:lang w:eastAsia="ru-RU"/>
        </w:rPr>
        <w:t xml:space="preserve"> к делу заявителя и регистрирует такие документы в общем порядке.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 xml:space="preserve">В случае если заявитель не представил документы, указанные в пункте 2.8  </w:t>
      </w:r>
      <w:r w:rsidR="009068C5">
        <w:rPr>
          <w:rFonts w:eastAsia="Calibri" w:cs="Times New Roman"/>
          <w:sz w:val="24"/>
          <w:szCs w:val="24"/>
          <w:lang w:eastAsia="ru-RU"/>
        </w:rPr>
        <w:t>Р</w:t>
      </w:r>
      <w:r w:rsidRPr="009927A4">
        <w:rPr>
          <w:rFonts w:eastAsia="Calibri" w:cs="Times New Roman"/>
          <w:sz w:val="24"/>
          <w:szCs w:val="24"/>
          <w:lang w:eastAsia="ru-RU"/>
        </w:rPr>
        <w:t>егламента, (или не исправил недостатки в таких документах в трехдневный срок), специалист</w:t>
      </w:r>
      <w:r w:rsidR="003D6AA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3D6AA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передает комплект документов специалисту</w:t>
      </w:r>
      <w:r w:rsidR="003D6AA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3D6AA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>, МФЦ, ответственному за межведомственное взаимодействие, для направления межведомственных запросов.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DAA">
        <w:rPr>
          <w:rFonts w:eastAsia="Calibri" w:cs="Times New Roman"/>
          <w:b/>
          <w:i/>
          <w:sz w:val="24"/>
          <w:szCs w:val="24"/>
          <w:lang w:eastAsia="ru-RU"/>
        </w:rPr>
        <w:t>Срок исполнения административной процедуры</w:t>
      </w:r>
      <w:r w:rsidRPr="009927A4">
        <w:rPr>
          <w:rFonts w:eastAsia="Calibri" w:cs="Times New Roman"/>
          <w:sz w:val="24"/>
          <w:szCs w:val="24"/>
          <w:lang w:eastAsia="ru-RU"/>
        </w:rPr>
        <w:t xml:space="preserve"> составляет не более 15 минут. 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DAA">
        <w:rPr>
          <w:rFonts w:eastAsia="Calibri" w:cs="Times New Roman"/>
          <w:b/>
          <w:i/>
          <w:sz w:val="24"/>
          <w:szCs w:val="24"/>
          <w:lang w:eastAsia="ru-RU"/>
        </w:rPr>
        <w:t>Результатом административной процедуры</w:t>
      </w:r>
      <w:r w:rsidRPr="009927A4">
        <w:rPr>
          <w:rFonts w:eastAsia="Calibri" w:cs="Times New Roman"/>
          <w:sz w:val="24"/>
          <w:szCs w:val="24"/>
          <w:lang w:eastAsia="ru-RU"/>
        </w:rPr>
        <w:t xml:space="preserve"> является прием и регистрация документов, представленных заявителем</w:t>
      </w:r>
      <w:r w:rsidR="001C004D">
        <w:rPr>
          <w:rFonts w:eastAsia="Calibri" w:cs="Times New Roman"/>
          <w:sz w:val="24"/>
          <w:szCs w:val="24"/>
          <w:lang w:eastAsia="ru-RU"/>
        </w:rPr>
        <w:t>,</w:t>
      </w:r>
      <w:r w:rsidRPr="009927A4">
        <w:rPr>
          <w:rFonts w:eastAsia="Calibri" w:cs="Times New Roman"/>
          <w:sz w:val="24"/>
          <w:szCs w:val="24"/>
          <w:lang w:eastAsia="ru-RU"/>
        </w:rPr>
        <w:t xml:space="preserve"> и передача </w:t>
      </w:r>
      <w:r w:rsidRPr="009927A4">
        <w:rPr>
          <w:rFonts w:eastAsia="Times New Roman" w:cs="Times New Roman"/>
          <w:sz w:val="24"/>
          <w:szCs w:val="24"/>
          <w:lang w:eastAsia="ru-RU"/>
        </w:rPr>
        <w:t>зарегистрированных документов специалисту</w:t>
      </w:r>
      <w:r w:rsidR="003D6AA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3D6AA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>, МФЦ, ответственному за межведомственное взаимодействие.</w:t>
      </w:r>
    </w:p>
    <w:p w:rsidR="00EC107C" w:rsidRPr="009927A4" w:rsidRDefault="00EC107C" w:rsidP="005B1F8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107C" w:rsidRPr="00E94352" w:rsidRDefault="00EC107C" w:rsidP="00EC107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352">
        <w:rPr>
          <w:rFonts w:ascii="Times New Roman" w:hAnsi="Times New Roman" w:cs="Times New Roman"/>
          <w:b/>
          <w:sz w:val="24"/>
          <w:szCs w:val="24"/>
        </w:rPr>
        <w:t>Направление специалистом Органа, 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EC107C" w:rsidRPr="009927A4" w:rsidRDefault="00EC107C" w:rsidP="00EC10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107C" w:rsidRPr="009927A4" w:rsidRDefault="00EC107C" w:rsidP="00EC107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lastRenderedPageBreak/>
        <w:t xml:space="preserve">3.3. </w:t>
      </w:r>
      <w:r w:rsidRPr="00467685">
        <w:rPr>
          <w:rFonts w:ascii="Times New Roman" w:eastAsia="Calibri" w:hAnsi="Times New Roman" w:cs="Times New Roman"/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Pr="009927A4">
        <w:rPr>
          <w:rFonts w:ascii="Times New Roman" w:eastAsia="Calibri" w:hAnsi="Times New Roman" w:cs="Times New Roman"/>
          <w:sz w:val="24"/>
          <w:szCs w:val="24"/>
        </w:rPr>
        <w:t xml:space="preserve"> является получение специалистом</w:t>
      </w:r>
      <w:r w:rsidR="003D6A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D6AA0" w:rsidRPr="003D6AA0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Pr="009927A4">
        <w:rPr>
          <w:rFonts w:ascii="Times New Roman" w:eastAsia="Calibri" w:hAnsi="Times New Roman" w:cs="Times New Roman"/>
          <w:sz w:val="24"/>
          <w:szCs w:val="24"/>
        </w:rPr>
        <w:t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</w:t>
      </w:r>
      <w:r w:rsidR="00493053" w:rsidRPr="009927A4">
        <w:rPr>
          <w:rFonts w:ascii="Times New Roman" w:eastAsia="Calibri" w:hAnsi="Times New Roman" w:cs="Times New Roman"/>
          <w:sz w:val="24"/>
          <w:szCs w:val="24"/>
        </w:rPr>
        <w:t xml:space="preserve"> из них), указанных в пункте 2.8</w:t>
      </w:r>
      <w:r w:rsidRPr="009927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068C5">
        <w:rPr>
          <w:rFonts w:ascii="Times New Roman" w:eastAsia="Calibri" w:hAnsi="Times New Roman" w:cs="Times New Roman"/>
          <w:sz w:val="24"/>
          <w:szCs w:val="24"/>
        </w:rPr>
        <w:t>Р</w:t>
      </w:r>
      <w:r w:rsidRPr="009927A4">
        <w:rPr>
          <w:rFonts w:ascii="Times New Roman" w:eastAsia="Calibri" w:hAnsi="Times New Roman" w:cs="Times New Roman"/>
          <w:sz w:val="24"/>
          <w:szCs w:val="24"/>
        </w:rPr>
        <w:t xml:space="preserve">егламента. 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>Специалист</w:t>
      </w:r>
      <w:r w:rsidR="003D6AA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3D6AA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</w:p>
    <w:p w:rsidR="00EC107C" w:rsidRPr="00A95823" w:rsidRDefault="00EC107C" w:rsidP="00A07FF6">
      <w:pPr>
        <w:pStyle w:val="a7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оформляет межведомственные запросы; </w:t>
      </w:r>
    </w:p>
    <w:p w:rsidR="00B15008" w:rsidRDefault="00EC107C" w:rsidP="00A07FF6">
      <w:pPr>
        <w:pStyle w:val="a7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5008">
        <w:rPr>
          <w:rFonts w:ascii="Times New Roman" w:eastAsia="Calibri" w:hAnsi="Times New Roman" w:cs="Times New Roman"/>
          <w:sz w:val="24"/>
          <w:szCs w:val="24"/>
          <w:lang w:eastAsia="ru-RU"/>
        </w:rPr>
        <w:t>подписывает оформленный межведомственный запрос у</w:t>
      </w:r>
      <w:r w:rsidR="001C004D" w:rsidRPr="00B150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15008">
        <w:rPr>
          <w:rFonts w:ascii="Times New Roman" w:eastAsia="Calibri" w:hAnsi="Times New Roman" w:cs="Times New Roman"/>
          <w:sz w:val="24"/>
          <w:szCs w:val="24"/>
          <w:lang w:eastAsia="ru-RU"/>
        </w:rPr>
        <w:t>лица ответственного за подписание межведомственного запроса;</w:t>
      </w:r>
    </w:p>
    <w:p w:rsidR="00EC107C" w:rsidRPr="00B15008" w:rsidRDefault="00EC107C" w:rsidP="00A07FF6">
      <w:pPr>
        <w:pStyle w:val="a7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5008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EC107C" w:rsidRPr="00A95823" w:rsidRDefault="00EC107C" w:rsidP="00A07FF6">
      <w:pPr>
        <w:pStyle w:val="a7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</w:t>
      </w:r>
      <w:r w:rsidR="001C004D">
        <w:rPr>
          <w:rFonts w:eastAsia="Calibri" w:cs="Times New Roman"/>
          <w:sz w:val="24"/>
          <w:szCs w:val="24"/>
          <w:lang w:eastAsia="ru-RU"/>
        </w:rPr>
        <w:t xml:space="preserve"> РФ</w:t>
      </w:r>
      <w:r w:rsidRPr="009927A4">
        <w:rPr>
          <w:rFonts w:eastAsia="Calibri" w:cs="Times New Roman"/>
          <w:sz w:val="24"/>
          <w:szCs w:val="24"/>
          <w:lang w:eastAsia="ru-RU"/>
        </w:rPr>
        <w:t>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>Межведомственный запрос содержит:</w:t>
      </w:r>
    </w:p>
    <w:p w:rsidR="00EC107C" w:rsidRPr="00A95823" w:rsidRDefault="00EC107C" w:rsidP="00A07FF6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наименование</w:t>
      </w:r>
      <w:r w:rsidR="003D6A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</w:t>
      </w:r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МФЦ, </w:t>
      </w:r>
      <w:proofErr w:type="gramStart"/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направляющего</w:t>
      </w:r>
      <w:proofErr w:type="gramEnd"/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межведомственный запрос;</w:t>
      </w:r>
    </w:p>
    <w:p w:rsidR="00EC107C" w:rsidRPr="00A95823" w:rsidRDefault="00EC107C" w:rsidP="00A07FF6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наименование органа или организации, в адрес которых направляется межведомственный запрос;</w:t>
      </w:r>
    </w:p>
    <w:p w:rsidR="00EC107C" w:rsidRPr="00A95823" w:rsidRDefault="00EC107C" w:rsidP="00A07FF6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EC107C" w:rsidRPr="00A95823" w:rsidRDefault="00EC107C" w:rsidP="00A07FF6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необходимых</w:t>
      </w:r>
      <w:proofErr w:type="gramEnd"/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EC107C" w:rsidRPr="00A95823" w:rsidRDefault="00EC107C" w:rsidP="00A07FF6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сведения, необходимые для представления документа и (или) информации, изложенные заявителем в поданном заявлении; </w:t>
      </w:r>
    </w:p>
    <w:p w:rsidR="00EC107C" w:rsidRPr="00A95823" w:rsidRDefault="00EC107C" w:rsidP="00A07FF6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>контактная информация для направления ответа на межведомственный запрос;</w:t>
      </w:r>
    </w:p>
    <w:p w:rsidR="00EC107C" w:rsidRPr="00A95823" w:rsidRDefault="00EC107C" w:rsidP="00A07FF6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>дата направления межведомственного запроса и срок ожидаемого ответа на межведомственный запрос;</w:t>
      </w:r>
    </w:p>
    <w:p w:rsidR="00EC107C" w:rsidRPr="00A95823" w:rsidRDefault="00EC107C" w:rsidP="00A07FF6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EC107C" w:rsidRPr="00A95823" w:rsidRDefault="00EC107C" w:rsidP="00A07FF6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факте получения согласия, предусмотренного частью 5 статьи 7 Федерального закона</w:t>
      </w:r>
      <w:r w:rsidRPr="00A958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>от 27.07.2010 N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EC107C" w:rsidRPr="00A95823" w:rsidRDefault="00EC107C" w:rsidP="00A07FF6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>почтовым отправлением;</w:t>
      </w:r>
    </w:p>
    <w:p w:rsidR="00EC107C" w:rsidRPr="00A95823" w:rsidRDefault="00EC107C" w:rsidP="00A07FF6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>курьером, под расписку;</w:t>
      </w:r>
    </w:p>
    <w:p w:rsidR="00EC107C" w:rsidRPr="00A95823" w:rsidRDefault="00EC107C" w:rsidP="00A07FF6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5823">
        <w:rPr>
          <w:rFonts w:ascii="Times New Roman" w:eastAsia="Calibri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9927A4">
        <w:rPr>
          <w:rFonts w:eastAsia="Calibri"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>Межведомственный запрос, направляемый с использованием СМЭВ, подписывается электронной подписью специалиста</w:t>
      </w:r>
      <w:r w:rsidR="00083DAA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083DA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 xml:space="preserve">, МФЦ, ответственного за </w:t>
      </w:r>
      <w:r w:rsidRPr="009927A4">
        <w:rPr>
          <w:rFonts w:eastAsia="Calibri" w:cs="Times New Roman"/>
          <w:sz w:val="24"/>
          <w:szCs w:val="24"/>
          <w:lang w:eastAsia="ru-RU"/>
        </w:rPr>
        <w:lastRenderedPageBreak/>
        <w:t>межведомственное взаимодействие.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9927A4">
        <w:rPr>
          <w:rFonts w:eastAsia="Calibri" w:cs="Times New Roman"/>
          <w:sz w:val="24"/>
          <w:szCs w:val="24"/>
          <w:lang w:eastAsia="ru-RU"/>
        </w:rPr>
        <w:t>Контроль за</w:t>
      </w:r>
      <w:proofErr w:type="gramEnd"/>
      <w:r w:rsidRPr="009927A4">
        <w:rPr>
          <w:rFonts w:eastAsia="Calibri" w:cs="Times New Roman"/>
          <w:sz w:val="24"/>
          <w:szCs w:val="24"/>
          <w:lang w:eastAsia="ru-RU"/>
        </w:rPr>
        <w:t xml:space="preserve"> направлением запросов, получением ответов на запросы и своевременной передачей указанных ответов в </w:t>
      </w:r>
      <w:proofErr w:type="spellStart"/>
      <w:r w:rsidR="00083DA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083DAA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9927A4">
        <w:rPr>
          <w:rFonts w:eastAsia="Calibri" w:cs="Times New Roman"/>
          <w:sz w:val="24"/>
          <w:szCs w:val="24"/>
          <w:lang w:eastAsia="ru-RU"/>
        </w:rPr>
        <w:t>ос</w:t>
      </w:r>
      <w:r w:rsidR="00083DAA">
        <w:rPr>
          <w:rFonts w:eastAsia="Calibri" w:cs="Times New Roman"/>
          <w:sz w:val="24"/>
          <w:szCs w:val="24"/>
          <w:lang w:eastAsia="ru-RU"/>
        </w:rPr>
        <w:t xml:space="preserve">уществляет специалист </w:t>
      </w:r>
      <w:proofErr w:type="spellStart"/>
      <w:r w:rsidR="00083DA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9927A4">
        <w:rPr>
          <w:rFonts w:eastAsia="Calibri" w:cs="Times New Roman"/>
          <w:sz w:val="24"/>
          <w:szCs w:val="24"/>
          <w:lang w:eastAsia="ru-RU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</w:t>
      </w:r>
      <w:r w:rsidR="00083DAA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083DA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</w:t>
      </w:r>
      <w:proofErr w:type="gramEnd"/>
      <w:r w:rsidRPr="009927A4">
        <w:rPr>
          <w:rFonts w:eastAsia="Calibri" w:cs="Times New Roman"/>
          <w:sz w:val="24"/>
          <w:szCs w:val="24"/>
          <w:lang w:eastAsia="ru-RU"/>
        </w:rPr>
        <w:t xml:space="preserve">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>В день получения всех требуемых ответов на межведомственные запросы специалист</w:t>
      </w:r>
      <w:r w:rsidR="00083DAA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083DA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</w:t>
      </w:r>
      <w:r w:rsidR="00083DAA" w:rsidRPr="00083DAA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083DA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927A4">
        <w:rPr>
          <w:rFonts w:eastAsia="Calibri" w:cs="Times New Roman"/>
          <w:sz w:val="24"/>
          <w:szCs w:val="24"/>
          <w:lang w:eastAsia="ru-RU"/>
        </w:rPr>
        <w:t xml:space="preserve">Если заявитель самостоятельно представил все документы, указанные в пункте 2.8 </w:t>
      </w:r>
      <w:r w:rsidR="009068C5">
        <w:rPr>
          <w:rFonts w:eastAsia="Calibri" w:cs="Times New Roman"/>
          <w:sz w:val="24"/>
          <w:szCs w:val="24"/>
          <w:lang w:eastAsia="ru-RU"/>
        </w:rPr>
        <w:t>Р</w:t>
      </w:r>
      <w:r w:rsidRPr="009927A4">
        <w:rPr>
          <w:rFonts w:eastAsia="Calibri" w:cs="Times New Roman"/>
          <w:sz w:val="24"/>
          <w:szCs w:val="24"/>
          <w:lang w:eastAsia="ru-RU"/>
        </w:rPr>
        <w:t xml:space="preserve">егламента, и отсутствует необходимость направления межведомственного запроса (все документы </w:t>
      </w:r>
      <w:proofErr w:type="gramStart"/>
      <w:r w:rsidRPr="009927A4">
        <w:rPr>
          <w:rFonts w:eastAsia="Calibri" w:cs="Times New Roman"/>
          <w:sz w:val="24"/>
          <w:szCs w:val="24"/>
          <w:lang w:eastAsia="ru-RU"/>
        </w:rPr>
        <w:t>оформлены</w:t>
      </w:r>
      <w:proofErr w:type="gramEnd"/>
      <w:r w:rsidRPr="009927A4">
        <w:rPr>
          <w:rFonts w:eastAsia="Calibri" w:cs="Times New Roman"/>
          <w:sz w:val="24"/>
          <w:szCs w:val="24"/>
          <w:lang w:eastAsia="ru-RU"/>
        </w:rPr>
        <w:t xml:space="preserve"> верно), то специалист</w:t>
      </w:r>
      <w:r w:rsidR="00083DAA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083DA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 xml:space="preserve">, МФЦ, ответственный за прием документов, передает полный комплект специалисту </w:t>
      </w:r>
      <w:proofErr w:type="spellStart"/>
      <w:r w:rsidR="00083DA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DAA">
        <w:rPr>
          <w:rFonts w:eastAsia="Calibri" w:cs="Times New Roman"/>
          <w:b/>
          <w:i/>
          <w:sz w:val="24"/>
          <w:szCs w:val="24"/>
          <w:lang w:eastAsia="ru-RU"/>
        </w:rPr>
        <w:t>Срок исполнения админис</w:t>
      </w:r>
      <w:r w:rsidR="004B100A" w:rsidRPr="00083DAA">
        <w:rPr>
          <w:rFonts w:eastAsia="Calibri" w:cs="Times New Roman"/>
          <w:b/>
          <w:i/>
          <w:sz w:val="24"/>
          <w:szCs w:val="24"/>
          <w:lang w:eastAsia="ru-RU"/>
        </w:rPr>
        <w:t>тративной процедуры</w:t>
      </w:r>
      <w:r w:rsidR="004B100A" w:rsidRPr="009927A4">
        <w:rPr>
          <w:rFonts w:eastAsia="Calibri" w:cs="Times New Roman"/>
          <w:sz w:val="24"/>
          <w:szCs w:val="24"/>
          <w:lang w:eastAsia="ru-RU"/>
        </w:rPr>
        <w:t xml:space="preserve"> составляет 3</w:t>
      </w:r>
      <w:r w:rsidRPr="009927A4">
        <w:rPr>
          <w:rFonts w:eastAsia="Calibri" w:cs="Times New Roman"/>
          <w:sz w:val="24"/>
          <w:szCs w:val="24"/>
          <w:lang w:eastAsia="ru-RU"/>
        </w:rPr>
        <w:t xml:space="preserve"> рабочих дн</w:t>
      </w:r>
      <w:r w:rsidR="004B100A" w:rsidRPr="009927A4">
        <w:rPr>
          <w:rFonts w:eastAsia="Calibri" w:cs="Times New Roman"/>
          <w:sz w:val="24"/>
          <w:szCs w:val="24"/>
          <w:lang w:eastAsia="ru-RU"/>
        </w:rPr>
        <w:t>я</w:t>
      </w:r>
      <w:r w:rsidRPr="009927A4">
        <w:rPr>
          <w:rFonts w:eastAsia="Calibri" w:cs="Times New Roman"/>
          <w:sz w:val="24"/>
          <w:szCs w:val="24"/>
          <w:lang w:eastAsia="ru-RU"/>
        </w:rPr>
        <w:t xml:space="preserve"> со дня регистрации заявления и документов, необходимых для предоставления муниципальной услуги. 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DAA">
        <w:rPr>
          <w:rFonts w:eastAsia="Calibri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9927A4">
        <w:rPr>
          <w:rFonts w:eastAsia="Calibri" w:cs="Times New Roman"/>
          <w:sz w:val="24"/>
          <w:szCs w:val="24"/>
          <w:lang w:eastAsia="ru-RU"/>
        </w:rPr>
        <w:t xml:space="preserve"> является получение документов, и его направление специалисту</w:t>
      </w:r>
      <w:r w:rsidR="00A45BCF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A45BCF" w:rsidRPr="009927A4">
        <w:rPr>
          <w:rFonts w:eastAsia="Calibri" w:cs="Times New Roman"/>
          <w:sz w:val="24"/>
          <w:szCs w:val="24"/>
          <w:lang w:eastAsia="ru-RU"/>
        </w:rPr>
        <w:t>О</w:t>
      </w:r>
      <w:r w:rsidR="00A45BCF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Pr="009927A4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E94352" w:rsidRDefault="00EC107C" w:rsidP="00EC107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352">
        <w:rPr>
          <w:rFonts w:ascii="Times New Roman" w:hAnsi="Times New Roman" w:cs="Times New Roman"/>
          <w:b/>
          <w:sz w:val="24"/>
          <w:szCs w:val="24"/>
        </w:rPr>
        <w:t xml:space="preserve">Принятие Органом решения </w:t>
      </w:r>
      <w:r w:rsidR="008D516E" w:rsidRPr="00E94352">
        <w:rPr>
          <w:rFonts w:ascii="Times New Roman" w:hAnsi="Times New Roman" w:cs="Times New Roman"/>
          <w:b/>
          <w:sz w:val="24"/>
          <w:szCs w:val="24"/>
        </w:rPr>
        <w:t xml:space="preserve">о выдаче разрешения </w:t>
      </w:r>
      <w:r w:rsidR="003108EA" w:rsidRPr="00E94352">
        <w:rPr>
          <w:rFonts w:ascii="Times New Roman" w:hAnsi="Times New Roman" w:cs="Times New Roman"/>
          <w:b/>
          <w:sz w:val="24"/>
          <w:szCs w:val="24"/>
        </w:rPr>
        <w:t>или решения об отказе в</w:t>
      </w:r>
      <w:r w:rsidR="008D516E" w:rsidRPr="00E94352">
        <w:rPr>
          <w:rFonts w:ascii="Times New Roman" w:hAnsi="Times New Roman" w:cs="Times New Roman"/>
          <w:b/>
          <w:sz w:val="24"/>
          <w:szCs w:val="24"/>
        </w:rPr>
        <w:t xml:space="preserve"> выдаче разрешения</w:t>
      </w:r>
    </w:p>
    <w:p w:rsidR="00EC107C" w:rsidRPr="009927A4" w:rsidRDefault="00EC107C" w:rsidP="00EC107C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C107C" w:rsidRPr="009927A4" w:rsidRDefault="00EC107C" w:rsidP="00EC10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3.4. </w:t>
      </w:r>
      <w:r w:rsidRPr="00467685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9927A4">
        <w:rPr>
          <w:rFonts w:ascii="Times New Roman" w:hAnsi="Times New Roman" w:cs="Times New Roman"/>
          <w:sz w:val="24"/>
          <w:szCs w:val="24"/>
        </w:rPr>
        <w:t xml:space="preserve"> является передача в </w:t>
      </w:r>
      <w:proofErr w:type="spellStart"/>
      <w:r w:rsidR="007424F6" w:rsidRPr="007424F6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="007424F6" w:rsidRPr="009927A4">
        <w:rPr>
          <w:rFonts w:ascii="Times New Roman" w:hAnsi="Times New Roman" w:cs="Times New Roman"/>
          <w:sz w:val="24"/>
          <w:szCs w:val="24"/>
        </w:rPr>
        <w:t xml:space="preserve"> </w:t>
      </w:r>
      <w:r w:rsidRPr="009927A4">
        <w:rPr>
          <w:rFonts w:ascii="Times New Roman" w:hAnsi="Times New Roman" w:cs="Times New Roman"/>
          <w:sz w:val="24"/>
          <w:szCs w:val="24"/>
        </w:rPr>
        <w:t>документов, необходимых для принятия решения.</w:t>
      </w:r>
    </w:p>
    <w:p w:rsidR="00EC107C" w:rsidRPr="00467685" w:rsidRDefault="00EC107C" w:rsidP="00EC10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Специалист</w:t>
      </w:r>
      <w:r w:rsidR="00A45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BCF" w:rsidRPr="00467685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Pr="00467685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 в течение одного рабочего дня осуществляет проверку документов.</w:t>
      </w:r>
    </w:p>
    <w:p w:rsidR="00EC107C" w:rsidRPr="009927A4" w:rsidRDefault="00A45BCF" w:rsidP="00EC10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685"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 w:rsidRPr="00467685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="00EC107C" w:rsidRPr="00467685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 проверяет</w:t>
      </w:r>
      <w:r w:rsidR="00EC107C" w:rsidRPr="009927A4">
        <w:rPr>
          <w:rFonts w:ascii="Times New Roman" w:hAnsi="Times New Roman" w:cs="Times New Roman"/>
          <w:sz w:val="24"/>
          <w:szCs w:val="24"/>
        </w:rPr>
        <w:t xml:space="preserve">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EC107C" w:rsidRPr="009927A4" w:rsidRDefault="00EC107C" w:rsidP="00EC10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При рассмотрении документов для предоставления муниципальной услуги, специалист</w:t>
      </w:r>
      <w:r w:rsidR="007424F6" w:rsidRPr="007424F6">
        <w:rPr>
          <w:rFonts w:eastAsia="Calibri" w:cs="Times New Roman"/>
          <w:sz w:val="24"/>
          <w:szCs w:val="24"/>
        </w:rPr>
        <w:t xml:space="preserve"> </w:t>
      </w:r>
      <w:proofErr w:type="spellStart"/>
      <w:r w:rsidR="007424F6" w:rsidRPr="007424F6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Pr="009927A4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муниципальной услуги, устанавливает соответствие заявителя критериям, необходимым для предоставления муниципальной услуги, а также на наличие оснований для отказа в </w:t>
      </w:r>
      <w:r w:rsidRPr="009927A4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предоставлении муниципальной услуги, предусмотренных пунктом 2.14 </w:t>
      </w:r>
      <w:r w:rsidR="009068C5">
        <w:rPr>
          <w:rFonts w:ascii="Times New Roman" w:hAnsi="Times New Roman" w:cs="Times New Roman"/>
          <w:sz w:val="24"/>
          <w:szCs w:val="24"/>
        </w:rPr>
        <w:t>Р</w:t>
      </w:r>
      <w:r w:rsidRPr="009927A4">
        <w:rPr>
          <w:rFonts w:ascii="Times New Roman" w:hAnsi="Times New Roman" w:cs="Times New Roman"/>
          <w:sz w:val="24"/>
          <w:szCs w:val="24"/>
        </w:rPr>
        <w:t>егламента.</w:t>
      </w:r>
    </w:p>
    <w:p w:rsidR="00EC107C" w:rsidRPr="009927A4" w:rsidRDefault="00A45BCF" w:rsidP="00EC10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 w:rsidRPr="007506EA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="00EC107C" w:rsidRPr="009927A4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</w:t>
      </w:r>
      <w:r w:rsidR="00EC107C" w:rsidRPr="009927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C107C" w:rsidRPr="009927A4">
        <w:rPr>
          <w:rFonts w:ascii="Times New Roman" w:hAnsi="Times New Roman" w:cs="Times New Roman"/>
          <w:sz w:val="24"/>
          <w:szCs w:val="24"/>
        </w:rPr>
        <w:t>по результатам проверки принимает одно из следующих решений:</w:t>
      </w:r>
    </w:p>
    <w:p w:rsidR="00EC107C" w:rsidRPr="009927A4" w:rsidRDefault="0059604A" w:rsidP="00A07FF6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выдаче разрешения;</w:t>
      </w:r>
      <w:r w:rsidR="00EC107C" w:rsidRPr="009927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107C" w:rsidRPr="009927A4" w:rsidRDefault="00EC107C" w:rsidP="00A07FF6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27A4">
        <w:rPr>
          <w:rFonts w:ascii="Times New Roman" w:hAnsi="Times New Roman" w:cs="Times New Roman"/>
          <w:sz w:val="24"/>
          <w:szCs w:val="24"/>
        </w:rPr>
        <w:t xml:space="preserve">об отказе в выдаче разрешения (в случае наличия оснований, предусмотренных пунктом 2.14 </w:t>
      </w:r>
      <w:r w:rsidR="009F1624">
        <w:rPr>
          <w:rFonts w:ascii="Times New Roman" w:hAnsi="Times New Roman" w:cs="Times New Roman"/>
          <w:sz w:val="24"/>
          <w:szCs w:val="24"/>
        </w:rPr>
        <w:t>Регламента</w:t>
      </w:r>
      <w:r w:rsidRPr="009927A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EC107C" w:rsidRPr="00302DA8" w:rsidRDefault="00302DA8" w:rsidP="00302DA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ab/>
      </w:r>
      <w:r w:rsidR="00EC107C" w:rsidRPr="009927A4">
        <w:rPr>
          <w:rFonts w:cs="Times New Roman"/>
          <w:sz w:val="24"/>
          <w:szCs w:val="24"/>
        </w:rPr>
        <w:t>Специалист</w:t>
      </w:r>
      <w:r w:rsidR="00A45BCF">
        <w:rPr>
          <w:rFonts w:cs="Times New Roman"/>
          <w:sz w:val="24"/>
          <w:szCs w:val="24"/>
        </w:rPr>
        <w:t xml:space="preserve"> </w:t>
      </w:r>
      <w:proofErr w:type="spellStart"/>
      <w:r w:rsidR="00A45BCF" w:rsidRPr="007506E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EC107C" w:rsidRPr="009927A4">
        <w:rPr>
          <w:rFonts w:cs="Times New Roman"/>
          <w:sz w:val="24"/>
          <w:szCs w:val="24"/>
        </w:rPr>
        <w:t xml:space="preserve">, ответственный за принятие решения о предоставлении услуги, в двух экземплярах осуществляет оформление разрешения либо решения об отказе в выдаче разрешения и передает </w:t>
      </w:r>
      <w:r>
        <w:rPr>
          <w:rFonts w:cs="Times New Roman"/>
          <w:sz w:val="24"/>
          <w:szCs w:val="24"/>
        </w:rPr>
        <w:t xml:space="preserve">на согласование </w:t>
      </w:r>
      <w:r w:rsidRPr="00302DA8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 xml:space="preserve">заведующему – главному архитектору отдела архитектуры и градостроительства администрации муниципального района «Печора» (далее – </w:t>
      </w:r>
      <w:r w:rsidRPr="00302DA8">
        <w:rPr>
          <w:rFonts w:eastAsia="Times New Roman" w:cs="Times New Roman"/>
          <w:b/>
          <w:i/>
          <w:sz w:val="24"/>
          <w:szCs w:val="24"/>
          <w:lang w:eastAsia="ru-RU"/>
        </w:rPr>
        <w:t xml:space="preserve">заведующий </w:t>
      </w:r>
      <w:proofErr w:type="spellStart"/>
      <w:r w:rsidRPr="00302DA8">
        <w:rPr>
          <w:rFonts w:eastAsia="Times New Roman" w:cs="Times New Roman"/>
          <w:b/>
          <w:i/>
          <w:sz w:val="24"/>
          <w:szCs w:val="24"/>
          <w:lang w:eastAsia="ru-RU"/>
        </w:rPr>
        <w:t>ОАиГ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),  </w:t>
      </w:r>
      <w:r w:rsidR="0059604A">
        <w:rPr>
          <w:rFonts w:cs="Times New Roman"/>
          <w:sz w:val="24"/>
          <w:szCs w:val="24"/>
        </w:rPr>
        <w:t>затем согласованное</w:t>
      </w:r>
      <w:r>
        <w:rPr>
          <w:rFonts w:cs="Times New Roman"/>
          <w:sz w:val="24"/>
          <w:szCs w:val="24"/>
        </w:rPr>
        <w:t xml:space="preserve"> и завизированное разрешение </w:t>
      </w:r>
      <w:r w:rsidR="0059604A">
        <w:rPr>
          <w:rFonts w:cs="Times New Roman"/>
          <w:sz w:val="24"/>
          <w:szCs w:val="24"/>
        </w:rPr>
        <w:t xml:space="preserve">передается </w:t>
      </w:r>
      <w:r>
        <w:rPr>
          <w:rFonts w:cs="Times New Roman"/>
          <w:sz w:val="24"/>
          <w:szCs w:val="24"/>
        </w:rPr>
        <w:t xml:space="preserve"> на </w:t>
      </w:r>
      <w:proofErr w:type="gramStart"/>
      <w:r>
        <w:rPr>
          <w:rFonts w:cs="Times New Roman"/>
          <w:sz w:val="24"/>
          <w:szCs w:val="24"/>
        </w:rPr>
        <w:t>подпись</w:t>
      </w:r>
      <w:proofErr w:type="gramEnd"/>
      <w:r>
        <w:rPr>
          <w:rFonts w:cs="Times New Roman"/>
          <w:sz w:val="24"/>
          <w:szCs w:val="24"/>
        </w:rPr>
        <w:t xml:space="preserve"> </w:t>
      </w:r>
      <w:r w:rsidR="00EC107C" w:rsidRPr="009927A4">
        <w:rPr>
          <w:rFonts w:cs="Times New Roman"/>
          <w:sz w:val="24"/>
          <w:szCs w:val="24"/>
        </w:rPr>
        <w:t xml:space="preserve"> на подпись</w:t>
      </w:r>
      <w:r w:rsidR="0059604A">
        <w:rPr>
          <w:rFonts w:cs="Times New Roman"/>
          <w:sz w:val="24"/>
          <w:szCs w:val="24"/>
        </w:rPr>
        <w:t xml:space="preserve"> г</w:t>
      </w:r>
      <w:r w:rsidR="00CA051E">
        <w:rPr>
          <w:rFonts w:cs="Times New Roman"/>
          <w:sz w:val="24"/>
          <w:szCs w:val="24"/>
        </w:rPr>
        <w:t>лаве администрации</w:t>
      </w:r>
      <w:r w:rsidR="0059604A">
        <w:rPr>
          <w:rFonts w:cs="Times New Roman"/>
          <w:sz w:val="24"/>
          <w:szCs w:val="24"/>
        </w:rPr>
        <w:t xml:space="preserve"> МР «Печора»</w:t>
      </w:r>
      <w:r w:rsidR="00EC107C" w:rsidRPr="009927A4">
        <w:rPr>
          <w:rFonts w:cs="Times New Roman"/>
          <w:sz w:val="24"/>
          <w:szCs w:val="24"/>
        </w:rPr>
        <w:t>.</w:t>
      </w:r>
    </w:p>
    <w:p w:rsidR="00EC107C" w:rsidRPr="009927A4" w:rsidRDefault="00C70DAC" w:rsidP="00EC10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 w:rsidR="00EC107C" w:rsidRPr="009927A4">
        <w:rPr>
          <w:rFonts w:ascii="Times New Roman" w:hAnsi="Times New Roman" w:cs="Times New Roman"/>
          <w:sz w:val="24"/>
          <w:szCs w:val="24"/>
        </w:rPr>
        <w:t xml:space="preserve">подписывает разрешение (решение об отказе в выдаче разрешения) в течение 1 </w:t>
      </w:r>
      <w:r w:rsidR="004B100A" w:rsidRPr="009927A4">
        <w:rPr>
          <w:rFonts w:ascii="Times New Roman" w:hAnsi="Times New Roman" w:cs="Times New Roman"/>
          <w:sz w:val="24"/>
          <w:szCs w:val="24"/>
        </w:rPr>
        <w:t xml:space="preserve"> </w:t>
      </w:r>
      <w:r w:rsidR="00EC107C" w:rsidRPr="009927A4">
        <w:rPr>
          <w:rFonts w:ascii="Times New Roman" w:hAnsi="Times New Roman" w:cs="Times New Roman"/>
          <w:sz w:val="24"/>
          <w:szCs w:val="24"/>
        </w:rPr>
        <w:t>дня.</w:t>
      </w:r>
    </w:p>
    <w:p w:rsidR="00EC107C" w:rsidRPr="00B255D5" w:rsidRDefault="00EC107C" w:rsidP="00EC10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Специалист</w:t>
      </w:r>
      <w:r w:rsidR="00A45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BCF" w:rsidRPr="007506EA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Pr="009927A4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</w:t>
      </w:r>
      <w:r w:rsidRPr="009927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927A4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59604A">
        <w:rPr>
          <w:rFonts w:ascii="Times New Roman" w:hAnsi="Times New Roman" w:cs="Times New Roman"/>
          <w:sz w:val="24"/>
          <w:szCs w:val="24"/>
        </w:rPr>
        <w:t xml:space="preserve">два </w:t>
      </w:r>
      <w:r w:rsidRPr="009927A4">
        <w:rPr>
          <w:rFonts w:ascii="Times New Roman" w:hAnsi="Times New Roman" w:cs="Times New Roman"/>
          <w:sz w:val="24"/>
          <w:szCs w:val="24"/>
        </w:rPr>
        <w:t>экземпляр</w:t>
      </w:r>
      <w:r w:rsidR="0059604A">
        <w:rPr>
          <w:rFonts w:ascii="Times New Roman" w:hAnsi="Times New Roman" w:cs="Times New Roman"/>
          <w:sz w:val="24"/>
          <w:szCs w:val="24"/>
        </w:rPr>
        <w:t>а</w:t>
      </w:r>
      <w:r w:rsidRPr="009927A4">
        <w:rPr>
          <w:rFonts w:ascii="Times New Roman" w:hAnsi="Times New Roman" w:cs="Times New Roman"/>
          <w:sz w:val="24"/>
          <w:szCs w:val="24"/>
        </w:rPr>
        <w:t xml:space="preserve"> разрешения (решения) с</w:t>
      </w:r>
      <w:r w:rsidR="00B83147">
        <w:rPr>
          <w:rFonts w:ascii="Times New Roman" w:hAnsi="Times New Roman" w:cs="Times New Roman"/>
          <w:sz w:val="24"/>
          <w:szCs w:val="24"/>
        </w:rPr>
        <w:t>пециалист</w:t>
      </w:r>
      <w:r w:rsidRPr="009927A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A45BCF" w:rsidRPr="00B255D5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Pr="00B255D5">
        <w:rPr>
          <w:rFonts w:ascii="Times New Roman" w:hAnsi="Times New Roman" w:cs="Times New Roman"/>
          <w:sz w:val="24"/>
          <w:szCs w:val="24"/>
        </w:rPr>
        <w:t xml:space="preserve">, МФЦ, ответственному за выдачу результата предоставления услуги, для выдачи его заявителю, </w:t>
      </w:r>
      <w:r w:rsidR="0059604A">
        <w:rPr>
          <w:rFonts w:ascii="Times New Roman" w:hAnsi="Times New Roman" w:cs="Times New Roman"/>
          <w:sz w:val="24"/>
          <w:szCs w:val="24"/>
        </w:rPr>
        <w:t xml:space="preserve">один  экземпляр в </w:t>
      </w:r>
      <w:proofErr w:type="spellStart"/>
      <w:r w:rsidR="0059604A">
        <w:rPr>
          <w:rFonts w:ascii="Times New Roman" w:hAnsi="Times New Roman" w:cs="Times New Roman"/>
          <w:sz w:val="24"/>
          <w:szCs w:val="24"/>
        </w:rPr>
        <w:t>Госстройнадзор</w:t>
      </w:r>
      <w:proofErr w:type="spellEnd"/>
      <w:r w:rsidR="0059604A">
        <w:rPr>
          <w:rFonts w:ascii="Times New Roman" w:hAnsi="Times New Roman" w:cs="Times New Roman"/>
          <w:sz w:val="24"/>
          <w:szCs w:val="24"/>
        </w:rPr>
        <w:t xml:space="preserve">, </w:t>
      </w:r>
      <w:r w:rsidRPr="00B255D5">
        <w:rPr>
          <w:rFonts w:ascii="Times New Roman" w:hAnsi="Times New Roman" w:cs="Times New Roman"/>
          <w:sz w:val="24"/>
          <w:szCs w:val="24"/>
        </w:rPr>
        <w:t>а второй экземпляр</w:t>
      </w:r>
      <w:r w:rsidR="0059604A">
        <w:rPr>
          <w:rFonts w:ascii="Times New Roman" w:hAnsi="Times New Roman" w:cs="Times New Roman"/>
          <w:sz w:val="24"/>
          <w:szCs w:val="24"/>
        </w:rPr>
        <w:t xml:space="preserve"> подшивается в дело </w:t>
      </w:r>
      <w:proofErr w:type="spellStart"/>
      <w:r w:rsidR="0059604A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59604A">
        <w:rPr>
          <w:rFonts w:ascii="Times New Roman" w:hAnsi="Times New Roman" w:cs="Times New Roman"/>
          <w:sz w:val="24"/>
          <w:szCs w:val="24"/>
        </w:rPr>
        <w:t>.</w:t>
      </w:r>
    </w:p>
    <w:p w:rsidR="00EC107C" w:rsidRPr="00B255D5" w:rsidRDefault="00EC107C" w:rsidP="00EC10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55D5">
        <w:rPr>
          <w:rFonts w:ascii="Times New Roman" w:hAnsi="Times New Roman" w:cs="Times New Roman"/>
          <w:b/>
          <w:i/>
          <w:sz w:val="24"/>
          <w:szCs w:val="24"/>
        </w:rPr>
        <w:t>Срок исполнения административной процедуры</w:t>
      </w:r>
      <w:r w:rsidRPr="00B255D5">
        <w:rPr>
          <w:rFonts w:ascii="Times New Roman" w:hAnsi="Times New Roman" w:cs="Times New Roman"/>
          <w:sz w:val="24"/>
          <w:szCs w:val="24"/>
        </w:rPr>
        <w:t xml:space="preserve"> составляет не более 2 </w:t>
      </w:r>
      <w:r w:rsidR="004B100A" w:rsidRPr="00B255D5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Pr="00B255D5">
        <w:rPr>
          <w:rFonts w:ascii="Times New Roman" w:hAnsi="Times New Roman" w:cs="Times New Roman"/>
          <w:sz w:val="24"/>
          <w:szCs w:val="24"/>
        </w:rPr>
        <w:t xml:space="preserve">дней со дня получения из </w:t>
      </w:r>
      <w:proofErr w:type="spellStart"/>
      <w:r w:rsidR="00A45BCF" w:rsidRPr="00B255D5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Pr="00B255D5">
        <w:rPr>
          <w:rFonts w:ascii="Times New Roman" w:hAnsi="Times New Roman" w:cs="Times New Roman"/>
          <w:sz w:val="24"/>
          <w:szCs w:val="24"/>
        </w:rPr>
        <w:t>, МФЦ документов, необходимых для принятия решения.</w:t>
      </w:r>
    </w:p>
    <w:p w:rsidR="00EC107C" w:rsidRPr="00B255D5" w:rsidRDefault="00EC107C" w:rsidP="00EC10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55D5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B255D5">
        <w:rPr>
          <w:rFonts w:ascii="Times New Roman" w:hAnsi="Times New Roman" w:cs="Times New Roman"/>
          <w:sz w:val="24"/>
          <w:szCs w:val="24"/>
        </w:rPr>
        <w:t xml:space="preserve"> является оформление  </w:t>
      </w:r>
      <w:proofErr w:type="spellStart"/>
      <w:r w:rsidR="00A45BCF" w:rsidRPr="00B255D5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="00A45BCF" w:rsidRPr="00B255D5">
        <w:rPr>
          <w:rFonts w:ascii="Times New Roman" w:hAnsi="Times New Roman" w:cs="Times New Roman"/>
          <w:sz w:val="24"/>
          <w:szCs w:val="24"/>
        </w:rPr>
        <w:t xml:space="preserve"> </w:t>
      </w:r>
      <w:r w:rsidRPr="00B255D5">
        <w:rPr>
          <w:rFonts w:ascii="Times New Roman" w:hAnsi="Times New Roman" w:cs="Times New Roman"/>
          <w:sz w:val="24"/>
          <w:szCs w:val="24"/>
        </w:rPr>
        <w:t xml:space="preserve">разрешения или решения об отказе в выдаче разрешения, и </w:t>
      </w:r>
      <w:r w:rsidR="00B83147">
        <w:rPr>
          <w:rFonts w:ascii="Times New Roman" w:hAnsi="Times New Roman" w:cs="Times New Roman"/>
          <w:sz w:val="24"/>
          <w:szCs w:val="24"/>
        </w:rPr>
        <w:t>направление принятого решения специалисту</w:t>
      </w:r>
      <w:r w:rsidR="00A45BCF" w:rsidRPr="00B25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BCF" w:rsidRPr="00B255D5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Pr="00B255D5">
        <w:rPr>
          <w:rFonts w:ascii="Times New Roman" w:hAnsi="Times New Roman" w:cs="Times New Roman"/>
          <w:sz w:val="24"/>
          <w:szCs w:val="24"/>
        </w:rPr>
        <w:t>, МФЦ,</w:t>
      </w:r>
      <w:r w:rsidRPr="00B255D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55D5">
        <w:rPr>
          <w:rFonts w:ascii="Times New Roman" w:hAnsi="Times New Roman" w:cs="Times New Roman"/>
          <w:sz w:val="24"/>
          <w:szCs w:val="24"/>
        </w:rPr>
        <w:t>ответственному за выдачу результата предоставления муниципальной услуги, для выдачи его заявителю.</w:t>
      </w:r>
    </w:p>
    <w:p w:rsidR="00C3633D" w:rsidRPr="009927A4" w:rsidRDefault="00C3633D" w:rsidP="005B1F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E94352" w:rsidRDefault="003108EA" w:rsidP="00EC107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352">
        <w:rPr>
          <w:rFonts w:ascii="Times New Roman" w:hAnsi="Times New Roman" w:cs="Times New Roman"/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3108EA" w:rsidRPr="009927A4" w:rsidRDefault="003108EA" w:rsidP="005B1F88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C107C" w:rsidRPr="009927A4" w:rsidRDefault="00C3633D" w:rsidP="00EC10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3.5. </w:t>
      </w:r>
      <w:r w:rsidR="00EC107C" w:rsidRPr="00467685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="00EC107C" w:rsidRPr="009927A4">
        <w:rPr>
          <w:rFonts w:ascii="Times New Roman" w:hAnsi="Times New Roman" w:cs="Times New Roman"/>
          <w:sz w:val="24"/>
          <w:szCs w:val="24"/>
        </w:rPr>
        <w:t xml:space="preserve"> является поступление с</w:t>
      </w:r>
      <w:r w:rsidR="00B83147">
        <w:rPr>
          <w:rFonts w:ascii="Times New Roman" w:hAnsi="Times New Roman" w:cs="Times New Roman"/>
          <w:sz w:val="24"/>
          <w:szCs w:val="24"/>
        </w:rPr>
        <w:t xml:space="preserve">пециалисту </w:t>
      </w:r>
      <w:r w:rsidR="00A45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BCF" w:rsidRPr="00467685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="00EC107C" w:rsidRPr="00467685">
        <w:rPr>
          <w:rFonts w:ascii="Times New Roman" w:hAnsi="Times New Roman" w:cs="Times New Roman"/>
          <w:sz w:val="24"/>
          <w:szCs w:val="24"/>
        </w:rPr>
        <w:t>,</w:t>
      </w:r>
      <w:r w:rsidR="00EC107C" w:rsidRPr="009927A4">
        <w:rPr>
          <w:rFonts w:ascii="Times New Roman" w:hAnsi="Times New Roman" w:cs="Times New Roman"/>
          <w:sz w:val="24"/>
          <w:szCs w:val="24"/>
        </w:rPr>
        <w:t xml:space="preserve"> МФЦ,</w:t>
      </w:r>
      <w:r w:rsidR="00EC107C" w:rsidRPr="009927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C107C" w:rsidRPr="009927A4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муниципальной услуги, оформленного разрешения или решения об отказе в выдаче разрешения (далее - </w:t>
      </w:r>
      <w:r w:rsidR="00EC107C" w:rsidRPr="00B83147">
        <w:rPr>
          <w:rFonts w:ascii="Times New Roman" w:hAnsi="Times New Roman" w:cs="Times New Roman"/>
          <w:b/>
          <w:i/>
          <w:sz w:val="24"/>
          <w:szCs w:val="24"/>
        </w:rPr>
        <w:t>документ, являющийся результатом предоставления муниципальной услуги</w:t>
      </w:r>
      <w:r w:rsidR="00EC107C" w:rsidRPr="009927A4">
        <w:rPr>
          <w:rFonts w:ascii="Times New Roman" w:hAnsi="Times New Roman" w:cs="Times New Roman"/>
          <w:sz w:val="24"/>
          <w:szCs w:val="24"/>
        </w:rPr>
        <w:t>).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927A4">
        <w:rPr>
          <w:rFonts w:eastAsia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муниципальной услуги в </w:t>
      </w:r>
      <w:proofErr w:type="spellStart"/>
      <w:r w:rsidR="00A45BCF" w:rsidRPr="009927A4">
        <w:rPr>
          <w:rFonts w:eastAsia="Calibri" w:cs="Times New Roman"/>
          <w:sz w:val="24"/>
          <w:szCs w:val="24"/>
          <w:lang w:eastAsia="ru-RU"/>
        </w:rPr>
        <w:t>О</w:t>
      </w:r>
      <w:r w:rsidR="00A45BCF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="00A45BCF" w:rsidRPr="009927A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927A4">
        <w:rPr>
          <w:rFonts w:eastAsia="Times New Roman" w:cs="Times New Roman"/>
          <w:sz w:val="24"/>
          <w:szCs w:val="24"/>
          <w:lang w:eastAsia="ru-RU"/>
        </w:rPr>
        <w:t xml:space="preserve">при поступлении документа, являющегося результатом предоставления муниципальной услуги </w:t>
      </w:r>
      <w:r w:rsidR="00B83147">
        <w:rPr>
          <w:rFonts w:eastAsia="Times New Roman" w:cs="Times New Roman"/>
          <w:sz w:val="24"/>
          <w:szCs w:val="24"/>
          <w:lang w:eastAsia="ru-RU"/>
        </w:rPr>
        <w:t xml:space="preserve">специалист </w:t>
      </w:r>
      <w:proofErr w:type="spellStart"/>
      <w:r w:rsidR="00A45BCF" w:rsidRPr="009927A4">
        <w:rPr>
          <w:rFonts w:eastAsia="Calibri" w:cs="Times New Roman"/>
          <w:sz w:val="24"/>
          <w:szCs w:val="24"/>
          <w:lang w:eastAsia="ru-RU"/>
        </w:rPr>
        <w:t>О</w:t>
      </w:r>
      <w:r w:rsidR="00A45BCF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Pr="009927A4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муниципальной услуги, информирует заявителя о дате, с которой заявитель может получить документ, являющийся результатом предоставления муниципальной услуги.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927A4">
        <w:rPr>
          <w:rFonts w:eastAsia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927A4">
        <w:rPr>
          <w:rFonts w:eastAsia="Times New Roman" w:cs="Times New Roman"/>
          <w:sz w:val="24"/>
          <w:szCs w:val="24"/>
          <w:lang w:eastAsia="ru-RU"/>
        </w:rPr>
        <w:t>Если заявитель обратился за предоставлением муниципальной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927A4">
        <w:rPr>
          <w:rFonts w:eastAsia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муниципальной услуги, осуществляет с</w:t>
      </w:r>
      <w:r w:rsidR="00B83147">
        <w:rPr>
          <w:rFonts w:eastAsia="Times New Roman" w:cs="Times New Roman"/>
          <w:sz w:val="24"/>
          <w:szCs w:val="24"/>
          <w:lang w:eastAsia="ru-RU"/>
        </w:rPr>
        <w:t>пециалист</w:t>
      </w:r>
      <w:r w:rsidR="00A45BC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="00A45BCF" w:rsidRPr="009927A4">
        <w:rPr>
          <w:rFonts w:eastAsia="Calibri" w:cs="Times New Roman"/>
          <w:sz w:val="24"/>
          <w:szCs w:val="24"/>
          <w:lang w:eastAsia="ru-RU"/>
        </w:rPr>
        <w:t>О</w:t>
      </w:r>
      <w:r w:rsidR="00A45BCF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Pr="009927A4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муниципальной услуги:</w:t>
      </w:r>
    </w:p>
    <w:p w:rsidR="00EC107C" w:rsidRPr="00586992" w:rsidRDefault="00EC107C" w:rsidP="00A07FF6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6992">
        <w:rPr>
          <w:rFonts w:ascii="Times New Roman" w:hAnsi="Times New Roman" w:cs="Times New Roman"/>
          <w:sz w:val="24"/>
          <w:szCs w:val="24"/>
          <w:lang w:eastAsia="ru-RU"/>
        </w:rPr>
        <w:t xml:space="preserve">при личном приеме, под роспись заявителя, которая проставляется в журнале </w:t>
      </w:r>
      <w:r w:rsidRPr="0058699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EC107C" w:rsidRPr="00586992" w:rsidRDefault="00EC107C" w:rsidP="00A07FF6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6992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EC107C" w:rsidRPr="009927A4" w:rsidRDefault="00586992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В случае</w:t>
      </w:r>
      <w:r w:rsidR="00EC107C" w:rsidRPr="009927A4">
        <w:rPr>
          <w:rFonts w:cs="Times New Roman"/>
          <w:sz w:val="24"/>
          <w:szCs w:val="24"/>
          <w:lang w:eastAsia="ru-RU"/>
        </w:rPr>
        <w:t xml:space="preserve"> если</w:t>
      </w:r>
      <w:r>
        <w:rPr>
          <w:rFonts w:cs="Times New Roman"/>
          <w:sz w:val="24"/>
          <w:szCs w:val="24"/>
          <w:lang w:eastAsia="ru-RU"/>
        </w:rPr>
        <w:t xml:space="preserve">, </w:t>
      </w:r>
      <w:r w:rsidR="00EC107C" w:rsidRPr="009927A4">
        <w:rPr>
          <w:rFonts w:cs="Times New Roman"/>
          <w:sz w:val="24"/>
          <w:szCs w:val="24"/>
          <w:lang w:eastAsia="ru-RU"/>
        </w:rPr>
        <w:t xml:space="preserve"> заявитель изъявил желание получить результат муниципальной услуги в МФЦ, специалист</w:t>
      </w:r>
      <w:r w:rsidR="00E97A7B">
        <w:rPr>
          <w:rFonts w:cs="Times New Roman"/>
          <w:sz w:val="24"/>
          <w:szCs w:val="24"/>
          <w:lang w:eastAsia="ru-RU"/>
        </w:rPr>
        <w:t xml:space="preserve"> </w:t>
      </w:r>
      <w:proofErr w:type="spellStart"/>
      <w:r w:rsidR="00E97A7B" w:rsidRPr="009927A4">
        <w:rPr>
          <w:rFonts w:eastAsia="Calibri" w:cs="Times New Roman"/>
          <w:sz w:val="24"/>
          <w:szCs w:val="24"/>
          <w:lang w:eastAsia="ru-RU"/>
        </w:rPr>
        <w:t>О</w:t>
      </w:r>
      <w:r w:rsidR="00E97A7B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="00EC107C" w:rsidRPr="009927A4">
        <w:rPr>
          <w:rFonts w:cs="Times New Roman"/>
          <w:sz w:val="24"/>
          <w:szCs w:val="24"/>
          <w:lang w:eastAsia="ru-RU"/>
        </w:rPr>
        <w:t>, ответственный за выдачу результата предоставления муниципальной услуги, направляет результат предоставления муниципальной услуги в МФЦ.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927A4">
        <w:rPr>
          <w:rFonts w:cs="Times New Roman"/>
          <w:sz w:val="24"/>
          <w:szCs w:val="24"/>
          <w:lang w:eastAsia="ru-RU"/>
        </w:rPr>
        <w:t xml:space="preserve">Специалист МФЦ, ответственный за межведомственное взаимодействие в день поступления от </w:t>
      </w:r>
      <w:proofErr w:type="spellStart"/>
      <w:r w:rsidR="00E97A7B" w:rsidRPr="009927A4">
        <w:rPr>
          <w:rFonts w:eastAsia="Calibri" w:cs="Times New Roman"/>
          <w:sz w:val="24"/>
          <w:szCs w:val="24"/>
          <w:lang w:eastAsia="ru-RU"/>
        </w:rPr>
        <w:t>О</w:t>
      </w:r>
      <w:r w:rsidR="00E97A7B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="00E97A7B" w:rsidRPr="009927A4">
        <w:rPr>
          <w:rFonts w:cs="Times New Roman"/>
          <w:sz w:val="24"/>
          <w:szCs w:val="24"/>
          <w:lang w:eastAsia="ru-RU"/>
        </w:rPr>
        <w:t xml:space="preserve"> </w:t>
      </w:r>
      <w:r w:rsidRPr="009927A4">
        <w:rPr>
          <w:rFonts w:cs="Times New Roman"/>
          <w:sz w:val="24"/>
          <w:szCs w:val="24"/>
          <w:lang w:eastAsia="ru-RU"/>
        </w:rPr>
        <w:t>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927A4">
        <w:rPr>
          <w:rFonts w:cs="Times New Roman"/>
          <w:sz w:val="24"/>
          <w:szCs w:val="24"/>
          <w:lang w:eastAsia="ru-RU"/>
        </w:rPr>
        <w:t>Выдачу документа, являющегося результатом предоставления муниципальной услуги, осуществляет работник МФЦ</w:t>
      </w:r>
      <w:r w:rsidRPr="009927A4">
        <w:rPr>
          <w:rFonts w:cs="Times New Roman"/>
          <w:i/>
          <w:sz w:val="24"/>
          <w:szCs w:val="24"/>
          <w:lang w:eastAsia="ru-RU"/>
        </w:rPr>
        <w:t>,</w:t>
      </w:r>
      <w:r w:rsidRPr="009927A4">
        <w:rPr>
          <w:rFonts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E97A7B">
        <w:rPr>
          <w:rFonts w:eastAsia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9927A4">
        <w:rPr>
          <w:rFonts w:eastAsia="Times New Roman" w:cs="Times New Roman"/>
          <w:sz w:val="24"/>
          <w:szCs w:val="24"/>
          <w:lang w:eastAsia="ru-RU"/>
        </w:rPr>
        <w:t xml:space="preserve"> составляет </w:t>
      </w:r>
      <w:r w:rsidRPr="009927A4">
        <w:rPr>
          <w:rFonts w:cs="Times New Roman"/>
          <w:sz w:val="24"/>
          <w:szCs w:val="24"/>
        </w:rPr>
        <w:t xml:space="preserve">один </w:t>
      </w:r>
      <w:r w:rsidR="004B100A" w:rsidRPr="009927A4">
        <w:rPr>
          <w:rFonts w:cs="Times New Roman"/>
          <w:sz w:val="24"/>
          <w:szCs w:val="24"/>
        </w:rPr>
        <w:t xml:space="preserve">календарный </w:t>
      </w:r>
      <w:r w:rsidRPr="009927A4">
        <w:rPr>
          <w:rFonts w:cs="Times New Roman"/>
          <w:sz w:val="24"/>
          <w:szCs w:val="24"/>
        </w:rPr>
        <w:t>день.</w:t>
      </w:r>
    </w:p>
    <w:p w:rsidR="00EC107C" w:rsidRPr="009927A4" w:rsidRDefault="00EC107C" w:rsidP="00EC10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7A7B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9927A4">
        <w:rPr>
          <w:rFonts w:ascii="Times New Roman" w:hAnsi="Times New Roman" w:cs="Times New Roman"/>
          <w:sz w:val="24"/>
          <w:szCs w:val="24"/>
        </w:rPr>
        <w:t xml:space="preserve"> является выдача заявителю разрешения или решения об отказе в выдаче разрешения.</w:t>
      </w:r>
    </w:p>
    <w:p w:rsidR="00EC107C" w:rsidRPr="009927A4" w:rsidRDefault="00EC107C" w:rsidP="00EC10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107C" w:rsidRDefault="00EC107C" w:rsidP="00EC107C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9927A4">
        <w:rPr>
          <w:rFonts w:eastAsia="Times New Roman" w:cs="Times New Roman"/>
          <w:b/>
          <w:sz w:val="24"/>
          <w:szCs w:val="24"/>
          <w:lang w:val="en-US" w:eastAsia="ru-RU"/>
        </w:rPr>
        <w:t>IV</w:t>
      </w:r>
      <w:r w:rsidRPr="009927A4">
        <w:rPr>
          <w:rFonts w:eastAsia="Times New Roman" w:cs="Times New Roman"/>
          <w:b/>
          <w:sz w:val="24"/>
          <w:szCs w:val="24"/>
          <w:lang w:eastAsia="ru-RU"/>
        </w:rPr>
        <w:t>. Формы контроля за предоставлением муниципальной услуги</w:t>
      </w:r>
    </w:p>
    <w:p w:rsidR="00D81C0C" w:rsidRPr="009927A4" w:rsidRDefault="00D81C0C" w:rsidP="00EC107C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EC107C" w:rsidRPr="00E94352" w:rsidRDefault="00EC107C" w:rsidP="00EC107C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E94352">
        <w:rPr>
          <w:rFonts w:eastAsia="Times New Roman" w:cs="Times New Roman"/>
          <w:b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E94352">
        <w:rPr>
          <w:rFonts w:eastAsia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E94352">
        <w:rPr>
          <w:rFonts w:eastAsia="Times New Roman" w:cs="Times New Roman"/>
          <w:b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EC107C" w:rsidRPr="009927A4" w:rsidRDefault="00EC107C" w:rsidP="00EC107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:rsidR="0059604A" w:rsidRPr="0008379C" w:rsidRDefault="00527609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</w:r>
      <w:r w:rsidR="0059604A" w:rsidRPr="0008379C">
        <w:rPr>
          <w:rFonts w:eastAsia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="0059604A"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="0059604A" w:rsidRPr="0008379C">
        <w:rPr>
          <w:rFonts w:eastAsia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</w:t>
      </w:r>
      <w:r w:rsidR="0059604A">
        <w:rPr>
          <w:rFonts w:eastAsia="Times New Roman" w:cs="Times New Roman"/>
          <w:sz w:val="24"/>
          <w:szCs w:val="24"/>
          <w:lang w:eastAsia="ru-RU"/>
        </w:rPr>
        <w:t>Р</w:t>
      </w:r>
      <w:r w:rsidR="0059604A" w:rsidRPr="0008379C">
        <w:rPr>
          <w:rFonts w:eastAsia="Times New Roman" w:cs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 w:rsidR="0059604A">
        <w:rPr>
          <w:rFonts w:eastAsia="Times New Roman" w:cs="Times New Roman"/>
          <w:sz w:val="24"/>
          <w:szCs w:val="24"/>
          <w:lang w:eastAsia="ru-RU"/>
        </w:rPr>
        <w:t xml:space="preserve"> Заведующим </w:t>
      </w:r>
      <w:proofErr w:type="spellStart"/>
      <w:r w:rsidR="0059604A"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 w:rsidR="0059604A">
        <w:rPr>
          <w:rFonts w:eastAsia="Times New Roman" w:cs="Times New Roman"/>
          <w:sz w:val="24"/>
          <w:szCs w:val="24"/>
          <w:lang w:eastAsia="ru-RU"/>
        </w:rPr>
        <w:t>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деятельностью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>
        <w:rPr>
          <w:rFonts w:eastAsia="Times New Roman" w:cs="Times New Roman"/>
          <w:sz w:val="24"/>
          <w:szCs w:val="24"/>
          <w:lang w:eastAsia="ru-RU"/>
        </w:rPr>
        <w:t>первым заместителем главы администрации муниципального района «Печора»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исполнением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егламента </w:t>
      </w:r>
      <w:r>
        <w:rPr>
          <w:rFonts w:eastAsia="Times New Roman" w:cs="Times New Roman"/>
          <w:sz w:val="24"/>
          <w:szCs w:val="24"/>
          <w:lang w:eastAsia="ru-RU"/>
        </w:rPr>
        <w:t>специалистами МФЦ осуществляет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 xml:space="preserve">директор </w:t>
      </w:r>
      <w:r w:rsidRPr="0008379C">
        <w:rPr>
          <w:rFonts w:eastAsia="Times New Roman" w:cs="Times New Roman"/>
          <w:sz w:val="24"/>
          <w:szCs w:val="24"/>
          <w:lang w:eastAsia="ru-RU"/>
        </w:rPr>
        <w:t>МФЦ.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9604A" w:rsidRPr="009348C7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9348C7">
        <w:rPr>
          <w:rFonts w:eastAsia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59604A" w:rsidRPr="004041CD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</w:t>
      </w:r>
      <w:r w:rsidRPr="0008379C">
        <w:rPr>
          <w:rFonts w:eastAsia="Times New Roman" w:cs="Times New Roman"/>
          <w:sz w:val="24"/>
          <w:szCs w:val="24"/>
          <w:lang w:eastAsia="ru-RU"/>
        </w:rPr>
        <w:lastRenderedPageBreak/>
        <w:t>решения, действия (бездействие) должностных лиц, осуществляющих предоставление муниципальной услуги.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</w:t>
      </w:r>
      <w:r>
        <w:rPr>
          <w:rFonts w:eastAsia="Times New Roman" w:cs="Times New Roman"/>
          <w:sz w:val="24"/>
          <w:szCs w:val="24"/>
          <w:lang w:eastAsia="ru-RU"/>
        </w:rPr>
        <w:t xml:space="preserve"> Администрации</w:t>
      </w:r>
      <w:r w:rsidRPr="0008379C">
        <w:rPr>
          <w:rFonts w:eastAsia="Times New Roman" w:cs="Times New Roman"/>
          <w:sz w:val="24"/>
          <w:szCs w:val="24"/>
          <w:lang w:eastAsia="ru-RU"/>
        </w:rPr>
        <w:t>, но не реже 1 раза в 3 года.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>
        <w:rPr>
          <w:rFonts w:eastAsia="Times New Roman" w:cs="Times New Roman"/>
          <w:sz w:val="24"/>
          <w:szCs w:val="24"/>
          <w:lang w:eastAsia="ru-RU"/>
        </w:rPr>
        <w:t xml:space="preserve">Администрацию </w:t>
      </w:r>
      <w:r w:rsidRPr="0008379C">
        <w:rPr>
          <w:rFonts w:eastAsia="Times New Roman" w:cs="Times New Roman"/>
          <w:sz w:val="24"/>
          <w:szCs w:val="24"/>
          <w:lang w:eastAsia="ru-RU"/>
        </w:rPr>
        <w:t>обращений физических и юридических лиц с жалобами на нарушен</w:t>
      </w:r>
      <w:r>
        <w:rPr>
          <w:rFonts w:eastAsia="Times New Roman" w:cs="Times New Roman"/>
          <w:sz w:val="24"/>
          <w:szCs w:val="24"/>
          <w:lang w:eastAsia="ru-RU"/>
        </w:rPr>
        <w:t>ия их прав и законных интересов при предоставлении муниципальной услуги.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59604A" w:rsidRPr="004041CD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</w:t>
      </w:r>
      <w:r>
        <w:rPr>
          <w:rFonts w:eastAsia="Times New Roman" w:cs="Times New Roman"/>
          <w:sz w:val="24"/>
          <w:szCs w:val="24"/>
          <w:lang w:eastAsia="ru-RU"/>
        </w:rPr>
        <w:t>й и контролирует их исполнение.</w:t>
      </w:r>
    </w:p>
    <w:p w:rsidR="0059604A" w:rsidRPr="009348C7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9348C7">
        <w:rPr>
          <w:rFonts w:eastAsia="Times New Roman" w:cs="Times New Roman"/>
          <w:b/>
          <w:sz w:val="24"/>
          <w:szCs w:val="24"/>
          <w:lang w:eastAsia="ru-RU"/>
        </w:rPr>
        <w:t>Ответственность должностных лиц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4.3. Специалист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>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МФЦ и ег</w:t>
      </w:r>
      <w:r>
        <w:rPr>
          <w:rFonts w:eastAsia="Calibri" w:cs="Times New Roman"/>
          <w:sz w:val="24"/>
          <w:szCs w:val="24"/>
          <w:lang w:eastAsia="ru-RU"/>
        </w:rPr>
        <w:t xml:space="preserve">о специалисты </w:t>
      </w:r>
      <w:r w:rsidRPr="0008379C">
        <w:rPr>
          <w:rFonts w:eastAsia="Calibri" w:cs="Times New Roman"/>
          <w:sz w:val="24"/>
          <w:szCs w:val="24"/>
          <w:lang w:eastAsia="ru-RU"/>
        </w:rPr>
        <w:t>несут ответственность, установленную законодательством Российской Федерации: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1) за полноту передаваемых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2) за своевременную передачу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заявителя, а также за своевременную выдачу заявителю докумен</w:t>
      </w:r>
      <w:r>
        <w:rPr>
          <w:rFonts w:eastAsia="Calibri" w:cs="Times New Roman"/>
          <w:sz w:val="24"/>
          <w:szCs w:val="24"/>
          <w:lang w:eastAsia="ru-RU"/>
        </w:rPr>
        <w:t>тов</w:t>
      </w:r>
      <w:r w:rsidRPr="0008379C">
        <w:rPr>
          <w:rFonts w:eastAsia="Calibri" w:cs="Times New Roman"/>
          <w:sz w:val="24"/>
          <w:szCs w:val="24"/>
          <w:lang w:eastAsia="ru-RU"/>
        </w:rPr>
        <w:t>;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9604A" w:rsidRPr="009348C7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9348C7">
        <w:rPr>
          <w:rFonts w:eastAsia="Times New Roman" w:cs="Times New Roman"/>
          <w:b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9348C7">
        <w:rPr>
          <w:rFonts w:eastAsia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9348C7">
        <w:rPr>
          <w:rFonts w:eastAsia="Times New Roman" w:cs="Times New Roman"/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4.4. Граждане,</w:t>
      </w:r>
      <w:r>
        <w:rPr>
          <w:rFonts w:eastAsia="Times New Roman" w:cs="Times New Roman"/>
          <w:sz w:val="24"/>
          <w:szCs w:val="24"/>
          <w:lang w:eastAsia="ru-RU"/>
        </w:rPr>
        <w:t xml:space="preserve"> индивидуальные предприниматели, 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юридические лица, их объединения и организации в случае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или ненадлежащего исполнения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>егламента вправе обратиться с жалобой в</w:t>
      </w:r>
      <w:r>
        <w:rPr>
          <w:rFonts w:eastAsia="Times New Roman"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eastAsia="Times New Roman" w:cs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Администрацией</w:t>
      </w:r>
      <w:r w:rsidRPr="0008379C">
        <w:rPr>
          <w:rFonts w:eastAsia="Times New Roman" w:cs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9604A" w:rsidRPr="0008379C" w:rsidRDefault="0059604A" w:rsidP="0059604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08379C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(бездействия) 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органа, представляющего муниципальную услугу,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обеспечивающих ее предоставление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lastRenderedPageBreak/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>
        <w:rPr>
          <w:rFonts w:cs="Times New Roman"/>
          <w:sz w:val="24"/>
          <w:szCs w:val="24"/>
          <w:lang w:eastAsia="ru-RU"/>
        </w:rPr>
        <w:t xml:space="preserve">Администрации, МФЦ </w:t>
      </w:r>
      <w:r w:rsidRPr="0008379C">
        <w:rPr>
          <w:rFonts w:cs="Times New Roman"/>
          <w:sz w:val="24"/>
          <w:szCs w:val="24"/>
          <w:lang w:eastAsia="ru-RU"/>
        </w:rPr>
        <w:t>в досудебном порядке.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услуги.</w:t>
      </w:r>
      <w:proofErr w:type="gramEnd"/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</w:t>
      </w:r>
      <w:r>
        <w:rPr>
          <w:rFonts w:cs="Times New Roman"/>
          <w:sz w:val="24"/>
          <w:szCs w:val="24"/>
          <w:lang w:eastAsia="ru-RU"/>
        </w:rPr>
        <w:t>рнет", официального сайта Администрации</w:t>
      </w:r>
      <w:r w:rsidRPr="0008379C">
        <w:rPr>
          <w:rFonts w:cs="Times New Roman"/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Жалоба подается в письменной форме на бумажном носит</w:t>
      </w:r>
      <w:r>
        <w:rPr>
          <w:rFonts w:cs="Times New Roman"/>
          <w:sz w:val="24"/>
          <w:szCs w:val="24"/>
          <w:lang w:eastAsia="ru-RU"/>
        </w:rPr>
        <w:t>еле, в электронной форме в Администрацию</w:t>
      </w:r>
      <w:r w:rsidRPr="0008379C">
        <w:rPr>
          <w:rFonts w:cs="Times New Roman"/>
          <w:sz w:val="24"/>
          <w:szCs w:val="24"/>
          <w:lang w:eastAsia="ru-RU"/>
        </w:rPr>
        <w:t>. Жалобы на решения, принятые</w:t>
      </w:r>
      <w:r>
        <w:rPr>
          <w:rFonts w:cs="Times New Roman"/>
          <w:sz w:val="24"/>
          <w:szCs w:val="24"/>
          <w:lang w:eastAsia="ru-RU"/>
        </w:rPr>
        <w:t xml:space="preserve"> Главой администрации</w:t>
      </w:r>
      <w:r w:rsidRPr="0008379C">
        <w:rPr>
          <w:rFonts w:cs="Times New Roman"/>
          <w:sz w:val="24"/>
          <w:szCs w:val="24"/>
          <w:lang w:eastAsia="ru-RU"/>
        </w:rPr>
        <w:t>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Жалоба, поступившая в</w:t>
      </w:r>
      <w:r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</w:t>
      </w:r>
      <w:r>
        <w:rPr>
          <w:rFonts w:cs="Times New Roman"/>
          <w:sz w:val="24"/>
          <w:szCs w:val="24"/>
          <w:lang w:eastAsia="ru-RU"/>
        </w:rPr>
        <w:t>случае обжалования отказа Администрации, должностного лица Администрации</w:t>
      </w:r>
      <w:r w:rsidRPr="0008379C">
        <w:rPr>
          <w:rFonts w:cs="Times New Roman"/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- в течение пяти рабочих дней со дня ее регистрации.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Правительство Российской Федерации вправе установить случаи, при которых срок рассмотрения жалобы может быть сокращен.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5.4. Жалоба должна содержать: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</w:t>
      </w:r>
      <w:r w:rsidRPr="0008379C">
        <w:rPr>
          <w:rFonts w:cs="Times New Roman"/>
          <w:sz w:val="24"/>
          <w:szCs w:val="24"/>
          <w:lang w:eastAsia="ru-RU"/>
        </w:rPr>
        <w:lastRenderedPageBreak/>
        <w:t>служащего, решения и действия (бездействие) которых обжалуются;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9604A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437C8" w:rsidRPr="0008379C" w:rsidRDefault="004437C8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представлена</w:t>
      </w:r>
      <w:proofErr w:type="gramEnd"/>
      <w:r w:rsidRPr="0008379C">
        <w:rPr>
          <w:rFonts w:cs="Times New Roman"/>
          <w:sz w:val="24"/>
          <w:szCs w:val="24"/>
          <w:lang w:eastAsia="ru-RU"/>
        </w:rPr>
        <w:t>: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08379C">
        <w:rPr>
          <w:rFonts w:cs="Times New Roman"/>
          <w:sz w:val="24"/>
          <w:szCs w:val="24"/>
        </w:rPr>
        <w:t>по защищенной информационной системе или курьерской доставкой</w:t>
      </w:r>
      <w:r w:rsidRPr="0008379C">
        <w:rPr>
          <w:rFonts w:cs="Times New Roman"/>
          <w:sz w:val="24"/>
          <w:szCs w:val="24"/>
          <w:lang w:eastAsia="ru-RU"/>
        </w:rPr>
        <w:t xml:space="preserve"> в уполномо</w:t>
      </w:r>
      <w:r>
        <w:rPr>
          <w:rFonts w:cs="Times New Roman"/>
          <w:sz w:val="24"/>
          <w:szCs w:val="24"/>
          <w:lang w:eastAsia="ru-RU"/>
        </w:rPr>
        <w:t xml:space="preserve">ченный на ее рассмотрение орган, </w:t>
      </w:r>
      <w:r w:rsidRPr="0008379C">
        <w:rPr>
          <w:rFonts w:cs="Times New Roman"/>
          <w:sz w:val="24"/>
          <w:szCs w:val="24"/>
          <w:lang w:eastAsia="ru-RU"/>
        </w:rPr>
        <w:t>но не позднее следующего рабочего дня со дня поступления жалобы.</w:t>
      </w:r>
    </w:p>
    <w:p w:rsidR="0059604A" w:rsidRPr="0008379C" w:rsidRDefault="0059604A" w:rsidP="0059604A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8379C">
        <w:rPr>
          <w:rFonts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cs="Times New Roman"/>
          <w:sz w:val="24"/>
          <w:szCs w:val="24"/>
        </w:rPr>
        <w:t>в получении жалобы, в которой указывается:</w:t>
      </w:r>
    </w:p>
    <w:p w:rsidR="0059604A" w:rsidRPr="0091303A" w:rsidRDefault="0059604A" w:rsidP="0059604A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59604A" w:rsidRPr="0091303A" w:rsidRDefault="0059604A" w:rsidP="0059604A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59604A" w:rsidRPr="0091303A" w:rsidRDefault="0059604A" w:rsidP="0059604A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59604A" w:rsidRDefault="0059604A" w:rsidP="0059604A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59604A" w:rsidRDefault="0059604A" w:rsidP="0059604A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59604A" w:rsidRPr="0091303A" w:rsidRDefault="0059604A" w:rsidP="0059604A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1303A">
        <w:rPr>
          <w:rFonts w:ascii="Times New Roman" w:hAnsi="Times New Roman" w:cs="Times New Roman"/>
          <w:sz w:val="24"/>
          <w:szCs w:val="24"/>
        </w:rPr>
        <w:t>егламентом.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5.8. По результатам рассмотрения жалобы </w:t>
      </w:r>
      <w:r>
        <w:rPr>
          <w:rFonts w:cs="Times New Roman"/>
          <w:sz w:val="24"/>
          <w:szCs w:val="24"/>
          <w:lang w:eastAsia="ru-RU"/>
        </w:rPr>
        <w:t xml:space="preserve">Администрацией </w:t>
      </w:r>
      <w:r w:rsidRPr="0008379C">
        <w:rPr>
          <w:rFonts w:cs="Times New Roman"/>
          <w:sz w:val="24"/>
          <w:szCs w:val="24"/>
          <w:lang w:eastAsia="ru-RU"/>
        </w:rPr>
        <w:t>может быть принято одно из следующих решений: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 xml:space="preserve"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</w:t>
      </w:r>
      <w:r w:rsidRPr="0008379C">
        <w:rPr>
          <w:rFonts w:cs="Times New Roman"/>
          <w:sz w:val="24"/>
          <w:szCs w:val="24"/>
          <w:lang w:eastAsia="ru-RU"/>
        </w:rPr>
        <w:lastRenderedPageBreak/>
        <w:t>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отказать в удовлетворении жалобы.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5.9.</w:t>
      </w:r>
      <w:r>
        <w:rPr>
          <w:rFonts w:cs="Times New Roman"/>
          <w:sz w:val="24"/>
          <w:szCs w:val="24"/>
          <w:lang w:eastAsia="ru-RU"/>
        </w:rPr>
        <w:t xml:space="preserve"> Основаниями для отказа в удовлетворении жалобы являются</w:t>
      </w:r>
      <w:r w:rsidRPr="0008379C">
        <w:rPr>
          <w:rFonts w:cs="Times New Roman"/>
          <w:sz w:val="24"/>
          <w:szCs w:val="24"/>
          <w:lang w:eastAsia="ru-RU"/>
        </w:rPr>
        <w:t>: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rFonts w:cs="Times New Roman"/>
          <w:sz w:val="24"/>
          <w:szCs w:val="24"/>
          <w:lang w:eastAsia="ru-RU"/>
        </w:rPr>
        <w:t>Р</w:t>
      </w:r>
      <w:r w:rsidRPr="0008379C">
        <w:rPr>
          <w:rFonts w:cs="Times New Roman"/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5.10. </w:t>
      </w:r>
      <w:proofErr w:type="gramStart"/>
      <w:r>
        <w:rPr>
          <w:rFonts w:cs="Times New Roman"/>
          <w:sz w:val="24"/>
          <w:szCs w:val="24"/>
          <w:lang w:eastAsia="ru-RU"/>
        </w:rPr>
        <w:t xml:space="preserve">В случае если жалоба </w:t>
      </w:r>
      <w:r w:rsidRPr="0008379C">
        <w:rPr>
          <w:rFonts w:cs="Times New Roman"/>
          <w:sz w:val="24"/>
          <w:szCs w:val="24"/>
          <w:lang w:eastAsia="ru-RU"/>
        </w:rPr>
        <w:t>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При этом срок рассмотрения жалобы 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5.11</w:t>
      </w:r>
      <w:r w:rsidRPr="0008379C">
        <w:rPr>
          <w:rFonts w:cs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5.12</w:t>
      </w:r>
      <w:r w:rsidRPr="0008379C">
        <w:rPr>
          <w:rFonts w:cs="Times New Roman"/>
          <w:sz w:val="24"/>
          <w:szCs w:val="24"/>
          <w:lang w:eastAsia="ru-RU"/>
        </w:rPr>
        <w:t xml:space="preserve">. В случае установления в ходе или по результатам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</w:t>
      </w:r>
      <w:r>
        <w:rPr>
          <w:rFonts w:cs="Times New Roman"/>
          <w:sz w:val="24"/>
          <w:szCs w:val="24"/>
          <w:lang w:eastAsia="ru-RU"/>
        </w:rPr>
        <w:t>,</w:t>
      </w:r>
      <w:r w:rsidRPr="0008379C">
        <w:rPr>
          <w:rFonts w:cs="Times New Roman"/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5.13</w:t>
      </w:r>
      <w:r w:rsidRPr="0008379C">
        <w:rPr>
          <w:rFonts w:cs="Times New Roman"/>
          <w:sz w:val="24"/>
          <w:szCs w:val="24"/>
          <w:lang w:eastAsia="ru-RU"/>
        </w:rPr>
        <w:t>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  5.14</w:t>
      </w:r>
      <w:r w:rsidRPr="0008379C">
        <w:rPr>
          <w:rFonts w:cs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9604A" w:rsidRPr="0008379C" w:rsidRDefault="0059604A" w:rsidP="0059604A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5.15</w:t>
      </w:r>
      <w:r w:rsidRPr="0008379C">
        <w:rPr>
          <w:rFonts w:cs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59604A" w:rsidRPr="0008379C" w:rsidRDefault="0059604A" w:rsidP="0059604A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информационных</w:t>
      </w:r>
      <w:r>
        <w:rPr>
          <w:rFonts w:cs="Times New Roman"/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rFonts w:cs="Times New Roman"/>
          <w:sz w:val="24"/>
          <w:szCs w:val="24"/>
          <w:lang w:eastAsia="ru-RU"/>
        </w:rPr>
        <w:t>, в МФЦ;</w:t>
      </w:r>
    </w:p>
    <w:p w:rsidR="0059604A" w:rsidRPr="0008379C" w:rsidRDefault="0059604A" w:rsidP="0059604A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на официальном сайте Администрации</w:t>
      </w:r>
      <w:r w:rsidRPr="0008379C">
        <w:rPr>
          <w:rFonts w:cs="Times New Roman"/>
          <w:sz w:val="24"/>
          <w:szCs w:val="24"/>
          <w:lang w:eastAsia="ru-RU"/>
        </w:rPr>
        <w:t>;</w:t>
      </w:r>
    </w:p>
    <w:p w:rsidR="0059604A" w:rsidRPr="0008379C" w:rsidRDefault="0059604A" w:rsidP="0059604A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59604A" w:rsidRPr="0008379C" w:rsidRDefault="0059604A" w:rsidP="0059604A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59604A" w:rsidRPr="0008379C" w:rsidRDefault="0059604A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5.16</w:t>
      </w:r>
      <w:r w:rsidRPr="0008379C">
        <w:rPr>
          <w:rFonts w:cs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59604A" w:rsidRPr="0008379C" w:rsidRDefault="0059604A" w:rsidP="0059604A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телефонной связи по номеру</w:t>
      </w:r>
      <w:r>
        <w:rPr>
          <w:rFonts w:cs="Times New Roman"/>
          <w:sz w:val="24"/>
          <w:szCs w:val="24"/>
          <w:lang w:eastAsia="ru-RU"/>
        </w:rPr>
        <w:t xml:space="preserve"> Администрации</w:t>
      </w:r>
      <w:r w:rsidRPr="0008379C">
        <w:rPr>
          <w:rFonts w:cs="Times New Roman"/>
          <w:sz w:val="24"/>
          <w:szCs w:val="24"/>
          <w:lang w:eastAsia="ru-RU"/>
        </w:rPr>
        <w:t>, МФЦ;</w:t>
      </w:r>
    </w:p>
    <w:p w:rsidR="0059604A" w:rsidRPr="0008379C" w:rsidRDefault="0059604A" w:rsidP="0059604A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факсимильного сообщения;</w:t>
      </w:r>
    </w:p>
    <w:p w:rsidR="0059604A" w:rsidRPr="0008379C" w:rsidRDefault="0059604A" w:rsidP="0059604A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личном обращении в</w:t>
      </w:r>
      <w:r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>, МФЦ, в том числе по электронной почте;</w:t>
      </w:r>
    </w:p>
    <w:p w:rsidR="0059604A" w:rsidRPr="0008379C" w:rsidRDefault="0059604A" w:rsidP="0059604A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письменном</w:t>
      </w:r>
      <w:r>
        <w:rPr>
          <w:rFonts w:cs="Times New Roman"/>
          <w:sz w:val="24"/>
          <w:szCs w:val="24"/>
          <w:lang w:eastAsia="ru-RU"/>
        </w:rPr>
        <w:t xml:space="preserve"> обращении в Администрацию</w:t>
      </w:r>
      <w:r w:rsidRPr="0008379C">
        <w:rPr>
          <w:rFonts w:cs="Times New Roman"/>
          <w:sz w:val="24"/>
          <w:szCs w:val="24"/>
          <w:lang w:eastAsia="ru-RU"/>
        </w:rPr>
        <w:t>, МФЦ;</w:t>
      </w:r>
    </w:p>
    <w:p w:rsidR="0059604A" w:rsidRPr="0008379C" w:rsidRDefault="0059604A" w:rsidP="0059604A">
      <w:pPr>
        <w:pStyle w:val="ConsPlusNormal"/>
        <w:numPr>
          <w:ilvl w:val="0"/>
          <w:numId w:val="2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59604A" w:rsidRDefault="0059604A" w:rsidP="0059604A">
      <w:pPr>
        <w:pStyle w:val="ConsPlusNormal"/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9604A" w:rsidRDefault="0059604A" w:rsidP="0059604A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i/>
        </w:rPr>
      </w:pPr>
      <w:r>
        <w:rPr>
          <w:rFonts w:cs="Times New Roman"/>
          <w:i/>
        </w:rPr>
        <w:t>_________________________</w:t>
      </w:r>
    </w:p>
    <w:p w:rsidR="005639C4" w:rsidRPr="00323AEB" w:rsidRDefault="005639C4" w:rsidP="00596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i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604A" w:rsidRDefault="0059604A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E4F7D" w:rsidRPr="007B0B9D" w:rsidRDefault="00DE4F7D" w:rsidP="00DE4F7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7B0B9D">
        <w:rPr>
          <w:rFonts w:cs="Times New Roman"/>
          <w:sz w:val="20"/>
          <w:szCs w:val="20"/>
        </w:rPr>
        <w:t>Приложение № 1</w:t>
      </w:r>
    </w:p>
    <w:p w:rsidR="00DE4F7D" w:rsidRPr="007B0B9D" w:rsidRDefault="00DE4F7D" w:rsidP="00DE4F7D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7B0B9D">
        <w:rPr>
          <w:rFonts w:cs="Times New Roman"/>
          <w:sz w:val="20"/>
          <w:szCs w:val="20"/>
        </w:rPr>
        <w:t>к административному регламенту</w:t>
      </w:r>
    </w:p>
    <w:p w:rsidR="00DE4F7D" w:rsidRPr="007B0B9D" w:rsidRDefault="00DE4F7D" w:rsidP="00DE4F7D">
      <w:pPr>
        <w:pStyle w:val="ConsPlusTitle"/>
        <w:spacing w:after="240"/>
        <w:jc w:val="right"/>
        <w:rPr>
          <w:rFonts w:ascii="Times New Roman" w:hAnsi="Times New Roman" w:cs="Times New Roman"/>
          <w:b w:val="0"/>
        </w:rPr>
      </w:pPr>
      <w:r w:rsidRPr="007B0B9D">
        <w:rPr>
          <w:rFonts w:ascii="Times New Roman" w:hAnsi="Times New Roman" w:cs="Times New Roman"/>
          <w:b w:val="0"/>
        </w:rPr>
        <w:t>предоставления муниципальной услуги «Выдача разрешения на строительство объекта капитального строительства»</w:t>
      </w:r>
    </w:p>
    <w:p w:rsidR="00DE4F7D" w:rsidRDefault="00DE4F7D" w:rsidP="00DE4F7D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101D14" w:rsidRDefault="00101D14" w:rsidP="00101D14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  <w:r w:rsidRPr="002A244C">
        <w:rPr>
          <w:b/>
          <w:sz w:val="24"/>
          <w:szCs w:val="24"/>
        </w:rPr>
        <w:t xml:space="preserve">Общая информация </w:t>
      </w:r>
    </w:p>
    <w:p w:rsidR="00101D14" w:rsidRDefault="00101D14" w:rsidP="00101D14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101D14" w:rsidRDefault="00101D14" w:rsidP="00101D14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Муниципальное автономное учреждение </w:t>
      </w:r>
      <w:r w:rsidRPr="00AE38F2">
        <w:rPr>
          <w:rFonts w:eastAsia="SimSun"/>
          <w:i/>
          <w:sz w:val="24"/>
          <w:szCs w:val="24"/>
          <w:lang w:eastAsia="ru-RU"/>
        </w:rPr>
        <w:t>«Многофункциональный центр п</w:t>
      </w:r>
      <w:r>
        <w:rPr>
          <w:rFonts w:eastAsia="SimSun"/>
          <w:i/>
          <w:sz w:val="24"/>
          <w:szCs w:val="24"/>
          <w:lang w:eastAsia="ru-RU"/>
        </w:rPr>
        <w:t xml:space="preserve">редоставления </w:t>
      </w:r>
    </w:p>
    <w:p w:rsidR="00101D14" w:rsidRPr="00AE38F2" w:rsidRDefault="00101D14" w:rsidP="00101D14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государственных </w:t>
      </w:r>
      <w:r w:rsidRPr="00AE38F2">
        <w:rPr>
          <w:rFonts w:eastAsia="SimSun"/>
          <w:i/>
          <w:sz w:val="24"/>
          <w:szCs w:val="24"/>
          <w:lang w:eastAsia="ru-RU"/>
        </w:rPr>
        <w:t>муниципальных услуг»</w:t>
      </w:r>
    </w:p>
    <w:p w:rsidR="00101D14" w:rsidRDefault="00101D14" w:rsidP="00101D14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101D14" w:rsidRPr="002A244C" w:rsidRDefault="00101D14" w:rsidP="00101D14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101D14" w:rsidRPr="002A244C" w:rsidTr="0007527D">
        <w:tc>
          <w:tcPr>
            <w:tcW w:w="2608" w:type="pct"/>
          </w:tcPr>
          <w:p w:rsidR="00101D14" w:rsidRPr="002A244C" w:rsidRDefault="00101D14" w:rsidP="0007527D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101D14" w:rsidRDefault="00101D14" w:rsidP="0007527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 xml:space="preserve">Печорский проспект, д.64,  </w:t>
            </w:r>
            <w:r>
              <w:rPr>
                <w:sz w:val="24"/>
                <w:szCs w:val="24"/>
              </w:rPr>
              <w:t>Печора, Республика Коми, 169600</w:t>
            </w:r>
          </w:p>
          <w:p w:rsidR="00101D14" w:rsidRPr="002A244C" w:rsidRDefault="00101D14" w:rsidP="0007527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101D14" w:rsidRPr="002A244C" w:rsidTr="0007527D">
        <w:tc>
          <w:tcPr>
            <w:tcW w:w="2608" w:type="pct"/>
          </w:tcPr>
          <w:p w:rsidR="00101D14" w:rsidRPr="002A244C" w:rsidRDefault="00101D14" w:rsidP="0007527D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101D14" w:rsidRDefault="00101D14" w:rsidP="0007527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Печорский проспект, д.64,  Печора, Рес</w:t>
            </w:r>
            <w:r>
              <w:rPr>
                <w:sz w:val="24"/>
                <w:szCs w:val="24"/>
              </w:rPr>
              <w:t>публика Коми, 169600</w:t>
            </w:r>
          </w:p>
          <w:p w:rsidR="00101D14" w:rsidRPr="002A244C" w:rsidRDefault="00101D14" w:rsidP="0007527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101D14" w:rsidRPr="002A244C" w:rsidTr="0007527D">
        <w:tc>
          <w:tcPr>
            <w:tcW w:w="2608" w:type="pct"/>
          </w:tcPr>
          <w:p w:rsidR="00101D14" w:rsidRPr="002A244C" w:rsidRDefault="00101D14" w:rsidP="0007527D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101D14" w:rsidRPr="002A244C" w:rsidRDefault="00101D14" w:rsidP="0007527D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  <w:lang w:val="en-US"/>
              </w:rPr>
              <w:t>mbu.soo@mail.ru</w:t>
            </w:r>
          </w:p>
        </w:tc>
      </w:tr>
      <w:tr w:rsidR="00101D14" w:rsidRPr="002A244C" w:rsidTr="0007527D">
        <w:tc>
          <w:tcPr>
            <w:tcW w:w="2608" w:type="pct"/>
          </w:tcPr>
          <w:p w:rsidR="00101D14" w:rsidRPr="002A244C" w:rsidRDefault="00101D14" w:rsidP="0007527D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101D14" w:rsidRDefault="00101D14" w:rsidP="0007527D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8(82142) 3-28-18; 3-99-93</w:t>
            </w:r>
          </w:p>
          <w:p w:rsidR="00101D14" w:rsidRPr="002A244C" w:rsidRDefault="00101D14" w:rsidP="0007527D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  <w:tr w:rsidR="00101D14" w:rsidRPr="002A244C" w:rsidTr="0007527D">
        <w:tc>
          <w:tcPr>
            <w:tcW w:w="2608" w:type="pct"/>
          </w:tcPr>
          <w:p w:rsidR="00101D14" w:rsidRPr="002A244C" w:rsidRDefault="00101D14" w:rsidP="0007527D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101D14" w:rsidRDefault="00101D14" w:rsidP="0007527D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proofErr w:type="spellStart"/>
            <w:r w:rsidRPr="00FF39F1">
              <w:rPr>
                <w:sz w:val="24"/>
                <w:szCs w:val="24"/>
              </w:rPr>
              <w:t>Ускова</w:t>
            </w:r>
            <w:proofErr w:type="spellEnd"/>
            <w:r w:rsidRPr="00FF39F1">
              <w:rPr>
                <w:sz w:val="24"/>
                <w:szCs w:val="24"/>
              </w:rPr>
              <w:t xml:space="preserve"> Татьяна Леонидовна</w:t>
            </w:r>
          </w:p>
          <w:p w:rsidR="00101D14" w:rsidRPr="002A244C" w:rsidRDefault="00101D14" w:rsidP="0007527D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101D14" w:rsidRPr="002A244C" w:rsidRDefault="00101D14" w:rsidP="00101D14">
      <w:pPr>
        <w:widowControl w:val="0"/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:rsidR="00101D14" w:rsidRDefault="00101D14" w:rsidP="00101D14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101D14" w:rsidRPr="00E025DB" w:rsidRDefault="00101D14" w:rsidP="00101D14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E025DB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101D14" w:rsidRDefault="00101D14" w:rsidP="00101D14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101D14" w:rsidRDefault="00101D14" w:rsidP="00101D14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101D14" w:rsidRPr="00285985" w:rsidTr="0007527D">
        <w:tc>
          <w:tcPr>
            <w:tcW w:w="5637" w:type="dxa"/>
            <w:vAlign w:val="center"/>
          </w:tcPr>
          <w:p w:rsidR="00101D14" w:rsidRPr="006A6CF9" w:rsidRDefault="00101D14" w:rsidP="000752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101D14" w:rsidRPr="006A6CF9" w:rsidRDefault="00101D14" w:rsidP="000752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01D14" w:rsidRPr="00285985" w:rsidTr="0007527D">
        <w:tc>
          <w:tcPr>
            <w:tcW w:w="5637" w:type="dxa"/>
          </w:tcPr>
          <w:p w:rsidR="00101D14" w:rsidRPr="00285985" w:rsidRDefault="00101D14" w:rsidP="000752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101D14" w:rsidRDefault="00101D14" w:rsidP="000752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18-00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  <w:p w:rsidR="00101D14" w:rsidRPr="00572B15" w:rsidRDefault="00101D14" w:rsidP="000752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101D14" w:rsidRPr="00285985" w:rsidTr="0007527D">
        <w:tc>
          <w:tcPr>
            <w:tcW w:w="5637" w:type="dxa"/>
          </w:tcPr>
          <w:p w:rsidR="00101D14" w:rsidRDefault="00101D14" w:rsidP="0007527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  <w:p w:rsidR="00101D14" w:rsidRPr="00285985" w:rsidRDefault="00101D14" w:rsidP="000752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101D14" w:rsidRPr="006127EF" w:rsidRDefault="00101D14" w:rsidP="000752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17-45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</w:tc>
      </w:tr>
      <w:tr w:rsidR="00101D14" w:rsidRPr="00285985" w:rsidTr="0007527D">
        <w:tc>
          <w:tcPr>
            <w:tcW w:w="5637" w:type="dxa"/>
            <w:vAlign w:val="center"/>
          </w:tcPr>
          <w:p w:rsidR="00101D14" w:rsidRPr="00285985" w:rsidRDefault="00101D14" w:rsidP="0007527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101D14" w:rsidRPr="000E14C9" w:rsidRDefault="00101D14" w:rsidP="000752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выходные дни</w:t>
            </w:r>
          </w:p>
        </w:tc>
      </w:tr>
    </w:tbl>
    <w:p w:rsidR="00101D14" w:rsidRPr="002A244C" w:rsidRDefault="00101D14" w:rsidP="00101D14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101D14" w:rsidRDefault="00101D14" w:rsidP="00101D1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01D14" w:rsidRDefault="00101D14" w:rsidP="00101D14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101D14" w:rsidRDefault="00101D14" w:rsidP="00101D1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01D14" w:rsidRDefault="00101D14" w:rsidP="00101D1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01D14" w:rsidRDefault="00101D14" w:rsidP="00101D1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01D14" w:rsidRDefault="00101D14" w:rsidP="00101D1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01D14" w:rsidRDefault="00101D14" w:rsidP="00101D1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01D14" w:rsidRDefault="00101D14" w:rsidP="00101D1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01D14" w:rsidRDefault="00101D14" w:rsidP="00101D1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01D14" w:rsidRDefault="00101D14" w:rsidP="00101D1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01D14" w:rsidRDefault="00101D14" w:rsidP="00101D1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01D14" w:rsidRDefault="00101D14" w:rsidP="00101D1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01D14" w:rsidRDefault="00101D14" w:rsidP="00101D1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01D14" w:rsidRDefault="00101D14" w:rsidP="00101D1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01D14" w:rsidRDefault="00101D14" w:rsidP="00101D1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01D14" w:rsidRDefault="00101D14" w:rsidP="00101D14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 w:rsidRPr="006400F2">
        <w:rPr>
          <w:rFonts w:eastAsia="SimSun"/>
          <w:b/>
          <w:i/>
          <w:sz w:val="24"/>
          <w:szCs w:val="24"/>
          <w:lang w:eastAsia="ru-RU"/>
        </w:rPr>
        <w:t>Общая информация</w:t>
      </w:r>
    </w:p>
    <w:p w:rsidR="00101D14" w:rsidRDefault="00101D14" w:rsidP="00101D14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101D14" w:rsidRPr="006400F2" w:rsidRDefault="00101D14" w:rsidP="00101D14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 Администрация</w:t>
      </w:r>
      <w:r w:rsidRPr="00AE38F2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101D14" w:rsidRPr="00285985" w:rsidRDefault="00101D14" w:rsidP="00101D14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101D14" w:rsidRPr="00285985" w:rsidTr="0007527D">
        <w:tc>
          <w:tcPr>
            <w:tcW w:w="2608" w:type="pct"/>
            <w:shd w:val="clear" w:color="auto" w:fill="auto"/>
          </w:tcPr>
          <w:p w:rsidR="00101D14" w:rsidRPr="00906660" w:rsidRDefault="00101D14" w:rsidP="0007527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101D14" w:rsidRDefault="00101D14" w:rsidP="0007527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101D14" w:rsidRPr="00906660" w:rsidRDefault="00101D14" w:rsidP="0007527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101D14" w:rsidRPr="00285985" w:rsidTr="0007527D">
        <w:tc>
          <w:tcPr>
            <w:tcW w:w="2608" w:type="pct"/>
            <w:shd w:val="clear" w:color="auto" w:fill="auto"/>
          </w:tcPr>
          <w:p w:rsidR="00101D14" w:rsidRPr="00906660" w:rsidRDefault="00101D14" w:rsidP="0007527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101D14" w:rsidRDefault="00101D14" w:rsidP="0007527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101D14" w:rsidRPr="00906660" w:rsidRDefault="00101D14" w:rsidP="0007527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101D14" w:rsidRPr="00951AEA" w:rsidTr="0007527D">
        <w:tc>
          <w:tcPr>
            <w:tcW w:w="2608" w:type="pct"/>
            <w:shd w:val="clear" w:color="auto" w:fill="auto"/>
          </w:tcPr>
          <w:p w:rsidR="00101D14" w:rsidRDefault="00101D14" w:rsidP="0007527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  <w:r>
              <w:rPr>
                <w:rFonts w:eastAsia="SimSun"/>
                <w:sz w:val="24"/>
                <w:szCs w:val="24"/>
                <w:lang w:eastAsia="ru-RU"/>
              </w:rPr>
              <w:t>:</w:t>
            </w:r>
          </w:p>
          <w:p w:rsidR="00101D14" w:rsidRPr="004768A9" w:rsidRDefault="00101D14" w:rsidP="0007527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101D14" w:rsidRDefault="00AB4A81" w:rsidP="0007527D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hyperlink r:id="rId13" w:history="1">
              <w:r w:rsidR="00101D14" w:rsidRPr="002F29C0">
                <w:rPr>
                  <w:rStyle w:val="ae"/>
                  <w:bCs/>
                  <w:sz w:val="24"/>
                  <w:szCs w:val="24"/>
                  <w:lang w:val="en-US"/>
                </w:rPr>
                <w:t>gl</w:t>
              </w:r>
              <w:r w:rsidR="00101D14" w:rsidRPr="002F29C0">
                <w:rPr>
                  <w:rStyle w:val="ae"/>
                  <w:bCs/>
                  <w:sz w:val="24"/>
                  <w:szCs w:val="24"/>
                </w:rPr>
                <w:t>_</w:t>
              </w:r>
              <w:r w:rsidR="00101D14" w:rsidRPr="002F29C0">
                <w:rPr>
                  <w:rStyle w:val="ae"/>
                  <w:bCs/>
                  <w:sz w:val="24"/>
                  <w:szCs w:val="24"/>
                  <w:lang w:val="en-US"/>
                </w:rPr>
                <w:t>arx</w:t>
              </w:r>
              <w:r w:rsidR="00101D14" w:rsidRPr="002F29C0">
                <w:rPr>
                  <w:rStyle w:val="ae"/>
                  <w:bCs/>
                  <w:sz w:val="24"/>
                  <w:szCs w:val="24"/>
                </w:rPr>
                <w:t>@</w:t>
              </w:r>
              <w:r w:rsidR="00101D14" w:rsidRPr="002F29C0">
                <w:rPr>
                  <w:rStyle w:val="ae"/>
                  <w:bCs/>
                  <w:sz w:val="24"/>
                  <w:szCs w:val="24"/>
                  <w:lang w:val="en-US"/>
                </w:rPr>
                <w:t>mail</w:t>
              </w:r>
              <w:r w:rsidR="00101D14" w:rsidRPr="002F29C0">
                <w:rPr>
                  <w:rStyle w:val="ae"/>
                  <w:bCs/>
                  <w:sz w:val="24"/>
                  <w:szCs w:val="24"/>
                </w:rPr>
                <w:t>.</w:t>
              </w:r>
              <w:proofErr w:type="spellStart"/>
              <w:r w:rsidR="00101D14" w:rsidRPr="009F038B">
                <w:rPr>
                  <w:rStyle w:val="ae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101D14" w:rsidRPr="00CA5B0C">
              <w:rPr>
                <w:sz w:val="24"/>
                <w:szCs w:val="24"/>
              </w:rPr>
              <w:t>;</w:t>
            </w:r>
          </w:p>
          <w:p w:rsidR="00101D14" w:rsidRPr="00E1369F" w:rsidRDefault="00101D14" w:rsidP="0007527D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101D14" w:rsidRPr="00951AEA" w:rsidTr="0007527D">
        <w:tc>
          <w:tcPr>
            <w:tcW w:w="2608" w:type="pct"/>
            <w:shd w:val="clear" w:color="auto" w:fill="auto"/>
          </w:tcPr>
          <w:p w:rsidR="00101D14" w:rsidRPr="00906660" w:rsidRDefault="00101D14" w:rsidP="0007527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Телефон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101D14" w:rsidRDefault="00101D14" w:rsidP="0007527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 xml:space="preserve">8(82142) </w:t>
            </w:r>
            <w:r w:rsidR="0059604A">
              <w:rPr>
                <w:sz w:val="24"/>
                <w:szCs w:val="24"/>
              </w:rPr>
              <w:t>7-24-92</w:t>
            </w:r>
          </w:p>
          <w:p w:rsidR="00101D14" w:rsidRPr="00906660" w:rsidRDefault="00101D14" w:rsidP="0007527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101D14" w:rsidRPr="00951AEA" w:rsidTr="0007527D">
        <w:tc>
          <w:tcPr>
            <w:tcW w:w="2608" w:type="pct"/>
            <w:shd w:val="clear" w:color="auto" w:fill="auto"/>
          </w:tcPr>
          <w:p w:rsidR="00101D14" w:rsidRPr="00906660" w:rsidRDefault="00101D14" w:rsidP="0007527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101D14" w:rsidRDefault="00AB4A81" w:rsidP="0007527D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sz w:val="24"/>
                <w:szCs w:val="24"/>
              </w:rPr>
            </w:pPr>
            <w:hyperlink r:id="rId14" w:history="1">
              <w:r w:rsidR="00101D14" w:rsidRPr="00CB00DB">
                <w:rPr>
                  <w:rStyle w:val="ae"/>
                  <w:sz w:val="24"/>
                  <w:szCs w:val="24"/>
                  <w:lang w:val="en-US"/>
                </w:rPr>
                <w:t>www</w:t>
              </w:r>
              <w:r w:rsidR="00101D14" w:rsidRPr="00CB00DB">
                <w:rPr>
                  <w:rStyle w:val="ae"/>
                  <w:sz w:val="24"/>
                  <w:szCs w:val="24"/>
                </w:rPr>
                <w:t>.</w:t>
              </w:r>
              <w:proofErr w:type="spellStart"/>
              <w:r w:rsidR="00101D14" w:rsidRPr="00CB00DB">
                <w:rPr>
                  <w:rStyle w:val="ae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101D14" w:rsidRPr="00CB00DB">
                <w:rPr>
                  <w:rStyle w:val="ae"/>
                  <w:sz w:val="24"/>
                  <w:szCs w:val="24"/>
                </w:rPr>
                <w:t>.</w:t>
              </w:r>
              <w:proofErr w:type="spellStart"/>
              <w:r w:rsidR="00101D14" w:rsidRPr="00CB00DB">
                <w:rPr>
                  <w:rStyle w:val="ae"/>
                  <w:sz w:val="24"/>
                  <w:szCs w:val="24"/>
                </w:rPr>
                <w:t>ru</w:t>
              </w:r>
              <w:proofErr w:type="spellEnd"/>
            </w:hyperlink>
          </w:p>
          <w:p w:rsidR="00101D14" w:rsidRPr="005512A3" w:rsidRDefault="00101D14" w:rsidP="0007527D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101D14" w:rsidRPr="00951AEA" w:rsidTr="0007527D">
        <w:tc>
          <w:tcPr>
            <w:tcW w:w="2608" w:type="pct"/>
            <w:shd w:val="clear" w:color="auto" w:fill="auto"/>
          </w:tcPr>
          <w:p w:rsidR="00101D14" w:rsidRPr="00906660" w:rsidRDefault="00101D14" w:rsidP="0007527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101D14" w:rsidRPr="00906660" w:rsidRDefault="00101D14" w:rsidP="0007527D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Николаев Виктор Александрович</w:t>
            </w:r>
            <w:r>
              <w:rPr>
                <w:sz w:val="24"/>
                <w:szCs w:val="24"/>
              </w:rPr>
              <w:t xml:space="preserve"> – глава администрации МР «Печора»</w:t>
            </w:r>
          </w:p>
        </w:tc>
      </w:tr>
    </w:tbl>
    <w:p w:rsidR="00101D14" w:rsidRDefault="00101D14" w:rsidP="00101D14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101D14" w:rsidRDefault="00101D14" w:rsidP="00101D14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101D14" w:rsidRDefault="00101D14" w:rsidP="00101D14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  <w:r w:rsidRPr="006A6CF9">
        <w:rPr>
          <w:rFonts w:eastAsia="SimSun"/>
          <w:b/>
          <w:sz w:val="24"/>
          <w:szCs w:val="24"/>
          <w:lang w:eastAsia="ru-RU"/>
        </w:rPr>
        <w:t xml:space="preserve">График работы </w:t>
      </w:r>
    </w:p>
    <w:p w:rsidR="00101D14" w:rsidRDefault="00101D14" w:rsidP="00101D14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101D14" w:rsidRDefault="00101D14" w:rsidP="00101D14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>Отдел архитектуры и градостроительства администрации</w:t>
      </w:r>
    </w:p>
    <w:p w:rsidR="00101D14" w:rsidRDefault="00101D14" w:rsidP="00101D14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AE38F2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101D14" w:rsidRDefault="00101D14" w:rsidP="00101D14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tbl>
      <w:tblPr>
        <w:tblStyle w:val="ab"/>
        <w:tblW w:w="10207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544"/>
      </w:tblGrid>
      <w:tr w:rsidR="00101D14" w:rsidTr="0007527D">
        <w:tc>
          <w:tcPr>
            <w:tcW w:w="2694" w:type="dxa"/>
          </w:tcPr>
          <w:p w:rsidR="00101D14" w:rsidRPr="00215F09" w:rsidRDefault="00101D14" w:rsidP="0007527D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101D14" w:rsidRPr="00215F09" w:rsidRDefault="00101D14" w:rsidP="0007527D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101D14" w:rsidRPr="00215F09" w:rsidRDefault="00101D14" w:rsidP="0007527D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544" w:type="dxa"/>
          </w:tcPr>
          <w:p w:rsidR="00101D14" w:rsidRPr="00215F09" w:rsidRDefault="00101D14" w:rsidP="0007527D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101D14" w:rsidTr="0007527D">
        <w:tc>
          <w:tcPr>
            <w:tcW w:w="2694" w:type="dxa"/>
          </w:tcPr>
          <w:p w:rsidR="00101D14" w:rsidRPr="00215F09" w:rsidRDefault="00101D14" w:rsidP="0007527D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101D14" w:rsidRPr="00215F09" w:rsidRDefault="00101D14" w:rsidP="0007527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101D14" w:rsidRPr="004768A9" w:rsidRDefault="00101D14" w:rsidP="0007527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101D14" w:rsidRPr="00215F09" w:rsidRDefault="00101D14" w:rsidP="0007527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101D14" w:rsidRPr="00215F09" w:rsidRDefault="00101D14" w:rsidP="0007527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101D14" w:rsidTr="0007527D">
        <w:tc>
          <w:tcPr>
            <w:tcW w:w="2694" w:type="dxa"/>
          </w:tcPr>
          <w:p w:rsidR="00101D14" w:rsidRPr="00215F09" w:rsidRDefault="00101D14" w:rsidP="0007527D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101D14" w:rsidRDefault="00101D14" w:rsidP="0007527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101D14" w:rsidRPr="007E2A08" w:rsidRDefault="00101D14" w:rsidP="0007527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101D14" w:rsidRPr="00215F09" w:rsidRDefault="00101D14" w:rsidP="0007527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101D14" w:rsidTr="0007527D">
        <w:tc>
          <w:tcPr>
            <w:tcW w:w="2694" w:type="dxa"/>
          </w:tcPr>
          <w:p w:rsidR="00101D14" w:rsidRPr="00215F09" w:rsidRDefault="00101D14" w:rsidP="0007527D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lastRenderedPageBreak/>
              <w:t xml:space="preserve">Среда </w:t>
            </w:r>
          </w:p>
        </w:tc>
        <w:tc>
          <w:tcPr>
            <w:tcW w:w="3969" w:type="dxa"/>
          </w:tcPr>
          <w:p w:rsidR="00101D14" w:rsidRDefault="00101D14" w:rsidP="0007527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101D14" w:rsidRPr="007E2A08" w:rsidRDefault="00101D14" w:rsidP="0007527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101D14" w:rsidRPr="00215F09" w:rsidRDefault="00101D14" w:rsidP="0007527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101D14" w:rsidTr="0007527D">
        <w:tc>
          <w:tcPr>
            <w:tcW w:w="2694" w:type="dxa"/>
          </w:tcPr>
          <w:p w:rsidR="00101D14" w:rsidRPr="00215F09" w:rsidRDefault="00101D14" w:rsidP="0007527D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101D14" w:rsidRDefault="00101D14" w:rsidP="0007527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101D14" w:rsidRPr="007E2A08" w:rsidRDefault="00101D14" w:rsidP="0007527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101D14" w:rsidRPr="00215F09" w:rsidRDefault="00101D14" w:rsidP="0007527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101D14" w:rsidTr="0007527D">
        <w:tc>
          <w:tcPr>
            <w:tcW w:w="2694" w:type="dxa"/>
          </w:tcPr>
          <w:p w:rsidR="00101D14" w:rsidRPr="00215F09" w:rsidRDefault="00101D14" w:rsidP="0007527D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101D14" w:rsidRPr="00215F09" w:rsidRDefault="00101D14" w:rsidP="0007527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101D14" w:rsidRPr="00215F09" w:rsidRDefault="00101D14" w:rsidP="0007527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01D14" w:rsidRPr="00215F09" w:rsidRDefault="00101D14" w:rsidP="0007527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101D14" w:rsidTr="0007527D">
        <w:tc>
          <w:tcPr>
            <w:tcW w:w="2694" w:type="dxa"/>
          </w:tcPr>
          <w:p w:rsidR="00101D14" w:rsidRPr="00215F09" w:rsidRDefault="00101D14" w:rsidP="0007527D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</w:tcPr>
          <w:p w:rsidR="00101D14" w:rsidRDefault="00101D14" w:rsidP="0007527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101D14" w:rsidRPr="00215F09" w:rsidRDefault="00101D14" w:rsidP="0007527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01D14" w:rsidRPr="00215F09" w:rsidRDefault="00101D14" w:rsidP="0007527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101D14" w:rsidRPr="00AE38F2" w:rsidRDefault="00101D14" w:rsidP="00101D14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p w:rsidR="00101D14" w:rsidRDefault="00101D14" w:rsidP="00101D14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101D14" w:rsidRDefault="00101D14" w:rsidP="00101D14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p w:rsidR="00101D14" w:rsidRDefault="00101D14" w:rsidP="00101D1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01D14" w:rsidRDefault="00101D14" w:rsidP="00101D1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B77B19" w:rsidRDefault="00B77B19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sz w:val="20"/>
          <w:szCs w:val="20"/>
        </w:rPr>
      </w:pPr>
    </w:p>
    <w:p w:rsidR="00101D14" w:rsidRDefault="00101D1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327B44" w:rsidRDefault="00327B44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</w:p>
    <w:p w:rsidR="00F658FF" w:rsidRPr="007B0B9D" w:rsidRDefault="00F658FF" w:rsidP="00B77B19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cs="Times New Roman"/>
          <w:sz w:val="20"/>
          <w:szCs w:val="20"/>
        </w:rPr>
      </w:pPr>
      <w:r w:rsidRPr="007B0B9D">
        <w:rPr>
          <w:rFonts w:cs="Times New Roman"/>
          <w:sz w:val="20"/>
          <w:szCs w:val="20"/>
        </w:rPr>
        <w:lastRenderedPageBreak/>
        <w:t xml:space="preserve">Приложение </w:t>
      </w:r>
      <w:r w:rsidR="00EC107C" w:rsidRPr="007B0B9D">
        <w:rPr>
          <w:rFonts w:cs="Times New Roman"/>
          <w:sz w:val="20"/>
          <w:szCs w:val="20"/>
        </w:rPr>
        <w:t xml:space="preserve">№ </w:t>
      </w:r>
      <w:r w:rsidRPr="007B0B9D">
        <w:rPr>
          <w:rFonts w:cs="Times New Roman"/>
          <w:sz w:val="20"/>
          <w:szCs w:val="20"/>
        </w:rPr>
        <w:t>2</w:t>
      </w:r>
    </w:p>
    <w:p w:rsidR="00F658FF" w:rsidRPr="007B0B9D" w:rsidRDefault="00F658FF" w:rsidP="00B77B19">
      <w:pPr>
        <w:autoSpaceDE w:val="0"/>
        <w:autoSpaceDN w:val="0"/>
        <w:adjustRightInd w:val="0"/>
        <w:spacing w:line="240" w:lineRule="auto"/>
        <w:contextualSpacing/>
        <w:jc w:val="right"/>
        <w:rPr>
          <w:rFonts w:cs="Times New Roman"/>
          <w:sz w:val="20"/>
          <w:szCs w:val="20"/>
        </w:rPr>
      </w:pPr>
      <w:r w:rsidRPr="007B0B9D">
        <w:rPr>
          <w:rFonts w:cs="Times New Roman"/>
          <w:sz w:val="20"/>
          <w:szCs w:val="20"/>
        </w:rPr>
        <w:t>к административному регламенту</w:t>
      </w:r>
    </w:p>
    <w:p w:rsidR="00B77B19" w:rsidRDefault="00F658FF" w:rsidP="00B77B19">
      <w:pPr>
        <w:pStyle w:val="ConsPlusTitle"/>
        <w:spacing w:after="240"/>
        <w:contextualSpacing/>
        <w:jc w:val="right"/>
        <w:rPr>
          <w:rFonts w:ascii="Times New Roman" w:hAnsi="Times New Roman" w:cs="Times New Roman"/>
          <w:b w:val="0"/>
        </w:rPr>
      </w:pPr>
      <w:r w:rsidRPr="007B0B9D">
        <w:rPr>
          <w:rFonts w:ascii="Times New Roman" w:hAnsi="Times New Roman" w:cs="Times New Roman"/>
          <w:b w:val="0"/>
        </w:rPr>
        <w:t>предоставления муниципальной услуги</w:t>
      </w:r>
    </w:p>
    <w:p w:rsidR="00EC107C" w:rsidRPr="007B0B9D" w:rsidRDefault="00EC107C" w:rsidP="00B77B19">
      <w:pPr>
        <w:pStyle w:val="ConsPlusTitle"/>
        <w:spacing w:after="240"/>
        <w:contextualSpacing/>
        <w:jc w:val="right"/>
        <w:rPr>
          <w:rFonts w:ascii="Times New Roman" w:hAnsi="Times New Roman" w:cs="Times New Roman"/>
          <w:b w:val="0"/>
        </w:rPr>
      </w:pPr>
      <w:r w:rsidRPr="007B0B9D">
        <w:rPr>
          <w:rFonts w:ascii="Times New Roman" w:hAnsi="Times New Roman" w:cs="Times New Roman"/>
          <w:b w:val="0"/>
        </w:rPr>
        <w:t xml:space="preserve"> «Выдача разрешения на строительство объекта капитального строительства»</w:t>
      </w:r>
    </w:p>
    <w:p w:rsidR="00F658FF" w:rsidRPr="005B1F88" w:rsidRDefault="00F658FF" w:rsidP="00B77B1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cs="Times New Roman"/>
          <w:szCs w:val="28"/>
        </w:rPr>
      </w:pPr>
    </w:p>
    <w:p w:rsidR="002B2EC7" w:rsidRPr="007B0B9D" w:rsidRDefault="002B2EC7" w:rsidP="007B0B9D">
      <w:pPr>
        <w:pStyle w:val="ConsPlusNormal"/>
        <w:ind w:left="48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B9D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7B0B9D">
        <w:rPr>
          <w:rFonts w:ascii="Times New Roman" w:hAnsi="Times New Roman" w:cs="Times New Roman"/>
          <w:sz w:val="24"/>
          <w:szCs w:val="24"/>
        </w:rPr>
        <w:t xml:space="preserve"> администрации МР «Печора»</w:t>
      </w:r>
    </w:p>
    <w:p w:rsidR="002B2EC7" w:rsidRPr="007B0B9D" w:rsidRDefault="002B2EC7" w:rsidP="005B1F88">
      <w:pPr>
        <w:pStyle w:val="ConsPlusNormal"/>
        <w:ind w:firstLine="48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B9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B2EC7" w:rsidRPr="007B0B9D" w:rsidRDefault="002B2EC7" w:rsidP="005B1F88">
      <w:pPr>
        <w:pStyle w:val="ConsPlusNormal"/>
        <w:ind w:firstLine="48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B9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B2EC7" w:rsidRPr="007B0B9D" w:rsidRDefault="002B2EC7" w:rsidP="005B1F88">
      <w:pPr>
        <w:pStyle w:val="ConsPlusNormal"/>
        <w:ind w:firstLine="48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B9D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2B2EC7" w:rsidRPr="007B0B9D" w:rsidRDefault="002B2EC7" w:rsidP="005B1F88">
      <w:pPr>
        <w:pStyle w:val="ConsPlusNormal"/>
        <w:ind w:firstLine="48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D6BC7">
        <w:rPr>
          <w:rFonts w:ascii="Times New Roman" w:hAnsi="Times New Roman" w:cs="Times New Roman"/>
        </w:rPr>
        <w:t>фамилия, имя отчество заявителя</w:t>
      </w:r>
      <w:r w:rsidRPr="007B0B9D">
        <w:rPr>
          <w:rFonts w:ascii="Times New Roman" w:hAnsi="Times New Roman" w:cs="Times New Roman"/>
          <w:sz w:val="24"/>
          <w:szCs w:val="24"/>
        </w:rPr>
        <w:t>;</w:t>
      </w:r>
    </w:p>
    <w:p w:rsidR="002B2EC7" w:rsidRPr="007B0B9D" w:rsidRDefault="002B2EC7" w:rsidP="005B1F88">
      <w:pPr>
        <w:pStyle w:val="ConsPlusNormal"/>
        <w:ind w:firstLine="48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B9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B2EC7" w:rsidRPr="007B0B9D" w:rsidRDefault="002B2EC7" w:rsidP="005B1F88">
      <w:pPr>
        <w:pStyle w:val="ConsPlusNormal"/>
        <w:ind w:firstLine="48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B9D">
        <w:rPr>
          <w:rFonts w:ascii="Times New Roman" w:hAnsi="Times New Roman" w:cs="Times New Roman"/>
          <w:sz w:val="24"/>
          <w:szCs w:val="24"/>
        </w:rPr>
        <w:t>наименование юридического лица,</w:t>
      </w:r>
    </w:p>
    <w:p w:rsidR="002B2EC7" w:rsidRPr="007B0B9D" w:rsidRDefault="002B2EC7" w:rsidP="005B1F88">
      <w:pPr>
        <w:pStyle w:val="ConsPlusNormal"/>
        <w:ind w:firstLine="48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B9D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B2EC7" w:rsidRPr="007B0B9D" w:rsidRDefault="002B2EC7" w:rsidP="005B1F88">
      <w:pPr>
        <w:pStyle w:val="ConsPlusNormal"/>
        <w:ind w:firstLine="48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B9D">
        <w:rPr>
          <w:rFonts w:ascii="Times New Roman" w:hAnsi="Times New Roman" w:cs="Times New Roman"/>
          <w:sz w:val="24"/>
          <w:szCs w:val="24"/>
        </w:rPr>
        <w:t>в лице – должность, ФИО)</w:t>
      </w:r>
    </w:p>
    <w:p w:rsidR="002B2EC7" w:rsidRPr="007B0B9D" w:rsidRDefault="002B2EC7" w:rsidP="005B1F88">
      <w:pPr>
        <w:pStyle w:val="ConsPlusNormal"/>
        <w:ind w:firstLine="48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B9D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B2EC7" w:rsidRPr="007B0B9D" w:rsidRDefault="002B2EC7" w:rsidP="005B1F88">
      <w:pPr>
        <w:pStyle w:val="ConsPlusNormal"/>
        <w:ind w:firstLine="48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B9D">
        <w:rPr>
          <w:rFonts w:ascii="Times New Roman" w:hAnsi="Times New Roman" w:cs="Times New Roman"/>
          <w:sz w:val="24"/>
          <w:szCs w:val="24"/>
        </w:rPr>
        <w:t>(адрес проживания; местонахождения)</w:t>
      </w:r>
    </w:p>
    <w:p w:rsidR="002B2EC7" w:rsidRPr="007B0B9D" w:rsidRDefault="002B2EC7" w:rsidP="005B1F88">
      <w:pPr>
        <w:pStyle w:val="ConsPlusNormal"/>
        <w:ind w:firstLine="4820"/>
        <w:jc w:val="both"/>
        <w:rPr>
          <w:rFonts w:ascii="Times New Roman" w:hAnsi="Times New Roman" w:cs="Times New Roman"/>
          <w:sz w:val="24"/>
          <w:szCs w:val="24"/>
        </w:rPr>
      </w:pPr>
      <w:r w:rsidRPr="007B0B9D">
        <w:rPr>
          <w:rFonts w:ascii="Times New Roman" w:hAnsi="Times New Roman" w:cs="Times New Roman"/>
          <w:sz w:val="24"/>
          <w:szCs w:val="24"/>
        </w:rPr>
        <w:t>Контактные телефоны: __________</w:t>
      </w:r>
    </w:p>
    <w:p w:rsidR="002B2EC7" w:rsidRPr="007B0B9D" w:rsidRDefault="002B2EC7" w:rsidP="005B1F88">
      <w:pPr>
        <w:pStyle w:val="ConsPlusNormal"/>
        <w:ind w:firstLine="4820"/>
        <w:jc w:val="both"/>
        <w:rPr>
          <w:rFonts w:ascii="Times New Roman" w:hAnsi="Times New Roman" w:cs="Times New Roman"/>
          <w:sz w:val="24"/>
          <w:szCs w:val="24"/>
        </w:rPr>
      </w:pPr>
      <w:r w:rsidRPr="007B0B9D">
        <w:rPr>
          <w:rFonts w:ascii="Times New Roman" w:hAnsi="Times New Roman" w:cs="Times New Roman"/>
          <w:sz w:val="24"/>
          <w:szCs w:val="24"/>
        </w:rPr>
        <w:t>ИНН: __________________________</w:t>
      </w:r>
    </w:p>
    <w:p w:rsidR="002B2EC7" w:rsidRPr="007B0B9D" w:rsidRDefault="002B2EC7" w:rsidP="005B1F88">
      <w:pPr>
        <w:pStyle w:val="ConsPlusNormal"/>
        <w:ind w:firstLine="4820"/>
        <w:jc w:val="both"/>
        <w:rPr>
          <w:rFonts w:ascii="Times New Roman" w:hAnsi="Times New Roman" w:cs="Times New Roman"/>
          <w:sz w:val="24"/>
          <w:szCs w:val="24"/>
        </w:rPr>
      </w:pPr>
      <w:r w:rsidRPr="007B0B9D">
        <w:rPr>
          <w:rFonts w:ascii="Times New Roman" w:hAnsi="Times New Roman" w:cs="Times New Roman"/>
          <w:sz w:val="24"/>
          <w:szCs w:val="24"/>
        </w:rPr>
        <w:t>ОГРН: _________________________</w:t>
      </w:r>
    </w:p>
    <w:p w:rsidR="002B2EC7" w:rsidRPr="007B0B9D" w:rsidRDefault="002B2EC7" w:rsidP="005B1F88">
      <w:pPr>
        <w:pStyle w:val="ConsPlusNormal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7B0B9D">
        <w:rPr>
          <w:rFonts w:ascii="Times New Roman" w:hAnsi="Times New Roman" w:cs="Times New Roman"/>
          <w:sz w:val="24"/>
          <w:szCs w:val="24"/>
        </w:rPr>
        <w:t>ОГРНИП:________________________</w:t>
      </w:r>
    </w:p>
    <w:p w:rsidR="002B2EC7" w:rsidRPr="007B0B9D" w:rsidRDefault="002B2EC7" w:rsidP="005B1F88">
      <w:pPr>
        <w:pStyle w:val="ConsPlusNormal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7B0B9D">
        <w:rPr>
          <w:rFonts w:ascii="Times New Roman" w:hAnsi="Times New Roman" w:cs="Times New Roman"/>
          <w:sz w:val="24"/>
          <w:szCs w:val="24"/>
        </w:rPr>
        <w:t>Дата государственной регистрации: _______________________________</w:t>
      </w:r>
    </w:p>
    <w:p w:rsidR="002B2EC7" w:rsidRPr="007B0B9D" w:rsidRDefault="002B2EC7" w:rsidP="005B1F88">
      <w:pPr>
        <w:spacing w:line="240" w:lineRule="auto"/>
        <w:ind w:left="4820"/>
        <w:jc w:val="both"/>
        <w:rPr>
          <w:rFonts w:cs="Times New Roman"/>
          <w:sz w:val="24"/>
          <w:szCs w:val="24"/>
        </w:rPr>
      </w:pPr>
      <w:r w:rsidRPr="007B0B9D">
        <w:rPr>
          <w:rFonts w:cs="Times New Roman"/>
          <w:sz w:val="24"/>
          <w:szCs w:val="24"/>
        </w:rPr>
        <w:t>Страна регистрации (инкорпорации): ________________________________</w:t>
      </w:r>
    </w:p>
    <w:p w:rsidR="002B2EC7" w:rsidRPr="007B0B9D" w:rsidRDefault="002B2EC7" w:rsidP="00EC107C">
      <w:pPr>
        <w:spacing w:before="480" w:after="240" w:line="240" w:lineRule="auto"/>
        <w:jc w:val="center"/>
        <w:rPr>
          <w:rFonts w:eastAsia="Calibri" w:cs="Times New Roman"/>
          <w:b/>
          <w:bCs/>
          <w:sz w:val="24"/>
          <w:szCs w:val="24"/>
        </w:rPr>
      </w:pPr>
      <w:r w:rsidRPr="007B0B9D">
        <w:rPr>
          <w:rFonts w:eastAsia="Calibri" w:cs="Times New Roman"/>
          <w:b/>
          <w:bCs/>
          <w:sz w:val="24"/>
          <w:szCs w:val="24"/>
        </w:rPr>
        <w:t>Заявлени</w:t>
      </w:r>
      <w:r w:rsidR="00101D14">
        <w:rPr>
          <w:rFonts w:eastAsia="Calibri" w:cs="Times New Roman"/>
          <w:b/>
          <w:bCs/>
          <w:sz w:val="24"/>
          <w:szCs w:val="24"/>
        </w:rPr>
        <w:t xml:space="preserve">е </w:t>
      </w:r>
      <w:r w:rsidRPr="007B0B9D">
        <w:rPr>
          <w:rFonts w:eastAsia="Calibri" w:cs="Times New Roman"/>
          <w:b/>
          <w:bCs/>
          <w:sz w:val="24"/>
          <w:szCs w:val="24"/>
        </w:rPr>
        <w:t>о выдаче разрешения на строительство</w:t>
      </w:r>
    </w:p>
    <w:p w:rsidR="002B2EC7" w:rsidRPr="00AD6BC7" w:rsidRDefault="002B2EC7" w:rsidP="005B1F88">
      <w:pPr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AD6BC7">
        <w:rPr>
          <w:rFonts w:eastAsia="Calibri" w:cs="Times New Roman"/>
          <w:sz w:val="24"/>
          <w:szCs w:val="24"/>
        </w:rPr>
        <w:t>Прошу выдать разрешение на строительство/реконструкцию__________________________</w:t>
      </w:r>
      <w:r w:rsidR="005872E1">
        <w:rPr>
          <w:rFonts w:eastAsia="Calibri" w:cs="Times New Roman"/>
          <w:sz w:val="24"/>
          <w:szCs w:val="24"/>
        </w:rPr>
        <w:t>________________________</w:t>
      </w:r>
    </w:p>
    <w:p w:rsidR="002B2EC7" w:rsidRPr="00AD6BC7" w:rsidRDefault="002B2EC7" w:rsidP="005B1F88">
      <w:pPr>
        <w:spacing w:line="240" w:lineRule="auto"/>
        <w:ind w:right="-1"/>
        <w:jc w:val="both"/>
        <w:rPr>
          <w:rFonts w:eastAsia="Calibri" w:cs="Times New Roman"/>
          <w:sz w:val="20"/>
          <w:szCs w:val="20"/>
        </w:rPr>
      </w:pPr>
      <w:r w:rsidRPr="00AD6BC7">
        <w:rPr>
          <w:rFonts w:eastAsia="Calibri" w:cs="Times New Roman"/>
          <w:sz w:val="20"/>
          <w:szCs w:val="20"/>
        </w:rPr>
        <w:t>(нужное подчеркнуть)</w:t>
      </w:r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(наименование объекта)</w:t>
      </w:r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 xml:space="preserve">на земельном участке по адресу:  </w:t>
      </w: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ind w:left="3175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(город, район, улица, номер участка)</w:t>
      </w:r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tabs>
          <w:tab w:val="center" w:pos="2474"/>
          <w:tab w:val="left" w:pos="3969"/>
        </w:tabs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сроком на</w:t>
      </w:r>
      <w:r w:rsidRPr="007B0B9D">
        <w:rPr>
          <w:rFonts w:eastAsia="Calibri" w:cs="Times New Roman"/>
          <w:sz w:val="24"/>
          <w:szCs w:val="24"/>
        </w:rPr>
        <w:tab/>
      </w:r>
      <w:r w:rsidRPr="007B0B9D">
        <w:rPr>
          <w:rFonts w:eastAsia="Calibri" w:cs="Times New Roman"/>
          <w:sz w:val="24"/>
          <w:szCs w:val="24"/>
        </w:rPr>
        <w:tab/>
        <w:t>месяц</w:t>
      </w:r>
      <w:proofErr w:type="gramStart"/>
      <w:r w:rsidRPr="007B0B9D">
        <w:rPr>
          <w:rFonts w:eastAsia="Calibri" w:cs="Times New Roman"/>
          <w:sz w:val="24"/>
          <w:szCs w:val="24"/>
        </w:rPr>
        <w:t>а(</w:t>
      </w:r>
      <w:proofErr w:type="gramEnd"/>
      <w:r w:rsidRPr="007B0B9D">
        <w:rPr>
          <w:rFonts w:eastAsia="Calibri" w:cs="Times New Roman"/>
          <w:sz w:val="24"/>
          <w:szCs w:val="24"/>
        </w:rPr>
        <w:t>ев).</w:t>
      </w: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ind w:left="1077" w:right="6039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Строительство (реконструкция) будет осуществляться на основании</w:t>
      </w:r>
      <w:r w:rsidRPr="007B0B9D">
        <w:rPr>
          <w:rFonts w:eastAsia="Calibri" w:cs="Times New Roman"/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510"/>
        <w:gridCol w:w="567"/>
        <w:gridCol w:w="227"/>
        <w:gridCol w:w="1701"/>
        <w:gridCol w:w="567"/>
        <w:gridCol w:w="1106"/>
      </w:tblGrid>
      <w:tr w:rsidR="002B2EC7" w:rsidRPr="007B0B9D" w:rsidTr="004B1C0D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7B0B9D">
              <w:rPr>
                <w:rFonts w:eastAsia="Calibri" w:cs="Times New Roman"/>
                <w:sz w:val="24"/>
                <w:szCs w:val="24"/>
              </w:rPr>
              <w:t>г</w:t>
            </w:r>
            <w:proofErr w:type="gramEnd"/>
            <w:r w:rsidRPr="007B0B9D">
              <w:rPr>
                <w:rFonts w:eastAsia="Calibri" w:cs="Times New Roman"/>
                <w:sz w:val="24"/>
                <w:szCs w:val="24"/>
              </w:rPr>
              <w:t>. №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.</w:t>
            </w:r>
          </w:p>
        </w:tc>
      </w:tr>
      <w:tr w:rsidR="002B2EC7" w:rsidRPr="007B0B9D" w:rsidTr="004B1C0D">
        <w:trPr>
          <w:cantSplit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(наименование документа)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:rsidR="002B2EC7" w:rsidRPr="007B0B9D" w:rsidRDefault="002B2EC7" w:rsidP="005B1F88">
      <w:pPr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 xml:space="preserve">Право на пользование землей закреплено  </w:t>
      </w: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ind w:left="4564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(наименование документа)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510"/>
        <w:gridCol w:w="567"/>
        <w:gridCol w:w="227"/>
        <w:gridCol w:w="1701"/>
        <w:gridCol w:w="567"/>
        <w:gridCol w:w="1106"/>
      </w:tblGrid>
      <w:tr w:rsidR="002B2EC7" w:rsidRPr="007B0B9D" w:rsidTr="004B1C0D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7B0B9D">
              <w:rPr>
                <w:rFonts w:eastAsia="Calibri" w:cs="Times New Roman"/>
                <w:sz w:val="24"/>
                <w:szCs w:val="24"/>
              </w:rPr>
              <w:t>г</w:t>
            </w:r>
            <w:proofErr w:type="gramEnd"/>
            <w:r w:rsidRPr="007B0B9D">
              <w:rPr>
                <w:rFonts w:eastAsia="Calibri" w:cs="Times New Roman"/>
                <w:sz w:val="24"/>
                <w:szCs w:val="24"/>
              </w:rPr>
              <w:t>. №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.</w:t>
            </w:r>
          </w:p>
        </w:tc>
      </w:tr>
    </w:tbl>
    <w:p w:rsidR="002B2EC7" w:rsidRPr="007B0B9D" w:rsidRDefault="002B2EC7" w:rsidP="005B1F88">
      <w:pPr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 xml:space="preserve">Проектная документация на строительство объекта разработана  </w:t>
      </w: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ind w:left="6719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  <w:proofErr w:type="gramStart"/>
      <w:r w:rsidRPr="007B0B9D">
        <w:rPr>
          <w:rFonts w:eastAsia="Calibri" w:cs="Times New Roman"/>
          <w:sz w:val="24"/>
          <w:szCs w:val="24"/>
        </w:rPr>
        <w:t>(наименование проектной организации, ИНН, юридический и почтовый адреса,</w:t>
      </w:r>
      <w:proofErr w:type="gramEnd"/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Ф.И.О. руководителя, номер телефона, банковские реквизиты</w:t>
      </w:r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,</w:t>
      </w: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 xml:space="preserve">(наименование банка, </w:t>
      </w:r>
      <w:proofErr w:type="gramStart"/>
      <w:r w:rsidRPr="007B0B9D">
        <w:rPr>
          <w:rFonts w:eastAsia="Calibri" w:cs="Times New Roman"/>
          <w:sz w:val="24"/>
          <w:szCs w:val="24"/>
        </w:rPr>
        <w:t>р</w:t>
      </w:r>
      <w:proofErr w:type="gramEnd"/>
      <w:r w:rsidRPr="007B0B9D">
        <w:rPr>
          <w:rFonts w:eastAsia="Calibri" w:cs="Times New Roman"/>
          <w:sz w:val="24"/>
          <w:szCs w:val="24"/>
        </w:rPr>
        <w:t>/с, к/с, БИК))</w:t>
      </w:r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proofErr w:type="gramStart"/>
      <w:r w:rsidRPr="007B0B9D">
        <w:rPr>
          <w:rFonts w:eastAsia="Calibri" w:cs="Times New Roman"/>
          <w:sz w:val="24"/>
          <w:szCs w:val="24"/>
        </w:rPr>
        <w:t>имеющей</w:t>
      </w:r>
      <w:proofErr w:type="gramEnd"/>
      <w:r w:rsidRPr="007B0B9D">
        <w:rPr>
          <w:rFonts w:eastAsia="Calibri" w:cs="Times New Roman"/>
          <w:sz w:val="24"/>
          <w:szCs w:val="24"/>
        </w:rPr>
        <w:t xml:space="preserve"> право на выполнение проектных работ, закрепленное  </w:t>
      </w: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ind w:left="6096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(наименование документа и уполномоченной организации, его выдавшей)</w:t>
      </w:r>
    </w:p>
    <w:tbl>
      <w:tblPr>
        <w:tblW w:w="961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198"/>
        <w:gridCol w:w="567"/>
        <w:gridCol w:w="284"/>
        <w:gridCol w:w="1956"/>
        <w:gridCol w:w="624"/>
        <w:gridCol w:w="1502"/>
        <w:gridCol w:w="4196"/>
      </w:tblGrid>
      <w:tr w:rsidR="002B2EC7" w:rsidRPr="007B0B9D" w:rsidTr="004B1C0D">
        <w:trPr>
          <w:cantSplit/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от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7B0B9D">
              <w:rPr>
                <w:rFonts w:eastAsia="Calibri" w:cs="Times New Roman"/>
                <w:sz w:val="24"/>
                <w:szCs w:val="24"/>
              </w:rPr>
              <w:t>г</w:t>
            </w:r>
            <w:proofErr w:type="gramEnd"/>
            <w:r w:rsidRPr="007B0B9D">
              <w:rPr>
                <w:rFonts w:eastAsia="Calibri" w:cs="Times New Roman"/>
                <w:sz w:val="24"/>
                <w:szCs w:val="24"/>
              </w:rPr>
              <w:t>. №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 xml:space="preserve">, и </w:t>
            </w:r>
            <w:proofErr w:type="gramStart"/>
            <w:r w:rsidRPr="007B0B9D">
              <w:rPr>
                <w:rFonts w:eastAsia="Calibri" w:cs="Times New Roman"/>
                <w:sz w:val="24"/>
                <w:szCs w:val="24"/>
              </w:rPr>
              <w:t>согласована</w:t>
            </w:r>
            <w:proofErr w:type="gramEnd"/>
            <w:r w:rsidRPr="007B0B9D">
              <w:rPr>
                <w:rFonts w:eastAsia="Calibri" w:cs="Times New Roman"/>
                <w:sz w:val="24"/>
                <w:szCs w:val="24"/>
              </w:rPr>
              <w:t xml:space="preserve"> в установленном порядке с</w:t>
            </w:r>
          </w:p>
        </w:tc>
      </w:tr>
    </w:tbl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заинтересованными организациями и органами архитектуры и градостроительства: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198"/>
        <w:gridCol w:w="567"/>
        <w:gridCol w:w="284"/>
        <w:gridCol w:w="1956"/>
        <w:gridCol w:w="624"/>
        <w:gridCol w:w="3770"/>
        <w:gridCol w:w="1701"/>
      </w:tblGrid>
      <w:tr w:rsidR="002B2EC7" w:rsidRPr="007B0B9D" w:rsidTr="004B1C0D">
        <w:trPr>
          <w:cantSplit/>
        </w:trPr>
        <w:tc>
          <w:tcPr>
            <w:tcW w:w="768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ind w:firstLine="567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 xml:space="preserve">– положительное заключение государственной экспертизы получено </w:t>
            </w:r>
            <w:proofErr w:type="gramStart"/>
            <w:r w:rsidRPr="007B0B9D">
              <w:rPr>
                <w:rFonts w:eastAsia="Calibri" w:cs="Times New Roman"/>
                <w:sz w:val="24"/>
                <w:szCs w:val="24"/>
              </w:rPr>
              <w:t>за</w:t>
            </w:r>
            <w:proofErr w:type="gramEnd"/>
            <w:r w:rsidRPr="007B0B9D">
              <w:rPr>
                <w:rFonts w:eastAsia="Calibri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2B2EC7" w:rsidRPr="007B0B9D" w:rsidTr="004B1C0D">
        <w:trPr>
          <w:gridAfter w:val="2"/>
          <w:wAfter w:w="5471" w:type="dxa"/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от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ind w:left="57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7B0B9D">
              <w:rPr>
                <w:rFonts w:eastAsia="Calibri" w:cs="Times New Roman"/>
                <w:sz w:val="24"/>
                <w:szCs w:val="24"/>
              </w:rPr>
              <w:t>г</w:t>
            </w:r>
            <w:proofErr w:type="gramEnd"/>
            <w:r w:rsidRPr="007B0B9D">
              <w:rPr>
                <w:rFonts w:eastAsia="Calibri" w:cs="Times New Roman"/>
                <w:sz w:val="24"/>
                <w:szCs w:val="24"/>
              </w:rPr>
              <w:t>.;</w:t>
            </w:r>
          </w:p>
        </w:tc>
      </w:tr>
    </w:tbl>
    <w:p w:rsidR="002B2EC7" w:rsidRPr="007B0B9D" w:rsidRDefault="002B2EC7" w:rsidP="005B1F88">
      <w:pPr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 xml:space="preserve">– схема планировочной организации земельного участка согласована  </w:t>
      </w: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ind w:left="7230"/>
        <w:jc w:val="both"/>
        <w:rPr>
          <w:rFonts w:eastAsia="Calibri" w:cs="Times New Roman"/>
          <w:sz w:val="24"/>
          <w:szCs w:val="24"/>
        </w:rPr>
      </w:pPr>
    </w:p>
    <w:tbl>
      <w:tblPr>
        <w:tblW w:w="94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624"/>
        <w:gridCol w:w="1418"/>
        <w:gridCol w:w="510"/>
        <w:gridCol w:w="567"/>
        <w:gridCol w:w="227"/>
        <w:gridCol w:w="1701"/>
        <w:gridCol w:w="312"/>
      </w:tblGrid>
      <w:tr w:rsidR="002B2EC7" w:rsidRPr="007B0B9D" w:rsidTr="004B1C0D">
        <w:trPr>
          <w:cantSplit/>
        </w:trPr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за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ind w:left="57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7B0B9D">
              <w:rPr>
                <w:rFonts w:eastAsia="Calibri" w:cs="Times New Roman"/>
                <w:sz w:val="24"/>
                <w:szCs w:val="24"/>
              </w:rPr>
              <w:t>г</w:t>
            </w:r>
            <w:proofErr w:type="gramEnd"/>
            <w:r w:rsidRPr="007B0B9D">
              <w:rPr>
                <w:rFonts w:eastAsia="Calibri" w:cs="Times New Roman"/>
                <w:sz w:val="24"/>
                <w:szCs w:val="24"/>
              </w:rPr>
              <w:t>.</w:t>
            </w:r>
          </w:p>
        </w:tc>
      </w:tr>
      <w:tr w:rsidR="002B2EC7" w:rsidRPr="007B0B9D" w:rsidTr="004B1C0D">
        <w:trPr>
          <w:cantSplit/>
        </w:trPr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(наименование организации)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:rsidR="002B2EC7" w:rsidRPr="007B0B9D" w:rsidRDefault="002B2EC7" w:rsidP="005B1F88">
      <w:pPr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 xml:space="preserve">Проектно-сметная документация утверждена  </w:t>
      </w: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ind w:left="4962"/>
        <w:jc w:val="both"/>
        <w:rPr>
          <w:rFonts w:eastAsia="Calibri" w:cs="Times New Roman"/>
          <w:sz w:val="24"/>
          <w:szCs w:val="24"/>
        </w:rPr>
      </w:pPr>
    </w:p>
    <w:tbl>
      <w:tblPr>
        <w:tblW w:w="94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624"/>
        <w:gridCol w:w="1418"/>
        <w:gridCol w:w="510"/>
        <w:gridCol w:w="567"/>
        <w:gridCol w:w="227"/>
        <w:gridCol w:w="1701"/>
        <w:gridCol w:w="312"/>
      </w:tblGrid>
      <w:tr w:rsidR="002B2EC7" w:rsidRPr="007B0B9D" w:rsidTr="004B1C0D">
        <w:trPr>
          <w:cantSplit/>
        </w:trPr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за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ind w:left="57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7B0B9D">
              <w:rPr>
                <w:rFonts w:eastAsia="Calibri" w:cs="Times New Roman"/>
                <w:sz w:val="24"/>
                <w:szCs w:val="24"/>
              </w:rPr>
              <w:t>г</w:t>
            </w:r>
            <w:proofErr w:type="gramEnd"/>
            <w:r w:rsidRPr="007B0B9D">
              <w:rPr>
                <w:rFonts w:eastAsia="Calibri" w:cs="Times New Roman"/>
                <w:sz w:val="24"/>
                <w:szCs w:val="24"/>
              </w:rPr>
              <w:t>.</w:t>
            </w:r>
          </w:p>
        </w:tc>
      </w:tr>
    </w:tbl>
    <w:p w:rsidR="002B2EC7" w:rsidRPr="007B0B9D" w:rsidRDefault="002B2EC7" w:rsidP="005B1F88">
      <w:pPr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Дополнительно информируем:</w:t>
      </w:r>
    </w:p>
    <w:p w:rsidR="002B2EC7" w:rsidRPr="007B0B9D" w:rsidRDefault="002B2EC7" w:rsidP="005B1F88">
      <w:pPr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 xml:space="preserve">Финансирование строительства (реконструкции) застройщиком будет осуществляться  </w:t>
      </w: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ind w:left="2127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_______________________________________________________________________________.</w:t>
      </w: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ind w:left="2127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(банковские реквизиты и номер счета)</w:t>
      </w:r>
    </w:p>
    <w:p w:rsidR="002B2EC7" w:rsidRPr="007B0B9D" w:rsidRDefault="002B2EC7" w:rsidP="005B1F88">
      <w:pPr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 xml:space="preserve">Работы будут производиться подрядным (хозяйственным) способом в соответствии </w:t>
      </w:r>
      <w:r w:rsidRPr="007B0B9D">
        <w:rPr>
          <w:rFonts w:eastAsia="Calibri" w:cs="Times New Roman"/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4"/>
        <w:gridCol w:w="198"/>
        <w:gridCol w:w="567"/>
        <w:gridCol w:w="284"/>
        <w:gridCol w:w="1956"/>
        <w:gridCol w:w="397"/>
        <w:gridCol w:w="567"/>
        <w:gridCol w:w="624"/>
        <w:gridCol w:w="3147"/>
      </w:tblGrid>
      <w:tr w:rsidR="002B2EC7" w:rsidRPr="007B0B9D" w:rsidTr="004B1C0D">
        <w:trPr>
          <w:cantSplit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 xml:space="preserve">с  договором  </w:t>
            </w:r>
            <w:proofErr w:type="gramStart"/>
            <w:r w:rsidRPr="007B0B9D">
              <w:rPr>
                <w:rFonts w:eastAsia="Calibri" w:cs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7B0B9D">
              <w:rPr>
                <w:rFonts w:eastAsia="Calibri" w:cs="Times New Roman"/>
                <w:sz w:val="24"/>
                <w:szCs w:val="24"/>
              </w:rPr>
              <w:t>г</w:t>
            </w:r>
            <w:proofErr w:type="gramEnd"/>
            <w:r w:rsidRPr="007B0B9D">
              <w:rPr>
                <w:rFonts w:eastAsia="Calibri" w:cs="Times New Roman"/>
                <w:sz w:val="24"/>
                <w:szCs w:val="24"/>
              </w:rPr>
              <w:t>. №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  <w:proofErr w:type="gramStart"/>
      <w:r w:rsidRPr="007B0B9D">
        <w:rPr>
          <w:rFonts w:eastAsia="Calibri" w:cs="Times New Roman"/>
          <w:sz w:val="24"/>
          <w:szCs w:val="24"/>
        </w:rPr>
        <w:t xml:space="preserve">(наименование организации, ИНН, </w:t>
      </w:r>
      <w:proofErr w:type="gramEnd"/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 xml:space="preserve">юридический и почтовый адреса, Ф.И.О. руководителя, номер телефона, </w:t>
      </w:r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.</w:t>
      </w: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 xml:space="preserve">банковские реквизиты (наименование банка, </w:t>
      </w:r>
      <w:proofErr w:type="gramStart"/>
      <w:r w:rsidRPr="007B0B9D">
        <w:rPr>
          <w:rFonts w:eastAsia="Calibri" w:cs="Times New Roman"/>
          <w:sz w:val="24"/>
          <w:szCs w:val="24"/>
        </w:rPr>
        <w:t>р</w:t>
      </w:r>
      <w:proofErr w:type="gramEnd"/>
      <w:r w:rsidRPr="007B0B9D">
        <w:rPr>
          <w:rFonts w:eastAsia="Calibri" w:cs="Times New Roman"/>
          <w:sz w:val="24"/>
          <w:szCs w:val="24"/>
        </w:rPr>
        <w:t>/с, к/с, БИК))</w:t>
      </w:r>
    </w:p>
    <w:p w:rsidR="002B2EC7" w:rsidRPr="007B0B9D" w:rsidRDefault="002B2EC7" w:rsidP="005B1F88">
      <w:pPr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 xml:space="preserve">Право на выполнение строительно-монтажных работ закреплено  </w:t>
      </w:r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198"/>
        <w:gridCol w:w="567"/>
        <w:gridCol w:w="284"/>
        <w:gridCol w:w="1956"/>
        <w:gridCol w:w="624"/>
        <w:gridCol w:w="2636"/>
      </w:tblGrid>
      <w:tr w:rsidR="002B2EC7" w:rsidRPr="007B0B9D" w:rsidTr="004B1C0D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от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7B0B9D">
              <w:rPr>
                <w:rFonts w:eastAsia="Calibri" w:cs="Times New Roman"/>
                <w:sz w:val="24"/>
                <w:szCs w:val="24"/>
              </w:rPr>
              <w:t>г</w:t>
            </w:r>
            <w:proofErr w:type="gramEnd"/>
            <w:r w:rsidRPr="007B0B9D">
              <w:rPr>
                <w:rFonts w:eastAsia="Calibri" w:cs="Times New Roman"/>
                <w:sz w:val="24"/>
                <w:szCs w:val="24"/>
              </w:rPr>
              <w:t>. №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.</w:t>
            </w:r>
          </w:p>
        </w:tc>
      </w:tr>
    </w:tbl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0"/>
        <w:gridCol w:w="1134"/>
        <w:gridCol w:w="510"/>
        <w:gridCol w:w="567"/>
        <w:gridCol w:w="227"/>
        <w:gridCol w:w="1701"/>
        <w:gridCol w:w="567"/>
        <w:gridCol w:w="1248"/>
      </w:tblGrid>
      <w:tr w:rsidR="002B2EC7" w:rsidRPr="007B0B9D" w:rsidTr="004B1C0D">
        <w:trPr>
          <w:cantSplit/>
        </w:trPr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ind w:firstLine="567"/>
              <w:jc w:val="both"/>
              <w:rPr>
                <w:rFonts w:eastAsia="Calibri" w:cs="Times New Roman"/>
                <w:spacing w:val="-10"/>
                <w:sz w:val="24"/>
                <w:szCs w:val="24"/>
              </w:rPr>
            </w:pPr>
            <w:r w:rsidRPr="007B0B9D">
              <w:rPr>
                <w:rFonts w:eastAsia="Calibri" w:cs="Times New Roman"/>
                <w:spacing w:val="-10"/>
                <w:sz w:val="24"/>
                <w:szCs w:val="24"/>
              </w:rPr>
              <w:lastRenderedPageBreak/>
              <w:t>Производителем работ приказом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7B0B9D">
              <w:rPr>
                <w:rFonts w:eastAsia="Calibri" w:cs="Times New Roman"/>
                <w:sz w:val="24"/>
                <w:szCs w:val="24"/>
              </w:rPr>
              <w:t>г</w:t>
            </w:r>
            <w:proofErr w:type="gramEnd"/>
            <w:r w:rsidRPr="007B0B9D">
              <w:rPr>
                <w:rFonts w:eastAsia="Calibri" w:cs="Times New Roman"/>
                <w:sz w:val="24"/>
                <w:szCs w:val="24"/>
              </w:rPr>
              <w:t>. №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назначен</w:t>
      </w:r>
      <w:proofErr w:type="gramStart"/>
      <w:r w:rsidRPr="007B0B9D">
        <w:rPr>
          <w:rFonts w:eastAsia="Calibri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,</w:t>
      </w:r>
      <w:proofErr w:type="gramEnd"/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ind w:left="964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(должность, фамилия, имя, отчество)</w:t>
      </w:r>
    </w:p>
    <w:p w:rsidR="002B2EC7" w:rsidRPr="007B0B9D" w:rsidRDefault="002B2EC7" w:rsidP="005B1F88">
      <w:pPr>
        <w:tabs>
          <w:tab w:val="center" w:pos="2835"/>
          <w:tab w:val="left" w:pos="4536"/>
        </w:tabs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 xml:space="preserve">имеющий  </w:t>
      </w:r>
      <w:r w:rsidRPr="007B0B9D">
        <w:rPr>
          <w:rFonts w:eastAsia="Calibri" w:cs="Times New Roman"/>
          <w:sz w:val="24"/>
          <w:szCs w:val="24"/>
        </w:rPr>
        <w:tab/>
      </w:r>
      <w:r w:rsidRPr="007B0B9D">
        <w:rPr>
          <w:rFonts w:eastAsia="Calibri" w:cs="Times New Roman"/>
          <w:sz w:val="24"/>
          <w:szCs w:val="24"/>
        </w:rPr>
        <w:tab/>
        <w:t xml:space="preserve">специальное образование и стаж работы </w:t>
      </w:r>
      <w:proofErr w:type="gramStart"/>
      <w:r w:rsidRPr="007B0B9D">
        <w:rPr>
          <w:rFonts w:eastAsia="Calibri" w:cs="Times New Roman"/>
          <w:sz w:val="24"/>
          <w:szCs w:val="24"/>
        </w:rPr>
        <w:t>в</w:t>
      </w:r>
      <w:proofErr w:type="gramEnd"/>
      <w:r w:rsidRPr="007B0B9D">
        <w:rPr>
          <w:rFonts w:eastAsia="Calibri" w:cs="Times New Roman"/>
          <w:sz w:val="24"/>
          <w:szCs w:val="24"/>
        </w:rPr>
        <w:t xml:space="preserve"> </w:t>
      </w: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ind w:left="1077" w:right="5500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(высшее, среднее)</w:t>
      </w:r>
    </w:p>
    <w:p w:rsidR="002B2EC7" w:rsidRPr="007B0B9D" w:rsidRDefault="002B2EC7" w:rsidP="005B1F88">
      <w:pPr>
        <w:tabs>
          <w:tab w:val="center" w:pos="2835"/>
          <w:tab w:val="left" w:pos="4536"/>
        </w:tabs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tabs>
          <w:tab w:val="center" w:pos="2835"/>
          <w:tab w:val="left" w:pos="4536"/>
        </w:tabs>
        <w:spacing w:line="240" w:lineRule="auto"/>
        <w:jc w:val="both"/>
        <w:rPr>
          <w:rFonts w:eastAsia="Calibri" w:cs="Times New Roman"/>
          <w:sz w:val="24"/>
          <w:szCs w:val="24"/>
        </w:rPr>
      </w:pPr>
      <w:proofErr w:type="gramStart"/>
      <w:r w:rsidRPr="007B0B9D">
        <w:rPr>
          <w:rFonts w:eastAsia="Calibri" w:cs="Times New Roman"/>
          <w:sz w:val="24"/>
          <w:szCs w:val="24"/>
        </w:rPr>
        <w:t>строительстве</w:t>
      </w:r>
      <w:proofErr w:type="gramEnd"/>
      <w:r w:rsidRPr="007B0B9D">
        <w:rPr>
          <w:rFonts w:eastAsia="Calibri" w:cs="Times New Roman"/>
          <w:sz w:val="24"/>
          <w:szCs w:val="24"/>
        </w:rPr>
        <w:t xml:space="preserve"> ________________ лет.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454"/>
        <w:gridCol w:w="397"/>
        <w:gridCol w:w="227"/>
        <w:gridCol w:w="1531"/>
        <w:gridCol w:w="567"/>
        <w:gridCol w:w="1077"/>
      </w:tblGrid>
      <w:tr w:rsidR="002B2EC7" w:rsidRPr="007B0B9D" w:rsidTr="004B1C0D">
        <w:trPr>
          <w:cantSplit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ind w:firstLine="567"/>
              <w:jc w:val="both"/>
              <w:rPr>
                <w:rFonts w:eastAsia="Calibri" w:cs="Times New Roman"/>
                <w:spacing w:val="-10"/>
                <w:sz w:val="24"/>
                <w:szCs w:val="24"/>
              </w:rPr>
            </w:pPr>
          </w:p>
          <w:p w:rsidR="002B2EC7" w:rsidRPr="007B0B9D" w:rsidRDefault="002B2EC7" w:rsidP="005B1F88">
            <w:pPr>
              <w:spacing w:line="240" w:lineRule="auto"/>
              <w:ind w:firstLine="567"/>
              <w:jc w:val="both"/>
              <w:rPr>
                <w:rFonts w:eastAsia="Calibri" w:cs="Times New Roman"/>
                <w:spacing w:val="-10"/>
                <w:sz w:val="24"/>
                <w:szCs w:val="24"/>
              </w:rPr>
            </w:pPr>
            <w:r w:rsidRPr="007B0B9D">
              <w:rPr>
                <w:rFonts w:eastAsia="Calibri" w:cs="Times New Roman"/>
                <w:spacing w:val="-10"/>
                <w:sz w:val="24"/>
                <w:szCs w:val="24"/>
              </w:rPr>
              <w:t>Строительный контроль в соответствии с договором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7B0B9D">
              <w:rPr>
                <w:rFonts w:eastAsia="Calibri" w:cs="Times New Roman"/>
                <w:sz w:val="24"/>
                <w:szCs w:val="24"/>
              </w:rPr>
              <w:t>г</w:t>
            </w:r>
            <w:proofErr w:type="gramEnd"/>
            <w:r w:rsidRPr="007B0B9D">
              <w:rPr>
                <w:rFonts w:eastAsia="Calibri" w:cs="Times New Roman"/>
                <w:sz w:val="24"/>
                <w:szCs w:val="24"/>
              </w:rPr>
              <w:t>. №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будет осуществляться</w:t>
      </w:r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  <w:proofErr w:type="gramStart"/>
      <w:r w:rsidRPr="007B0B9D">
        <w:rPr>
          <w:rFonts w:eastAsia="Calibri" w:cs="Times New Roman"/>
          <w:sz w:val="24"/>
          <w:szCs w:val="24"/>
        </w:rPr>
        <w:t xml:space="preserve">(наименование организации, ИНН, юридический и </w:t>
      </w:r>
      <w:proofErr w:type="gramEnd"/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  <w:proofErr w:type="gramStart"/>
      <w:r w:rsidRPr="007B0B9D">
        <w:rPr>
          <w:rFonts w:eastAsia="Calibri" w:cs="Times New Roman"/>
          <w:sz w:val="24"/>
          <w:szCs w:val="24"/>
        </w:rPr>
        <w:t xml:space="preserve">почтовый адреса, Ф.И.О. руководителя, номер телефона, банковские </w:t>
      </w:r>
      <w:proofErr w:type="gramEnd"/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.</w:t>
      </w: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 xml:space="preserve">реквизиты (наименование банка, </w:t>
      </w:r>
      <w:proofErr w:type="gramStart"/>
      <w:r w:rsidRPr="007B0B9D">
        <w:rPr>
          <w:rFonts w:eastAsia="Calibri" w:cs="Times New Roman"/>
          <w:sz w:val="24"/>
          <w:szCs w:val="24"/>
        </w:rPr>
        <w:t>р</w:t>
      </w:r>
      <w:proofErr w:type="gramEnd"/>
      <w:r w:rsidRPr="007B0B9D">
        <w:rPr>
          <w:rFonts w:eastAsia="Calibri" w:cs="Times New Roman"/>
          <w:sz w:val="24"/>
          <w:szCs w:val="24"/>
        </w:rPr>
        <w:t>/с, к/с, БИК))</w:t>
      </w:r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 xml:space="preserve">Право выполнения функций заказчика (застройщика) закреплено  </w:t>
      </w: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ind w:left="6209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(наименование документа и организации, его выдавшей)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418"/>
        <w:gridCol w:w="510"/>
        <w:gridCol w:w="567"/>
        <w:gridCol w:w="227"/>
        <w:gridCol w:w="2552"/>
        <w:gridCol w:w="340"/>
      </w:tblGrid>
      <w:tr w:rsidR="002B2EC7" w:rsidRPr="007B0B9D" w:rsidTr="004B1C0D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”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ind w:left="57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7B0B9D">
              <w:rPr>
                <w:rFonts w:eastAsia="Calibri" w:cs="Times New Roman"/>
                <w:sz w:val="24"/>
                <w:szCs w:val="24"/>
              </w:rPr>
              <w:t>г</w:t>
            </w:r>
            <w:proofErr w:type="gramEnd"/>
            <w:r w:rsidRPr="007B0B9D">
              <w:rPr>
                <w:rFonts w:eastAsia="Calibri" w:cs="Times New Roman"/>
                <w:sz w:val="24"/>
                <w:szCs w:val="24"/>
              </w:rPr>
              <w:t>.</w:t>
            </w:r>
          </w:p>
        </w:tc>
      </w:tr>
    </w:tbl>
    <w:p w:rsidR="002B2EC7" w:rsidRPr="007B0B9D" w:rsidRDefault="002B2EC7" w:rsidP="005B1F88">
      <w:pPr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 xml:space="preserve">Обязуюсь обо всех изменениях, связанных с приведенными в настоящем заявлении сведениями, сообщать </w:t>
      </w:r>
      <w:proofErr w:type="gramStart"/>
      <w:r w:rsidRPr="007B0B9D">
        <w:rPr>
          <w:rFonts w:eastAsia="Calibri" w:cs="Times New Roman"/>
          <w:sz w:val="24"/>
          <w:szCs w:val="24"/>
        </w:rPr>
        <w:t>в</w:t>
      </w:r>
      <w:proofErr w:type="gramEnd"/>
      <w:r w:rsidRPr="007B0B9D">
        <w:rPr>
          <w:rFonts w:eastAsia="Calibri" w:cs="Times New Roman"/>
          <w:sz w:val="24"/>
          <w:szCs w:val="24"/>
        </w:rPr>
        <w:t xml:space="preserve">  </w:t>
      </w: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ind w:left="2268"/>
        <w:jc w:val="both"/>
        <w:rPr>
          <w:rFonts w:eastAsia="Calibri" w:cs="Times New Roman"/>
          <w:sz w:val="24"/>
          <w:szCs w:val="24"/>
        </w:rPr>
      </w:pPr>
      <w:r w:rsidRPr="007B0B9D">
        <w:rPr>
          <w:rFonts w:eastAsia="Calibri" w:cs="Times New Roman"/>
          <w:sz w:val="24"/>
          <w:szCs w:val="24"/>
        </w:rPr>
        <w:t>(наименование уполномоченного органа)</w:t>
      </w:r>
    </w:p>
    <w:p w:rsidR="0029354D" w:rsidRPr="007B0B9D" w:rsidRDefault="0029354D" w:rsidP="005B1F88">
      <w:pPr>
        <w:pBdr>
          <w:top w:val="single" w:sz="4" w:space="1" w:color="auto"/>
        </w:pBdr>
        <w:spacing w:line="240" w:lineRule="auto"/>
        <w:ind w:left="2268"/>
        <w:jc w:val="both"/>
        <w:rPr>
          <w:rFonts w:eastAsia="Calibri" w:cs="Times New Roman"/>
          <w:sz w:val="24"/>
          <w:szCs w:val="24"/>
        </w:rPr>
      </w:pPr>
    </w:p>
    <w:p w:rsidR="002B2EC7" w:rsidRPr="007B0B9D" w:rsidRDefault="002B2EC7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29354D" w:rsidRPr="007B0B9D" w:rsidRDefault="0029354D" w:rsidP="005B1F88">
      <w:pPr>
        <w:pBdr>
          <w:top w:val="single" w:sz="4" w:space="1" w:color="auto"/>
        </w:pBdr>
        <w:spacing w:line="240" w:lineRule="auto"/>
        <w:jc w:val="both"/>
        <w:rPr>
          <w:rFonts w:eastAsia="Calibri" w:cs="Times New Roman"/>
          <w:sz w:val="24"/>
          <w:szCs w:val="24"/>
        </w:rPr>
      </w:pPr>
    </w:p>
    <w:tbl>
      <w:tblPr>
        <w:tblW w:w="944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851"/>
        <w:gridCol w:w="1984"/>
        <w:gridCol w:w="907"/>
        <w:gridCol w:w="2693"/>
      </w:tblGrid>
      <w:tr w:rsidR="002B2EC7" w:rsidRPr="007B0B9D" w:rsidTr="004B1C0D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2B2EC7" w:rsidRPr="007B0B9D" w:rsidTr="004B1C0D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(должность)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(подпись)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(Ф.И.О.)</w:t>
            </w:r>
          </w:p>
        </w:tc>
      </w:tr>
    </w:tbl>
    <w:p w:rsidR="002B2EC7" w:rsidRPr="007B0B9D" w:rsidRDefault="002B2EC7" w:rsidP="005B1F88">
      <w:pPr>
        <w:spacing w:line="240" w:lineRule="auto"/>
        <w:jc w:val="both"/>
        <w:rPr>
          <w:rFonts w:cs="Times New Roman"/>
          <w:vanish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567"/>
        <w:gridCol w:w="284"/>
        <w:gridCol w:w="1956"/>
        <w:gridCol w:w="397"/>
        <w:gridCol w:w="567"/>
        <w:gridCol w:w="340"/>
      </w:tblGrid>
      <w:tr w:rsidR="002B2EC7" w:rsidRPr="007B0B9D" w:rsidTr="004B1C0D">
        <w:trPr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 xml:space="preserve">   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B0B9D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EC7" w:rsidRPr="007B0B9D" w:rsidRDefault="002B2EC7" w:rsidP="005B1F88">
            <w:pPr>
              <w:spacing w:line="240" w:lineRule="auto"/>
              <w:ind w:left="57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7B0B9D">
              <w:rPr>
                <w:rFonts w:eastAsia="Calibri" w:cs="Times New Roman"/>
                <w:sz w:val="24"/>
                <w:szCs w:val="24"/>
              </w:rPr>
              <w:t>г</w:t>
            </w:r>
            <w:proofErr w:type="gramEnd"/>
            <w:r w:rsidRPr="007B0B9D">
              <w:rPr>
                <w:rFonts w:eastAsia="Calibri" w:cs="Times New Roman"/>
                <w:sz w:val="24"/>
                <w:szCs w:val="24"/>
              </w:rPr>
              <w:t>.</w:t>
            </w:r>
          </w:p>
        </w:tc>
      </w:tr>
    </w:tbl>
    <w:p w:rsidR="00BA7990" w:rsidRPr="005872E1" w:rsidRDefault="005872E1" w:rsidP="005872E1">
      <w:pPr>
        <w:spacing w:before="480" w:after="240" w:line="240" w:lineRule="auto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М.П. </w:t>
      </w:r>
    </w:p>
    <w:p w:rsidR="00FD5672" w:rsidRPr="007B0B9D" w:rsidRDefault="00FD5672" w:rsidP="005B1F88">
      <w:pPr>
        <w:pStyle w:val="ConsPlusNormal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B0B9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Способ направления результата/ответа </w:t>
      </w:r>
    </w:p>
    <w:p w:rsidR="00FD5672" w:rsidRPr="007B0B9D" w:rsidRDefault="00FD5672" w:rsidP="005B1F88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(лично, уполномоченному лицу, почтовым отправлением,</w:t>
      </w:r>
      <w:r w:rsidR="00E1318F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через МФЦ</w:t>
      </w: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___________________________________________</w:t>
      </w:r>
      <w:r w:rsidR="00620129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</w:t>
      </w:r>
    </w:p>
    <w:p w:rsidR="00FD5672" w:rsidRPr="007B0B9D" w:rsidRDefault="00FD5672" w:rsidP="005B1F88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1) (если в поле «Способ направления результата/ответа» выбран вариант «уполномоченному лицу»):</w:t>
      </w:r>
    </w:p>
    <w:p w:rsidR="00FD5672" w:rsidRPr="007B0B9D" w:rsidRDefault="00620129" w:rsidP="005B1F88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Ф.И.О. (полностью) ___</w:t>
      </w:r>
      <w:r w:rsidR="00FD5672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</w:t>
      </w:r>
      <w:r w:rsidR="00DE6113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</w:t>
      </w:r>
      <w:r w:rsidR="00FD5672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</w:t>
      </w:r>
    </w:p>
    <w:p w:rsidR="00FD5672" w:rsidRPr="007B0B9D" w:rsidRDefault="00FD5672" w:rsidP="005B1F88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Документ, удостоверяющий личность:</w:t>
      </w:r>
    </w:p>
    <w:p w:rsidR="00DE6113" w:rsidRPr="007B0B9D" w:rsidRDefault="00620129" w:rsidP="005B1F88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 _______________________</w:t>
      </w:r>
      <w:r w:rsidR="00FD5672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</w:t>
      </w: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D5672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серия ______</w:t>
      </w: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</w:t>
      </w:r>
      <w:r w:rsidR="00FD5672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   № </w:t>
      </w: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___________</w:t>
      </w:r>
      <w:r w:rsidR="00DE6113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____________</w:t>
      </w: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 </w:t>
      </w:r>
      <w:r w:rsidR="00FD5672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</w:p>
    <w:p w:rsidR="00FD5672" w:rsidRPr="007B0B9D" w:rsidRDefault="00FD5672" w:rsidP="005B1F88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Дата выдачи ____________________</w:t>
      </w:r>
      <w:r w:rsidR="00620129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proofErr w:type="gramStart"/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Выдан</w:t>
      </w:r>
      <w:proofErr w:type="gramEnd"/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</w:t>
      </w:r>
      <w:r w:rsidR="00620129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</w:t>
      </w:r>
      <w:r w:rsidR="00DE6113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___________</w:t>
      </w:r>
      <w:r w:rsidR="00620129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 ________________</w:t>
      </w: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</w:t>
      </w:r>
      <w:r w:rsidR="00620129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</w:t>
      </w:r>
      <w:r w:rsidR="00DE6113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</w:t>
      </w: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</w:t>
      </w:r>
    </w:p>
    <w:p w:rsidR="00FD5672" w:rsidRPr="007B0B9D" w:rsidRDefault="00FD5672" w:rsidP="005B1F88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контактный телефон:</w:t>
      </w: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_________________________________________</w:t>
      </w:r>
      <w:r w:rsidR="00DE6113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</w:t>
      </w: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</w:t>
      </w:r>
    </w:p>
    <w:p w:rsidR="00FD5672" w:rsidRPr="007B0B9D" w:rsidRDefault="00FD5672" w:rsidP="005B1F88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реквизиты доверенности (при наличии доверенности):</w:t>
      </w: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_________________</w:t>
      </w:r>
      <w:r w:rsidR="00DE6113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_____________</w:t>
      </w:r>
    </w:p>
    <w:p w:rsidR="00FD5672" w:rsidRPr="007B0B9D" w:rsidRDefault="00FD5672" w:rsidP="005B1F88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</w:t>
      </w:r>
      <w:r w:rsidR="00DE6113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____________</w:t>
      </w: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</w:t>
      </w:r>
    </w:p>
    <w:p w:rsidR="00FD5672" w:rsidRPr="007B0B9D" w:rsidRDefault="00FD5672" w:rsidP="005B1F88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FD5672" w:rsidRPr="007B0B9D" w:rsidRDefault="00FD5672" w:rsidP="005B1F88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FD5672" w:rsidRPr="007B0B9D" w:rsidRDefault="00FD5672" w:rsidP="005B1F88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</w:t>
      </w:r>
    </w:p>
    <w:p w:rsidR="00FD5672" w:rsidRPr="007B0B9D" w:rsidRDefault="00FD5672" w:rsidP="005B1F88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</w:t>
      </w:r>
    </w:p>
    <w:p w:rsidR="00FD5672" w:rsidRPr="007B0B9D" w:rsidRDefault="00FD5672" w:rsidP="005B1F88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</w:t>
      </w:r>
      <w:r w:rsidR="0068732A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</w:t>
      </w:r>
    </w:p>
    <w:p w:rsidR="00FD5672" w:rsidRPr="007B0B9D" w:rsidRDefault="00FD5672" w:rsidP="005B1F88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</w:t>
      </w:r>
      <w:r w:rsidR="0068732A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_</w:t>
      </w:r>
    </w:p>
    <w:p w:rsidR="00FD5672" w:rsidRPr="007B0B9D" w:rsidRDefault="00FD5672" w:rsidP="005B1F88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C6854" w:rsidRPr="007B0B9D" w:rsidRDefault="00FD5672" w:rsidP="005B1F88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C6854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«____» ________________ ______ </w:t>
      </w:r>
      <w:proofErr w:type="gramStart"/>
      <w:r w:rsidR="005C6854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г</w:t>
      </w:r>
      <w:proofErr w:type="gramEnd"/>
      <w:r w:rsidR="005C6854" w:rsidRPr="007B0B9D">
        <w:rPr>
          <w:rFonts w:ascii="Times New Roman" w:eastAsia="Calibri" w:hAnsi="Times New Roman" w:cs="Times New Roman"/>
          <w:sz w:val="24"/>
          <w:szCs w:val="24"/>
          <w:lang w:eastAsia="en-US"/>
        </w:rPr>
        <w:t>.  _______________________________________</w:t>
      </w:r>
    </w:p>
    <w:p w:rsidR="0029354D" w:rsidRDefault="00AD6BC7" w:rsidP="005B1F88">
      <w:pPr>
        <w:pStyle w:val="ConsPlusNormal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   </w:t>
      </w:r>
      <w:r w:rsidR="005C6854" w:rsidRPr="00AD6BC7">
        <w:rPr>
          <w:rFonts w:ascii="Times New Roman" w:eastAsia="Calibri" w:hAnsi="Times New Roman" w:cs="Times New Roman"/>
          <w:lang w:eastAsia="en-US"/>
        </w:rPr>
        <w:t>(дата)                   (подпись заявителя; печать – для юридических лиц)</w:t>
      </w:r>
    </w:p>
    <w:p w:rsidR="005872E1" w:rsidRDefault="005872E1" w:rsidP="005B1F88">
      <w:pPr>
        <w:pStyle w:val="ConsPlusNormal"/>
        <w:jc w:val="both"/>
        <w:rPr>
          <w:rFonts w:ascii="Times New Roman" w:eastAsia="Calibri" w:hAnsi="Times New Roman" w:cs="Times New Roman"/>
          <w:lang w:eastAsia="en-US"/>
        </w:rPr>
      </w:pPr>
    </w:p>
    <w:p w:rsidR="005872E1" w:rsidRPr="00AD6BC7" w:rsidRDefault="005872E1" w:rsidP="005872E1">
      <w:pPr>
        <w:pStyle w:val="ConsPlusNormal"/>
        <w:jc w:val="center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_______________________________</w:t>
      </w:r>
    </w:p>
    <w:p w:rsidR="005872E1" w:rsidRDefault="005872E1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B77B19" w:rsidRDefault="00B77B19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83393E" w:rsidRPr="00682478" w:rsidRDefault="0083393E" w:rsidP="00682478">
      <w:pPr>
        <w:spacing w:line="240" w:lineRule="auto"/>
        <w:jc w:val="both"/>
        <w:rPr>
          <w:rFonts w:eastAsia="Calibri" w:cs="Times New Roman"/>
          <w:sz w:val="20"/>
          <w:szCs w:val="20"/>
        </w:rPr>
      </w:pPr>
    </w:p>
    <w:p w:rsidR="00C3633D" w:rsidRPr="00AD6BC7" w:rsidRDefault="007A6DFD" w:rsidP="00B77B19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cs="Times New Roman"/>
          <w:sz w:val="20"/>
          <w:szCs w:val="20"/>
        </w:rPr>
      </w:pPr>
      <w:r w:rsidRPr="00AD6BC7">
        <w:rPr>
          <w:rFonts w:cs="Times New Roman"/>
          <w:sz w:val="20"/>
          <w:szCs w:val="20"/>
        </w:rPr>
        <w:t xml:space="preserve">Приложение </w:t>
      </w:r>
      <w:r w:rsidR="0068732A" w:rsidRPr="00AD6BC7">
        <w:rPr>
          <w:rFonts w:cs="Times New Roman"/>
          <w:sz w:val="20"/>
          <w:szCs w:val="20"/>
        </w:rPr>
        <w:t xml:space="preserve">№ </w:t>
      </w:r>
      <w:r w:rsidRPr="00AD6BC7">
        <w:rPr>
          <w:rFonts w:cs="Times New Roman"/>
          <w:sz w:val="20"/>
          <w:szCs w:val="20"/>
        </w:rPr>
        <w:t>3</w:t>
      </w:r>
    </w:p>
    <w:p w:rsidR="00C3633D" w:rsidRPr="00AD6BC7" w:rsidRDefault="00C3633D" w:rsidP="00B77B19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cs="Times New Roman"/>
          <w:sz w:val="20"/>
          <w:szCs w:val="20"/>
        </w:rPr>
      </w:pPr>
      <w:r w:rsidRPr="00AD6BC7">
        <w:rPr>
          <w:rFonts w:cs="Times New Roman"/>
          <w:sz w:val="20"/>
          <w:szCs w:val="20"/>
        </w:rPr>
        <w:t>к административному регламенту</w:t>
      </w:r>
    </w:p>
    <w:p w:rsidR="00B77B19" w:rsidRDefault="00C3633D" w:rsidP="00B77B19">
      <w:pPr>
        <w:pStyle w:val="ConsPlusTitle"/>
        <w:spacing w:after="240"/>
        <w:contextualSpacing/>
        <w:jc w:val="right"/>
        <w:rPr>
          <w:rFonts w:ascii="Times New Roman" w:hAnsi="Times New Roman" w:cs="Times New Roman"/>
          <w:b w:val="0"/>
        </w:rPr>
      </w:pPr>
      <w:r w:rsidRPr="00AD6BC7">
        <w:rPr>
          <w:rFonts w:ascii="Times New Roman" w:hAnsi="Times New Roman" w:cs="Times New Roman"/>
          <w:b w:val="0"/>
        </w:rPr>
        <w:t>предоставления муниципальной услуги</w:t>
      </w:r>
      <w:r w:rsidR="00EC107C" w:rsidRPr="00AD6BC7">
        <w:rPr>
          <w:rFonts w:ascii="Times New Roman" w:hAnsi="Times New Roman" w:cs="Times New Roman"/>
          <w:b w:val="0"/>
        </w:rPr>
        <w:t xml:space="preserve"> </w:t>
      </w:r>
    </w:p>
    <w:p w:rsidR="00EC107C" w:rsidRPr="00AD6BC7" w:rsidRDefault="00EC107C" w:rsidP="00B77B19">
      <w:pPr>
        <w:pStyle w:val="ConsPlusTitle"/>
        <w:spacing w:after="240"/>
        <w:contextualSpacing/>
        <w:jc w:val="right"/>
        <w:rPr>
          <w:rFonts w:ascii="Times New Roman" w:hAnsi="Times New Roman" w:cs="Times New Roman"/>
          <w:b w:val="0"/>
        </w:rPr>
      </w:pPr>
      <w:r w:rsidRPr="00AD6BC7">
        <w:rPr>
          <w:rFonts w:ascii="Times New Roman" w:hAnsi="Times New Roman" w:cs="Times New Roman"/>
          <w:b w:val="0"/>
        </w:rPr>
        <w:t>«Выдача разрешения на строительство объекта капитального строительства»</w:t>
      </w:r>
    </w:p>
    <w:p w:rsidR="00442C29" w:rsidRPr="005B1F88" w:rsidRDefault="00442C29" w:rsidP="005B1F88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Cs w:val="28"/>
        </w:rPr>
      </w:pPr>
    </w:p>
    <w:p w:rsidR="009A79DE" w:rsidRDefault="00AB4A81" w:rsidP="00AD6BC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9A79DE" w:rsidSect="000358C0">
          <w:headerReference w:type="default" r:id="rId15"/>
          <w:footerReference w:type="default" r:id="rId16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4.5pt;margin-top:19.1pt;width:455.1pt;height:586.65pt;z-index:251658240;mso-position-horizontal-relative:text;mso-position-vertical-relative:text" wrapcoords="-50 0 -50 21554 21600 21554 21600 0 -50 0">
            <v:imagedata r:id="rId17" o:title=""/>
            <w10:wrap type="tight"/>
          </v:shape>
          <o:OLEObject Type="Embed" ProgID="PowerPoint.Slide.12" ShapeID="_x0000_s1028" DrawAspect="Content" ObjectID="_1474889442" r:id="rId18"/>
        </w:pict>
      </w:r>
      <w:r w:rsidR="00AD6BC7" w:rsidRPr="00AD6BC7">
        <w:rPr>
          <w:rFonts w:ascii="Times New Roman" w:hAnsi="Times New Roman" w:cs="Times New Roman"/>
          <w:b/>
          <w:sz w:val="24"/>
          <w:szCs w:val="24"/>
        </w:rPr>
        <w:t>Блок  - схема предоставления муниципальной услуги</w:t>
      </w:r>
    </w:p>
    <w:p w:rsidR="009A79DE" w:rsidRPr="00AD6BC7" w:rsidRDefault="0083393E" w:rsidP="009A79D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>Приложение № 4</w:t>
      </w:r>
    </w:p>
    <w:p w:rsidR="009A79DE" w:rsidRPr="00AD6BC7" w:rsidRDefault="009A79DE" w:rsidP="009A79D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cs="Times New Roman"/>
          <w:sz w:val="20"/>
          <w:szCs w:val="20"/>
        </w:rPr>
      </w:pPr>
      <w:r w:rsidRPr="00AD6BC7">
        <w:rPr>
          <w:rFonts w:cs="Times New Roman"/>
          <w:sz w:val="20"/>
          <w:szCs w:val="20"/>
        </w:rPr>
        <w:t>к административному регламенту</w:t>
      </w:r>
    </w:p>
    <w:p w:rsidR="009A79DE" w:rsidRDefault="009A79DE" w:rsidP="009A79DE">
      <w:pPr>
        <w:pStyle w:val="ConsPlusTitle"/>
        <w:spacing w:after="240"/>
        <w:contextualSpacing/>
        <w:jc w:val="right"/>
        <w:rPr>
          <w:rFonts w:ascii="Times New Roman" w:hAnsi="Times New Roman" w:cs="Times New Roman"/>
          <w:b w:val="0"/>
        </w:rPr>
      </w:pPr>
      <w:r w:rsidRPr="00AD6BC7">
        <w:rPr>
          <w:rFonts w:ascii="Times New Roman" w:hAnsi="Times New Roman" w:cs="Times New Roman"/>
          <w:b w:val="0"/>
        </w:rPr>
        <w:t xml:space="preserve">предоставления муниципальной услуги </w:t>
      </w:r>
    </w:p>
    <w:p w:rsidR="009A79DE" w:rsidRPr="00AD6BC7" w:rsidRDefault="009A79DE" w:rsidP="009A79DE">
      <w:pPr>
        <w:pStyle w:val="ConsPlusTitle"/>
        <w:spacing w:after="240"/>
        <w:contextualSpacing/>
        <w:jc w:val="right"/>
        <w:rPr>
          <w:rFonts w:ascii="Times New Roman" w:hAnsi="Times New Roman" w:cs="Times New Roman"/>
          <w:b w:val="0"/>
        </w:rPr>
      </w:pPr>
      <w:r w:rsidRPr="00AD6BC7">
        <w:rPr>
          <w:rFonts w:ascii="Times New Roman" w:hAnsi="Times New Roman" w:cs="Times New Roman"/>
          <w:b w:val="0"/>
        </w:rPr>
        <w:t>«Выдача разрешения на строительство объекта капитального строительства»</w:t>
      </w:r>
    </w:p>
    <w:p w:rsidR="009A79DE" w:rsidRDefault="009A79DE" w:rsidP="009A79DE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A79DE" w:rsidRDefault="009A79DE" w:rsidP="009A79DE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Уведомление о </w:t>
      </w:r>
      <w:r>
        <w:rPr>
          <w:rFonts w:eastAsia="Calibri" w:cs="Times New Roman"/>
          <w:b/>
          <w:sz w:val="24"/>
          <w:szCs w:val="24"/>
        </w:rPr>
        <w:t>представленных  документах</w:t>
      </w:r>
    </w:p>
    <w:p w:rsidR="009A79DE" w:rsidRDefault="009A79DE" w:rsidP="009A79DE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9A79DE" w:rsidRDefault="009A79DE" w:rsidP="009A79DE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Регистрационный  №  заявления _____________ дата ___________20___ г.</w:t>
      </w:r>
    </w:p>
    <w:p w:rsidR="009A79DE" w:rsidRDefault="009A79DE" w:rsidP="009A79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9A79DE" w:rsidTr="009A79DE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</w:t>
            </w:r>
            <w:r>
              <w:rPr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br/>
              <w:t>листов</w:t>
            </w:r>
          </w:p>
        </w:tc>
      </w:tr>
      <w:tr w:rsidR="009A79DE" w:rsidTr="009A79DE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9A79DE" w:rsidTr="009A79DE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9DE" w:rsidRDefault="009A79D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9A79DE" w:rsidTr="009A79DE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9DE" w:rsidRDefault="009A79D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9A79DE" w:rsidTr="009A79DE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9A79DE" w:rsidTr="009A79DE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9DE" w:rsidRDefault="009A79D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9A79DE" w:rsidTr="009A79DE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9DE" w:rsidRDefault="009A79D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9DE" w:rsidRDefault="009A79DE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</w:tbl>
    <w:p w:rsidR="009A79DE" w:rsidRDefault="009A79DE" w:rsidP="009A79DE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9A79DE" w:rsidRDefault="009A79DE" w:rsidP="009A79DE">
      <w:pPr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9A79DE" w:rsidRDefault="009A79DE" w:rsidP="009A79DE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9A79DE" w:rsidRDefault="009A79DE" w:rsidP="009A79DE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9A79DE" w:rsidRDefault="009A79DE" w:rsidP="009A79DE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9A79DE" w:rsidRDefault="009A79DE" w:rsidP="009A79DE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9A79DE" w:rsidRDefault="009A79DE" w:rsidP="009A79DE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Принял ____________/__________________________ /____________ 20___ г.</w:t>
      </w:r>
    </w:p>
    <w:p w:rsidR="009A79DE" w:rsidRDefault="009A79DE" w:rsidP="009A79DE">
      <w:pPr>
        <w:suppressAutoHyphens/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(подпись)                          (расшифровка подписи)                      (дата)</w:t>
      </w:r>
    </w:p>
    <w:p w:rsidR="009A79DE" w:rsidRDefault="009A79DE" w:rsidP="009A79DE">
      <w:pPr>
        <w:ind w:firstLine="709"/>
        <w:rPr>
          <w:sz w:val="24"/>
          <w:szCs w:val="24"/>
          <w:u w:val="single"/>
        </w:rPr>
      </w:pPr>
    </w:p>
    <w:p w:rsidR="009A79DE" w:rsidRDefault="009A79DE" w:rsidP="009A79DE">
      <w:pPr>
        <w:ind w:firstLine="709"/>
        <w:rPr>
          <w:sz w:val="24"/>
          <w:szCs w:val="24"/>
        </w:rPr>
      </w:pPr>
    </w:p>
    <w:p w:rsidR="009A79DE" w:rsidRDefault="009A79DE" w:rsidP="009A79DE">
      <w:pPr>
        <w:ind w:firstLine="709"/>
        <w:rPr>
          <w:sz w:val="24"/>
          <w:szCs w:val="24"/>
        </w:rPr>
      </w:pPr>
    </w:p>
    <w:p w:rsidR="009A79DE" w:rsidRDefault="009A79DE" w:rsidP="009A79DE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p w:rsidR="009A79DE" w:rsidRDefault="009A79DE" w:rsidP="009A79DE">
      <w:pPr>
        <w:ind w:firstLine="709"/>
        <w:rPr>
          <w:sz w:val="22"/>
          <w:u w:val="single"/>
        </w:rPr>
      </w:pPr>
    </w:p>
    <w:p w:rsidR="009A79DE" w:rsidRDefault="009A79DE" w:rsidP="009A79DE">
      <w:pPr>
        <w:ind w:firstLine="709"/>
        <w:rPr>
          <w:sz w:val="22"/>
        </w:rPr>
      </w:pPr>
    </w:p>
    <w:p w:rsidR="009A79DE" w:rsidRDefault="009A79DE" w:rsidP="009A79DE">
      <w:pPr>
        <w:ind w:firstLine="709"/>
        <w:rPr>
          <w:sz w:val="22"/>
          <w:u w:val="single"/>
        </w:rPr>
      </w:pPr>
    </w:p>
    <w:p w:rsidR="009A79DE" w:rsidRDefault="009A79DE" w:rsidP="009A79DE">
      <w:pPr>
        <w:ind w:firstLine="709"/>
        <w:rPr>
          <w:sz w:val="22"/>
          <w:u w:val="single"/>
        </w:rPr>
      </w:pPr>
    </w:p>
    <w:p w:rsidR="009A79DE" w:rsidRDefault="009A79DE" w:rsidP="009A79DE">
      <w:pPr>
        <w:pStyle w:val="aa"/>
        <w:tabs>
          <w:tab w:val="left" w:pos="1500"/>
        </w:tabs>
        <w:spacing w:before="0" w:after="0"/>
        <w:ind w:right="0"/>
        <w:rPr>
          <w:sz w:val="24"/>
          <w:szCs w:val="24"/>
        </w:rPr>
      </w:pPr>
    </w:p>
    <w:p w:rsidR="00C3633D" w:rsidRPr="00AD6BC7" w:rsidRDefault="00C3633D" w:rsidP="00AD6BC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3633D" w:rsidRPr="00AD6BC7" w:rsidSect="000358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234" w:rsidRDefault="00282234" w:rsidP="008933B3">
      <w:pPr>
        <w:spacing w:line="240" w:lineRule="auto"/>
      </w:pPr>
      <w:r>
        <w:separator/>
      </w:r>
    </w:p>
  </w:endnote>
  <w:endnote w:type="continuationSeparator" w:id="0">
    <w:p w:rsidR="00282234" w:rsidRDefault="00282234" w:rsidP="008933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2281455"/>
      <w:docPartObj>
        <w:docPartGallery w:val="Page Numbers (Bottom of Page)"/>
        <w:docPartUnique/>
      </w:docPartObj>
    </w:sdtPr>
    <w:sdtEndPr/>
    <w:sdtContent>
      <w:p w:rsidR="00783E00" w:rsidRDefault="00783E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A81">
          <w:rPr>
            <w:noProof/>
          </w:rPr>
          <w:t>1</w:t>
        </w:r>
        <w:r>
          <w:fldChar w:fldCharType="end"/>
        </w:r>
      </w:p>
    </w:sdtContent>
  </w:sdt>
  <w:p w:rsidR="00783E00" w:rsidRDefault="00783E0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234" w:rsidRDefault="00282234" w:rsidP="008933B3">
      <w:pPr>
        <w:spacing w:line="240" w:lineRule="auto"/>
      </w:pPr>
      <w:r>
        <w:separator/>
      </w:r>
    </w:p>
  </w:footnote>
  <w:footnote w:type="continuationSeparator" w:id="0">
    <w:p w:rsidR="00282234" w:rsidRDefault="00282234" w:rsidP="008933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E00" w:rsidRPr="006B574C" w:rsidRDefault="00783E00" w:rsidP="008933B3">
    <w:pPr>
      <w:pStyle w:val="a3"/>
      <w:jc w:val="right"/>
      <w:rPr>
        <w:rFonts w:ascii="Times New Roman" w:hAnsi="Times New Roman"/>
      </w:rPr>
    </w:pPr>
    <w:r w:rsidRPr="006B574C">
      <w:rPr>
        <w:rFonts w:ascii="Times New Roman" w:hAnsi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854"/>
    <w:multiLevelType w:val="hybridMultilevel"/>
    <w:tmpl w:val="AFAE2190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8967C8"/>
    <w:multiLevelType w:val="hybridMultilevel"/>
    <w:tmpl w:val="5FB898BA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30C6A"/>
    <w:multiLevelType w:val="hybridMultilevel"/>
    <w:tmpl w:val="8CF4E806"/>
    <w:lvl w:ilvl="0" w:tplc="2D90581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11742"/>
    <w:multiLevelType w:val="hybridMultilevel"/>
    <w:tmpl w:val="D42AD7C6"/>
    <w:lvl w:ilvl="0" w:tplc="26667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80E76"/>
    <w:multiLevelType w:val="hybridMultilevel"/>
    <w:tmpl w:val="1624AD9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84488"/>
    <w:multiLevelType w:val="hybridMultilevel"/>
    <w:tmpl w:val="C2028188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AE450A3"/>
    <w:multiLevelType w:val="hybridMultilevel"/>
    <w:tmpl w:val="810C27D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E2221A"/>
    <w:multiLevelType w:val="hybridMultilevel"/>
    <w:tmpl w:val="E076AA10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7C5610"/>
    <w:multiLevelType w:val="hybridMultilevel"/>
    <w:tmpl w:val="C0529E0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773BF8"/>
    <w:multiLevelType w:val="hybridMultilevel"/>
    <w:tmpl w:val="D7C68172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A2F07E2"/>
    <w:multiLevelType w:val="hybridMultilevel"/>
    <w:tmpl w:val="35242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EC7088"/>
    <w:multiLevelType w:val="hybridMultilevel"/>
    <w:tmpl w:val="CE1ED15A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430170"/>
    <w:multiLevelType w:val="hybridMultilevel"/>
    <w:tmpl w:val="C4CC4DDE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7708BD"/>
    <w:multiLevelType w:val="hybridMultilevel"/>
    <w:tmpl w:val="D29887CC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D22F1F"/>
    <w:multiLevelType w:val="hybridMultilevel"/>
    <w:tmpl w:val="EA602D9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BA6E8E"/>
    <w:multiLevelType w:val="hybridMultilevel"/>
    <w:tmpl w:val="F6D2A26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F34339"/>
    <w:multiLevelType w:val="hybridMultilevel"/>
    <w:tmpl w:val="2B20C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05205A"/>
    <w:multiLevelType w:val="hybridMultilevel"/>
    <w:tmpl w:val="87B47B5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E073E4"/>
    <w:multiLevelType w:val="hybridMultilevel"/>
    <w:tmpl w:val="925408C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042018B"/>
    <w:multiLevelType w:val="hybridMultilevel"/>
    <w:tmpl w:val="9CF86C8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B17B18"/>
    <w:multiLevelType w:val="hybridMultilevel"/>
    <w:tmpl w:val="4D3C739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EE6E48"/>
    <w:multiLevelType w:val="hybridMultilevel"/>
    <w:tmpl w:val="1B0605DA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2E6B6F"/>
    <w:multiLevelType w:val="hybridMultilevel"/>
    <w:tmpl w:val="AFF250E6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C3E5D5D"/>
    <w:multiLevelType w:val="hybridMultilevel"/>
    <w:tmpl w:val="E20C668A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687937"/>
    <w:multiLevelType w:val="hybridMultilevel"/>
    <w:tmpl w:val="FB9E738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C7966"/>
    <w:multiLevelType w:val="hybridMultilevel"/>
    <w:tmpl w:val="20AA9E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118702B"/>
    <w:multiLevelType w:val="hybridMultilevel"/>
    <w:tmpl w:val="D1F4F836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142CA7"/>
    <w:multiLevelType w:val="hybridMultilevel"/>
    <w:tmpl w:val="6D468ED6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D639DB"/>
    <w:multiLevelType w:val="hybridMultilevel"/>
    <w:tmpl w:val="74DCA224"/>
    <w:lvl w:ilvl="0" w:tplc="04190011">
      <w:start w:val="1"/>
      <w:numFmt w:val="decimal"/>
      <w:lvlText w:val="%1)"/>
      <w:lvlJc w:val="left"/>
      <w:pPr>
        <w:ind w:left="4188" w:hanging="360"/>
      </w:p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1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7387196"/>
    <w:multiLevelType w:val="hybridMultilevel"/>
    <w:tmpl w:val="BB5E872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D5752E"/>
    <w:multiLevelType w:val="hybridMultilevel"/>
    <w:tmpl w:val="619E576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16"/>
  </w:num>
  <w:num w:numId="5">
    <w:abstractNumId w:val="8"/>
  </w:num>
  <w:num w:numId="6">
    <w:abstractNumId w:val="12"/>
  </w:num>
  <w:num w:numId="7">
    <w:abstractNumId w:val="6"/>
  </w:num>
  <w:num w:numId="8">
    <w:abstractNumId w:val="14"/>
  </w:num>
  <w:num w:numId="9">
    <w:abstractNumId w:val="24"/>
  </w:num>
  <w:num w:numId="10">
    <w:abstractNumId w:val="33"/>
  </w:num>
  <w:num w:numId="11">
    <w:abstractNumId w:val="10"/>
  </w:num>
  <w:num w:numId="12">
    <w:abstractNumId w:val="32"/>
  </w:num>
  <w:num w:numId="13">
    <w:abstractNumId w:val="1"/>
  </w:num>
  <w:num w:numId="14">
    <w:abstractNumId w:val="15"/>
  </w:num>
  <w:num w:numId="15">
    <w:abstractNumId w:val="11"/>
  </w:num>
  <w:num w:numId="16">
    <w:abstractNumId w:val="23"/>
  </w:num>
  <w:num w:numId="17">
    <w:abstractNumId w:val="30"/>
  </w:num>
  <w:num w:numId="18">
    <w:abstractNumId w:val="28"/>
  </w:num>
  <w:num w:numId="19">
    <w:abstractNumId w:val="29"/>
  </w:num>
  <w:num w:numId="20">
    <w:abstractNumId w:val="18"/>
  </w:num>
  <w:num w:numId="21">
    <w:abstractNumId w:val="0"/>
  </w:num>
  <w:num w:numId="22">
    <w:abstractNumId w:val="13"/>
  </w:num>
  <w:num w:numId="23">
    <w:abstractNumId w:val="17"/>
  </w:num>
  <w:num w:numId="24">
    <w:abstractNumId w:val="22"/>
  </w:num>
  <w:num w:numId="25">
    <w:abstractNumId w:val="25"/>
  </w:num>
  <w:num w:numId="26">
    <w:abstractNumId w:val="27"/>
  </w:num>
  <w:num w:numId="27">
    <w:abstractNumId w:val="2"/>
  </w:num>
  <w:num w:numId="28">
    <w:abstractNumId w:val="9"/>
  </w:num>
  <w:num w:numId="29">
    <w:abstractNumId w:val="21"/>
  </w:num>
  <w:num w:numId="30">
    <w:abstractNumId w:val="20"/>
  </w:num>
  <w:num w:numId="31">
    <w:abstractNumId w:val="4"/>
  </w:num>
  <w:num w:numId="32">
    <w:abstractNumId w:val="34"/>
  </w:num>
  <w:num w:numId="33">
    <w:abstractNumId w:val="19"/>
  </w:num>
  <w:num w:numId="34">
    <w:abstractNumId w:val="3"/>
  </w:num>
  <w:num w:numId="35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B71"/>
    <w:rsid w:val="00026F8E"/>
    <w:rsid w:val="00027225"/>
    <w:rsid w:val="00027B73"/>
    <w:rsid w:val="00031562"/>
    <w:rsid w:val="000318A4"/>
    <w:rsid w:val="00031F1C"/>
    <w:rsid w:val="000320A2"/>
    <w:rsid w:val="000325B4"/>
    <w:rsid w:val="00032762"/>
    <w:rsid w:val="00034444"/>
    <w:rsid w:val="0003497B"/>
    <w:rsid w:val="0003502D"/>
    <w:rsid w:val="000358C0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72A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27D"/>
    <w:rsid w:val="000754B3"/>
    <w:rsid w:val="0007562F"/>
    <w:rsid w:val="00076072"/>
    <w:rsid w:val="00080D3C"/>
    <w:rsid w:val="000817EC"/>
    <w:rsid w:val="00081975"/>
    <w:rsid w:val="00082904"/>
    <w:rsid w:val="00083A78"/>
    <w:rsid w:val="00083D21"/>
    <w:rsid w:val="00083DAA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67E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A4A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4B5"/>
    <w:rsid w:val="000E0A96"/>
    <w:rsid w:val="000E14C9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1D14"/>
    <w:rsid w:val="00102128"/>
    <w:rsid w:val="0010251A"/>
    <w:rsid w:val="00102BCF"/>
    <w:rsid w:val="00103E1C"/>
    <w:rsid w:val="00103F59"/>
    <w:rsid w:val="00103F5D"/>
    <w:rsid w:val="0010406B"/>
    <w:rsid w:val="001043F2"/>
    <w:rsid w:val="001066E0"/>
    <w:rsid w:val="00106C47"/>
    <w:rsid w:val="0010792F"/>
    <w:rsid w:val="00110049"/>
    <w:rsid w:val="00110061"/>
    <w:rsid w:val="001103C4"/>
    <w:rsid w:val="00111691"/>
    <w:rsid w:val="00111CB3"/>
    <w:rsid w:val="00113164"/>
    <w:rsid w:val="001133BC"/>
    <w:rsid w:val="001134EE"/>
    <w:rsid w:val="00113C6A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5E92"/>
    <w:rsid w:val="00136260"/>
    <w:rsid w:val="00136CD2"/>
    <w:rsid w:val="001375E3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74A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59E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4F88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4C6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6AE"/>
    <w:rsid w:val="001B0938"/>
    <w:rsid w:val="001B0C0D"/>
    <w:rsid w:val="001B0C98"/>
    <w:rsid w:val="001B0CB2"/>
    <w:rsid w:val="001B1204"/>
    <w:rsid w:val="001B1652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9BF"/>
    <w:rsid w:val="001B6B34"/>
    <w:rsid w:val="001B6F9E"/>
    <w:rsid w:val="001B704A"/>
    <w:rsid w:val="001B7827"/>
    <w:rsid w:val="001B7DCB"/>
    <w:rsid w:val="001C004D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D7"/>
    <w:rsid w:val="001F5DC2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808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3A4D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65FC"/>
    <w:rsid w:val="00276FBB"/>
    <w:rsid w:val="002774C7"/>
    <w:rsid w:val="00277D20"/>
    <w:rsid w:val="002803C3"/>
    <w:rsid w:val="00280987"/>
    <w:rsid w:val="00280A02"/>
    <w:rsid w:val="00280E70"/>
    <w:rsid w:val="00281174"/>
    <w:rsid w:val="00281839"/>
    <w:rsid w:val="00282234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54D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2EC7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8E5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9C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2DA8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27B44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CD2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1265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D28"/>
    <w:rsid w:val="00373FDA"/>
    <w:rsid w:val="003749D9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D4E"/>
    <w:rsid w:val="003C6169"/>
    <w:rsid w:val="003C6A35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5EF4"/>
    <w:rsid w:val="003D6760"/>
    <w:rsid w:val="003D6AA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7AB"/>
    <w:rsid w:val="003F0D5E"/>
    <w:rsid w:val="003F2892"/>
    <w:rsid w:val="003F383B"/>
    <w:rsid w:val="003F40E1"/>
    <w:rsid w:val="003F52B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37C8"/>
    <w:rsid w:val="004448D2"/>
    <w:rsid w:val="00444A2A"/>
    <w:rsid w:val="00445876"/>
    <w:rsid w:val="0044601E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68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053"/>
    <w:rsid w:val="0049310E"/>
    <w:rsid w:val="00493240"/>
    <w:rsid w:val="00493EA1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00A"/>
    <w:rsid w:val="004B143D"/>
    <w:rsid w:val="004B14DF"/>
    <w:rsid w:val="004B1C0D"/>
    <w:rsid w:val="004B1F18"/>
    <w:rsid w:val="004B21EE"/>
    <w:rsid w:val="004B38B1"/>
    <w:rsid w:val="004B3C6F"/>
    <w:rsid w:val="004B3EF6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0C64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CB8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526C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0691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401B"/>
    <w:rsid w:val="00524496"/>
    <w:rsid w:val="005245DE"/>
    <w:rsid w:val="00524631"/>
    <w:rsid w:val="00525139"/>
    <w:rsid w:val="00525345"/>
    <w:rsid w:val="00525F86"/>
    <w:rsid w:val="00527526"/>
    <w:rsid w:val="00527609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9C4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75FC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6992"/>
    <w:rsid w:val="005872E1"/>
    <w:rsid w:val="00587D50"/>
    <w:rsid w:val="005910B8"/>
    <w:rsid w:val="0059357B"/>
    <w:rsid w:val="00594217"/>
    <w:rsid w:val="005942B2"/>
    <w:rsid w:val="00594AF2"/>
    <w:rsid w:val="00594E29"/>
    <w:rsid w:val="00595C0B"/>
    <w:rsid w:val="0059604A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1F88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5BE8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2213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161"/>
    <w:rsid w:val="00626262"/>
    <w:rsid w:val="00626C96"/>
    <w:rsid w:val="00626F53"/>
    <w:rsid w:val="00630313"/>
    <w:rsid w:val="006307A9"/>
    <w:rsid w:val="006313F6"/>
    <w:rsid w:val="00631563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C5B"/>
    <w:rsid w:val="00644135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2478"/>
    <w:rsid w:val="00683D9F"/>
    <w:rsid w:val="00684174"/>
    <w:rsid w:val="00684367"/>
    <w:rsid w:val="00686107"/>
    <w:rsid w:val="0068619F"/>
    <w:rsid w:val="0068732A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609"/>
    <w:rsid w:val="006A6B52"/>
    <w:rsid w:val="006A6CBC"/>
    <w:rsid w:val="006A6D0B"/>
    <w:rsid w:val="006A7CDD"/>
    <w:rsid w:val="006B0419"/>
    <w:rsid w:val="006B3D6E"/>
    <w:rsid w:val="006B3EAE"/>
    <w:rsid w:val="006B46A1"/>
    <w:rsid w:val="006B471A"/>
    <w:rsid w:val="006B52F0"/>
    <w:rsid w:val="006B574C"/>
    <w:rsid w:val="006B5A3C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584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07FB"/>
    <w:rsid w:val="007022E2"/>
    <w:rsid w:val="007024D1"/>
    <w:rsid w:val="00702FD3"/>
    <w:rsid w:val="007049BB"/>
    <w:rsid w:val="0070594E"/>
    <w:rsid w:val="00706170"/>
    <w:rsid w:val="00706E58"/>
    <w:rsid w:val="0070728E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29D8"/>
    <w:rsid w:val="0071357C"/>
    <w:rsid w:val="0071405A"/>
    <w:rsid w:val="0071490B"/>
    <w:rsid w:val="00714D46"/>
    <w:rsid w:val="0071512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4F6"/>
    <w:rsid w:val="00742EF6"/>
    <w:rsid w:val="0074385D"/>
    <w:rsid w:val="007438F4"/>
    <w:rsid w:val="00743CAB"/>
    <w:rsid w:val="00743FDA"/>
    <w:rsid w:val="00744A49"/>
    <w:rsid w:val="00744DAE"/>
    <w:rsid w:val="00745803"/>
    <w:rsid w:val="007469D3"/>
    <w:rsid w:val="00746E18"/>
    <w:rsid w:val="0074771D"/>
    <w:rsid w:val="00747A5F"/>
    <w:rsid w:val="007500C9"/>
    <w:rsid w:val="007505A2"/>
    <w:rsid w:val="007506EA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42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3E00"/>
    <w:rsid w:val="00785412"/>
    <w:rsid w:val="00785AA0"/>
    <w:rsid w:val="00786345"/>
    <w:rsid w:val="00786913"/>
    <w:rsid w:val="0078739A"/>
    <w:rsid w:val="00791190"/>
    <w:rsid w:val="007912DF"/>
    <w:rsid w:val="0079153C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3628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B9D"/>
    <w:rsid w:val="007B0E73"/>
    <w:rsid w:val="007B12BE"/>
    <w:rsid w:val="007B1A4F"/>
    <w:rsid w:val="007B2482"/>
    <w:rsid w:val="007B25AF"/>
    <w:rsid w:val="007B359B"/>
    <w:rsid w:val="007B40F8"/>
    <w:rsid w:val="007B47A5"/>
    <w:rsid w:val="007B4A1D"/>
    <w:rsid w:val="007B5283"/>
    <w:rsid w:val="007B5B60"/>
    <w:rsid w:val="007B6961"/>
    <w:rsid w:val="007B711E"/>
    <w:rsid w:val="007B7263"/>
    <w:rsid w:val="007B7270"/>
    <w:rsid w:val="007B7AB5"/>
    <w:rsid w:val="007B7E33"/>
    <w:rsid w:val="007B7F6F"/>
    <w:rsid w:val="007C00E6"/>
    <w:rsid w:val="007C0564"/>
    <w:rsid w:val="007C06F1"/>
    <w:rsid w:val="007C0981"/>
    <w:rsid w:val="007C153B"/>
    <w:rsid w:val="007C15A2"/>
    <w:rsid w:val="007C191A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1FFF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1E4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3EFC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393E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0A9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114"/>
    <w:rsid w:val="00867AAA"/>
    <w:rsid w:val="00867EED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33B3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252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23E0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16E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4DE6"/>
    <w:rsid w:val="00905B0E"/>
    <w:rsid w:val="00905F07"/>
    <w:rsid w:val="009068C5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444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98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2C4A"/>
    <w:rsid w:val="009334B3"/>
    <w:rsid w:val="00933504"/>
    <w:rsid w:val="009343F5"/>
    <w:rsid w:val="00934678"/>
    <w:rsid w:val="00935900"/>
    <w:rsid w:val="00936A84"/>
    <w:rsid w:val="00936BF1"/>
    <w:rsid w:val="009372F5"/>
    <w:rsid w:val="00941A4B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51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7A4"/>
    <w:rsid w:val="00992F87"/>
    <w:rsid w:val="0099304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0265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6BED"/>
    <w:rsid w:val="009A75DE"/>
    <w:rsid w:val="009A78A6"/>
    <w:rsid w:val="009A79DE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25AC"/>
    <w:rsid w:val="009D3088"/>
    <w:rsid w:val="009D43AC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1624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07FF6"/>
    <w:rsid w:val="00A10C89"/>
    <w:rsid w:val="00A13A31"/>
    <w:rsid w:val="00A14950"/>
    <w:rsid w:val="00A149FD"/>
    <w:rsid w:val="00A1632B"/>
    <w:rsid w:val="00A16D82"/>
    <w:rsid w:val="00A17A7B"/>
    <w:rsid w:val="00A20167"/>
    <w:rsid w:val="00A20AEB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BCF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697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823"/>
    <w:rsid w:val="00A95BCD"/>
    <w:rsid w:val="00A96531"/>
    <w:rsid w:val="00A972E2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4A81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310"/>
    <w:rsid w:val="00AC4876"/>
    <w:rsid w:val="00AC48A2"/>
    <w:rsid w:val="00AC4B6C"/>
    <w:rsid w:val="00AC4C63"/>
    <w:rsid w:val="00AC4D4F"/>
    <w:rsid w:val="00AC5394"/>
    <w:rsid w:val="00AC5A12"/>
    <w:rsid w:val="00AC6365"/>
    <w:rsid w:val="00AC65FB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D6BC7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08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5D5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0D15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19"/>
    <w:rsid w:val="00B77BC8"/>
    <w:rsid w:val="00B802E3"/>
    <w:rsid w:val="00B82098"/>
    <w:rsid w:val="00B826FB"/>
    <w:rsid w:val="00B82FE3"/>
    <w:rsid w:val="00B83147"/>
    <w:rsid w:val="00B831F8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9765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1E8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4D2C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00D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6D9B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1DA"/>
    <w:rsid w:val="00C3030F"/>
    <w:rsid w:val="00C31F39"/>
    <w:rsid w:val="00C33E89"/>
    <w:rsid w:val="00C34835"/>
    <w:rsid w:val="00C34A8F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6C5"/>
    <w:rsid w:val="00C519BF"/>
    <w:rsid w:val="00C51C68"/>
    <w:rsid w:val="00C52E75"/>
    <w:rsid w:val="00C53B8B"/>
    <w:rsid w:val="00C53E26"/>
    <w:rsid w:val="00C55AA1"/>
    <w:rsid w:val="00C5613D"/>
    <w:rsid w:val="00C56460"/>
    <w:rsid w:val="00C56D5B"/>
    <w:rsid w:val="00C5722A"/>
    <w:rsid w:val="00C5752B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DAC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35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015E"/>
    <w:rsid w:val="00CA051E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16E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189F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0C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97080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C4"/>
    <w:rsid w:val="00DB0C4E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B7FC1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4F7D"/>
    <w:rsid w:val="00DE5749"/>
    <w:rsid w:val="00DE5AF3"/>
    <w:rsid w:val="00DE611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1788F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0D92"/>
    <w:rsid w:val="00E3186F"/>
    <w:rsid w:val="00E320E7"/>
    <w:rsid w:val="00E32243"/>
    <w:rsid w:val="00E33D6C"/>
    <w:rsid w:val="00E34C95"/>
    <w:rsid w:val="00E34DE3"/>
    <w:rsid w:val="00E34F14"/>
    <w:rsid w:val="00E358E4"/>
    <w:rsid w:val="00E35ADD"/>
    <w:rsid w:val="00E35DC7"/>
    <w:rsid w:val="00E35F2B"/>
    <w:rsid w:val="00E360ED"/>
    <w:rsid w:val="00E36B56"/>
    <w:rsid w:val="00E37598"/>
    <w:rsid w:val="00E37AB4"/>
    <w:rsid w:val="00E37DBD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29D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198A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352"/>
    <w:rsid w:val="00E94A2C"/>
    <w:rsid w:val="00E94CB8"/>
    <w:rsid w:val="00E95FF7"/>
    <w:rsid w:val="00E95FFA"/>
    <w:rsid w:val="00E9628B"/>
    <w:rsid w:val="00E97A7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37A"/>
    <w:rsid w:val="00EB7F9D"/>
    <w:rsid w:val="00EC024E"/>
    <w:rsid w:val="00EC09C0"/>
    <w:rsid w:val="00EC107C"/>
    <w:rsid w:val="00EC127D"/>
    <w:rsid w:val="00EC1A2B"/>
    <w:rsid w:val="00EC295C"/>
    <w:rsid w:val="00EC29E0"/>
    <w:rsid w:val="00EC2B4B"/>
    <w:rsid w:val="00EC3104"/>
    <w:rsid w:val="00EC3600"/>
    <w:rsid w:val="00EC4B0E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E183C"/>
    <w:rsid w:val="00EE1A71"/>
    <w:rsid w:val="00EE1BF2"/>
    <w:rsid w:val="00EE1E8D"/>
    <w:rsid w:val="00EE2022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0FAC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307"/>
    <w:rsid w:val="00F374A6"/>
    <w:rsid w:val="00F374B1"/>
    <w:rsid w:val="00F3789C"/>
    <w:rsid w:val="00F402F3"/>
    <w:rsid w:val="00F40E6A"/>
    <w:rsid w:val="00F415E9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9D8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3F23"/>
    <w:rsid w:val="00FC41F2"/>
    <w:rsid w:val="00FC507F"/>
    <w:rsid w:val="00FC5741"/>
    <w:rsid w:val="00FC5C91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3AE6"/>
    <w:rsid w:val="00FE4863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C34A8F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f7">
    <w:name w:val="No Spacing"/>
    <w:uiPriority w:val="1"/>
    <w:qFormat/>
    <w:rsid w:val="00101D14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C34A8F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f7">
    <w:name w:val="No Spacing"/>
    <w:uiPriority w:val="1"/>
    <w:qFormat/>
    <w:rsid w:val="00101D14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1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l_arx@mail.ru" TargetMode="External"/><Relationship Id="rId18" Type="http://schemas.openxmlformats.org/officeDocument/2006/relationships/package" Target="embeddings/Microsoft_PowerPoint_Slide1.sldx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echoraonline.ru" TargetMode="External"/><Relationship Id="rId17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2AA03E22527F39D4010070DD0CDFF77700326F144DB72B217BC0EE53CE42F0B559D7E1B2EB4FF5FJ5T5F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http://www.pechora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16D33-A109-46E4-9471-49EE5300D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32</Pages>
  <Words>11231</Words>
  <Characters>64017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Хорева</cp:lastModifiedBy>
  <cp:revision>49</cp:revision>
  <cp:lastPrinted>2014-10-08T05:30:00Z</cp:lastPrinted>
  <dcterms:created xsi:type="dcterms:W3CDTF">2014-01-22T12:31:00Z</dcterms:created>
  <dcterms:modified xsi:type="dcterms:W3CDTF">2014-10-15T10:44:00Z</dcterms:modified>
</cp:coreProperties>
</file>