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5442E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сад»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зерный</w:t>
      </w:r>
      <w:proofErr w:type="spellEnd"/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5442E8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5442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42E8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5442E8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="005442E8">
        <w:rPr>
          <w:rFonts w:ascii="Times New Roman" w:hAnsi="Times New Roman" w:cs="Times New Roman"/>
          <w:b/>
          <w:sz w:val="24"/>
          <w:szCs w:val="24"/>
        </w:rPr>
        <w:t>зерный</w:t>
      </w:r>
      <w:proofErr w:type="spellEnd"/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</w:t>
      </w:r>
      <w:r w:rsidR="005442E8">
        <w:rPr>
          <w:rFonts w:ascii="Times New Roman" w:hAnsi="Times New Roman" w:cs="Times New Roman"/>
          <w:sz w:val="24"/>
          <w:szCs w:val="24"/>
        </w:rPr>
        <w:t xml:space="preserve">лью улучшения качества работы МДОУ «Детский сад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44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2E8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442E8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5442E8">
        <w:rPr>
          <w:rFonts w:ascii="Times New Roman" w:hAnsi="Times New Roman" w:cs="Times New Roman"/>
          <w:sz w:val="24"/>
          <w:szCs w:val="24"/>
        </w:rPr>
        <w:t>зерный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544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Структурировать сайт в  соответстви</w:t>
            </w:r>
            <w:r w:rsidR="00A207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приказом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29.05.14г. №785</w:t>
            </w:r>
          </w:p>
        </w:tc>
        <w:tc>
          <w:tcPr>
            <w:tcW w:w="3402" w:type="dxa"/>
          </w:tcPr>
          <w:p w:rsidR="001C3168" w:rsidRDefault="00544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Зав.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зерный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Е.А.Белякова</w:t>
            </w:r>
            <w:proofErr w:type="spellEnd"/>
          </w:p>
        </w:tc>
        <w:tc>
          <w:tcPr>
            <w:tcW w:w="3191" w:type="dxa"/>
          </w:tcPr>
          <w:p w:rsidR="001C3168" w:rsidRDefault="00544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31.01.2015года</w:t>
            </w: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/>
    <w:sectPr w:rsidR="001C3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F61A5"/>
    <w:rsid w:val="001C3168"/>
    <w:rsid w:val="005442E8"/>
    <w:rsid w:val="00A20716"/>
    <w:rsid w:val="00C8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6</cp:revision>
  <dcterms:created xsi:type="dcterms:W3CDTF">2014-11-27T08:33:00Z</dcterms:created>
  <dcterms:modified xsi:type="dcterms:W3CDTF">2014-12-15T12:52:00Z</dcterms:modified>
</cp:coreProperties>
</file>