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910" w:rsidRDefault="00031910" w:rsidP="008C05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 «Детский сад» п. Набережный</w:t>
      </w:r>
    </w:p>
    <w:p w:rsidR="008C0552" w:rsidRDefault="00031910" w:rsidP="008C05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031910" w:rsidRDefault="00031910" w:rsidP="008C05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 улучшению качества работы МДОУ «Детский сад» п. Набережный</w:t>
      </w:r>
    </w:p>
    <w:p w:rsidR="00031910" w:rsidRDefault="008C05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31910">
        <w:rPr>
          <w:rFonts w:ascii="Times New Roman" w:hAnsi="Times New Roman" w:cs="Times New Roman"/>
          <w:sz w:val="28"/>
          <w:szCs w:val="28"/>
        </w:rPr>
        <w:t>С целью улучшения качества работы МДОУ «Детский сад» п. Набережный внесены коррективы в процесс управления деятельностью ОУ по улучшению качества работы с учетом следующего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031910" w:rsidTr="00031910">
        <w:tc>
          <w:tcPr>
            <w:tcW w:w="4928" w:type="dxa"/>
          </w:tcPr>
          <w:p w:rsidR="00031910" w:rsidRPr="008C0552" w:rsidRDefault="0003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552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4929" w:type="dxa"/>
          </w:tcPr>
          <w:p w:rsidR="00031910" w:rsidRPr="008C0552" w:rsidRDefault="0003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55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929" w:type="dxa"/>
          </w:tcPr>
          <w:p w:rsidR="00031910" w:rsidRPr="008C0552" w:rsidRDefault="0003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552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результата</w:t>
            </w:r>
          </w:p>
        </w:tc>
      </w:tr>
      <w:tr w:rsidR="00031910" w:rsidTr="00031910">
        <w:tc>
          <w:tcPr>
            <w:tcW w:w="4928" w:type="dxa"/>
          </w:tcPr>
          <w:p w:rsidR="00031910" w:rsidRPr="008C0552" w:rsidRDefault="008C0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D0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0F4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с анкетированием родителей и участием педагогов МОУ ООШ </w:t>
            </w:r>
            <w:proofErr w:type="spellStart"/>
            <w:r w:rsidR="002B00F4"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gramStart"/>
            <w:r w:rsidR="002B00F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2B00F4">
              <w:rPr>
                <w:rFonts w:ascii="Times New Roman" w:hAnsi="Times New Roman" w:cs="Times New Roman"/>
                <w:sz w:val="24"/>
                <w:szCs w:val="24"/>
              </w:rPr>
              <w:t>абережный</w:t>
            </w:r>
            <w:proofErr w:type="spellEnd"/>
            <w:r w:rsidR="002B00F4">
              <w:rPr>
                <w:rFonts w:ascii="Times New Roman" w:hAnsi="Times New Roman" w:cs="Times New Roman"/>
                <w:sz w:val="24"/>
                <w:szCs w:val="24"/>
              </w:rPr>
              <w:t xml:space="preserve"> на тему: «Современный детский сад, какой он?» </w:t>
            </w:r>
          </w:p>
        </w:tc>
        <w:tc>
          <w:tcPr>
            <w:tcW w:w="4929" w:type="dxa"/>
          </w:tcPr>
          <w:p w:rsidR="00031910" w:rsidRPr="008C0552" w:rsidRDefault="002B0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Администрация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воспитатели</w:t>
            </w:r>
            <w:r w:rsidR="00A66CE3"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родители</w:t>
            </w:r>
          </w:p>
        </w:tc>
        <w:tc>
          <w:tcPr>
            <w:tcW w:w="4929" w:type="dxa"/>
          </w:tcPr>
          <w:p w:rsidR="00031910" w:rsidRPr="008C0552" w:rsidRDefault="002B0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2014г.</w:t>
            </w:r>
          </w:p>
        </w:tc>
      </w:tr>
      <w:tr w:rsidR="00031910" w:rsidTr="00031910">
        <w:tc>
          <w:tcPr>
            <w:tcW w:w="4928" w:type="dxa"/>
          </w:tcPr>
          <w:p w:rsidR="00031910" w:rsidRPr="008C0552" w:rsidRDefault="002B0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Семинар «Изучение и анализ программ дошкольного звена и начальной школы»</w:t>
            </w:r>
          </w:p>
        </w:tc>
        <w:tc>
          <w:tcPr>
            <w:tcW w:w="4929" w:type="dxa"/>
          </w:tcPr>
          <w:p w:rsidR="002B00F4" w:rsidRDefault="002B0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Н.А.</w:t>
            </w:r>
          </w:p>
          <w:p w:rsidR="00031910" w:rsidRPr="008C0552" w:rsidRDefault="002B0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воспита</w:t>
            </w:r>
            <w:r w:rsidR="005D03F0"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  <w:r w:rsidR="00A66CE3"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</w:p>
        </w:tc>
        <w:tc>
          <w:tcPr>
            <w:tcW w:w="4929" w:type="dxa"/>
          </w:tcPr>
          <w:p w:rsidR="00031910" w:rsidRPr="008C0552" w:rsidRDefault="005D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2014г</w:t>
            </w:r>
          </w:p>
        </w:tc>
      </w:tr>
      <w:tr w:rsidR="00FE5000" w:rsidTr="00031910">
        <w:tc>
          <w:tcPr>
            <w:tcW w:w="4928" w:type="dxa"/>
          </w:tcPr>
          <w:p w:rsidR="00FE5000" w:rsidRDefault="00FE5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Предварительный контроль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«Развивающая среда в возрастных группах»;</w:t>
            </w:r>
          </w:p>
          <w:p w:rsidR="00FE5000" w:rsidRDefault="00FE5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итоговый – </w:t>
            </w:r>
          </w:p>
          <w:p w:rsidR="00FE5000" w:rsidRDefault="00FE5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 свидания лето!»</w:t>
            </w:r>
          </w:p>
          <w:p w:rsidR="00FE5000" w:rsidRDefault="00FE5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Оперативный – </w:t>
            </w:r>
          </w:p>
          <w:p w:rsidR="00FE5000" w:rsidRDefault="00FE5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«Осмотр групп»</w:t>
            </w:r>
          </w:p>
        </w:tc>
        <w:tc>
          <w:tcPr>
            <w:tcW w:w="4929" w:type="dxa"/>
          </w:tcPr>
          <w:p w:rsidR="00FE5000" w:rsidRDefault="00FE5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Н.А.</w:t>
            </w:r>
          </w:p>
        </w:tc>
        <w:tc>
          <w:tcPr>
            <w:tcW w:w="4929" w:type="dxa"/>
          </w:tcPr>
          <w:p w:rsidR="00FE5000" w:rsidRDefault="00FE5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2014г</w:t>
            </w:r>
          </w:p>
        </w:tc>
      </w:tr>
      <w:tr w:rsidR="00031910" w:rsidTr="00031910">
        <w:tc>
          <w:tcPr>
            <w:tcW w:w="4928" w:type="dxa"/>
          </w:tcPr>
          <w:p w:rsidR="00031910" w:rsidRPr="008C0552" w:rsidRDefault="00FE5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03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325FE">
              <w:rPr>
                <w:rFonts w:ascii="Times New Roman" w:hAnsi="Times New Roman" w:cs="Times New Roman"/>
                <w:sz w:val="24"/>
                <w:szCs w:val="24"/>
              </w:rPr>
              <w:t>Консультация «Жизнь и здоровье дошкольника» Рекомендации по охране жизни и здоровья детей в группе ДОУ</w:t>
            </w:r>
          </w:p>
        </w:tc>
        <w:tc>
          <w:tcPr>
            <w:tcW w:w="4929" w:type="dxa"/>
          </w:tcPr>
          <w:p w:rsidR="00031910" w:rsidRPr="008C0552" w:rsidRDefault="0093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Н.А.</w:t>
            </w:r>
          </w:p>
        </w:tc>
        <w:tc>
          <w:tcPr>
            <w:tcW w:w="4929" w:type="dxa"/>
          </w:tcPr>
          <w:p w:rsidR="00031910" w:rsidRPr="008C0552" w:rsidRDefault="0093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2014г.</w:t>
            </w:r>
          </w:p>
        </w:tc>
      </w:tr>
      <w:tr w:rsidR="00031910" w:rsidTr="00031910">
        <w:tc>
          <w:tcPr>
            <w:tcW w:w="4928" w:type="dxa"/>
          </w:tcPr>
          <w:p w:rsidR="00031910" w:rsidRPr="008C0552" w:rsidRDefault="00FE5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325FE">
              <w:rPr>
                <w:rFonts w:ascii="Times New Roman" w:hAnsi="Times New Roman" w:cs="Times New Roman"/>
                <w:sz w:val="24"/>
                <w:szCs w:val="24"/>
              </w:rPr>
              <w:t>. Семинар «Построение развивающей предметно – развивающей среды в ДОУ»</w:t>
            </w:r>
          </w:p>
        </w:tc>
        <w:tc>
          <w:tcPr>
            <w:tcW w:w="4929" w:type="dxa"/>
          </w:tcPr>
          <w:p w:rsidR="00031910" w:rsidRPr="008C0552" w:rsidRDefault="0093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Рочева Н.А.</w:t>
            </w:r>
          </w:p>
        </w:tc>
        <w:tc>
          <w:tcPr>
            <w:tcW w:w="4929" w:type="dxa"/>
          </w:tcPr>
          <w:p w:rsidR="00031910" w:rsidRPr="008C0552" w:rsidRDefault="0093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2014г.</w:t>
            </w:r>
          </w:p>
        </w:tc>
      </w:tr>
      <w:tr w:rsidR="00FE5000" w:rsidTr="00031910">
        <w:tc>
          <w:tcPr>
            <w:tcW w:w="4928" w:type="dxa"/>
          </w:tcPr>
          <w:p w:rsidR="00FE5000" w:rsidRDefault="00FE5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Предварительный контроль – </w:t>
            </w:r>
          </w:p>
          <w:p w:rsidR="00FE5000" w:rsidRDefault="00FE5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«Совместная деятельность воспитателя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обзорный – </w:t>
            </w:r>
          </w:p>
          <w:p w:rsidR="00FE5000" w:rsidRDefault="00FE5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«Взаимодействие с родителями в группе раннего возраста»;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итоговый – </w:t>
            </w:r>
          </w:p>
          <w:p w:rsidR="00FE5000" w:rsidRDefault="00FE5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«Санитарное состояние в группах»;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Оперативный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«Проведение прогулки</w:t>
            </w:r>
          </w:p>
        </w:tc>
        <w:tc>
          <w:tcPr>
            <w:tcW w:w="4929" w:type="dxa"/>
          </w:tcPr>
          <w:p w:rsidR="00FE5000" w:rsidRDefault="00FE5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Заведующий  ДОУ Рочева Н.А.</w:t>
            </w:r>
          </w:p>
        </w:tc>
        <w:tc>
          <w:tcPr>
            <w:tcW w:w="4929" w:type="dxa"/>
          </w:tcPr>
          <w:p w:rsidR="00FE5000" w:rsidRDefault="00FE5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2014г.</w:t>
            </w:r>
          </w:p>
        </w:tc>
      </w:tr>
      <w:tr w:rsidR="00031910" w:rsidTr="00031910">
        <w:tc>
          <w:tcPr>
            <w:tcW w:w="4928" w:type="dxa"/>
          </w:tcPr>
          <w:p w:rsidR="00031910" w:rsidRPr="008C0552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9325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C27DC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«Взаимодействие воспитателя с семьей воспитанников </w:t>
            </w:r>
            <w:proofErr w:type="gramStart"/>
            <w:r w:rsidR="00BC27DC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="00BC27DC">
              <w:rPr>
                <w:rFonts w:ascii="Times New Roman" w:hAnsi="Times New Roman" w:cs="Times New Roman"/>
                <w:sz w:val="24"/>
                <w:szCs w:val="24"/>
              </w:rPr>
              <w:t>остижения, проблемы»</w:t>
            </w:r>
          </w:p>
        </w:tc>
        <w:tc>
          <w:tcPr>
            <w:tcW w:w="4929" w:type="dxa"/>
          </w:tcPr>
          <w:p w:rsidR="00031910" w:rsidRPr="008C0552" w:rsidRDefault="00BC2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 ДОУ Рочева Н.А</w:t>
            </w:r>
          </w:p>
        </w:tc>
        <w:tc>
          <w:tcPr>
            <w:tcW w:w="4929" w:type="dxa"/>
          </w:tcPr>
          <w:p w:rsidR="00031910" w:rsidRPr="008C0552" w:rsidRDefault="00BC2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2014г.</w:t>
            </w:r>
          </w:p>
        </w:tc>
      </w:tr>
      <w:tr w:rsidR="00031910" w:rsidTr="00031910">
        <w:tc>
          <w:tcPr>
            <w:tcW w:w="4928" w:type="dxa"/>
          </w:tcPr>
          <w:p w:rsidR="00031910" w:rsidRPr="008C0552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C27DC">
              <w:rPr>
                <w:rFonts w:ascii="Times New Roman" w:hAnsi="Times New Roman" w:cs="Times New Roman"/>
                <w:sz w:val="24"/>
                <w:szCs w:val="24"/>
              </w:rPr>
              <w:t>. Посещение семей воспитанников</w:t>
            </w:r>
          </w:p>
        </w:tc>
        <w:tc>
          <w:tcPr>
            <w:tcW w:w="4929" w:type="dxa"/>
          </w:tcPr>
          <w:p w:rsidR="00031910" w:rsidRDefault="00BC2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 ДОУ Рочева Н.А</w:t>
            </w:r>
          </w:p>
          <w:p w:rsidR="00BC27DC" w:rsidRPr="008C0552" w:rsidRDefault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C27DC">
              <w:rPr>
                <w:rFonts w:ascii="Times New Roman" w:hAnsi="Times New Roman" w:cs="Times New Roman"/>
                <w:sz w:val="24"/>
                <w:szCs w:val="24"/>
              </w:rPr>
              <w:t>оспитатели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</w:p>
        </w:tc>
        <w:tc>
          <w:tcPr>
            <w:tcW w:w="4929" w:type="dxa"/>
          </w:tcPr>
          <w:p w:rsidR="00031910" w:rsidRPr="008C0552" w:rsidRDefault="00BC2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2014г.</w:t>
            </w:r>
          </w:p>
        </w:tc>
      </w:tr>
      <w:tr w:rsidR="00FE5000" w:rsidTr="00031910">
        <w:tc>
          <w:tcPr>
            <w:tcW w:w="4928" w:type="dxa"/>
          </w:tcPr>
          <w:p w:rsidR="00FE5000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Предварительный контроль – </w:t>
            </w:r>
          </w:p>
          <w:p w:rsidR="00653F71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«Праздничная культура в ДОУ»;</w:t>
            </w:r>
          </w:p>
          <w:p w:rsidR="00653F71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обзорный – </w:t>
            </w:r>
          </w:p>
          <w:p w:rsidR="00653F71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ДОУ»;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Тематический итоговый – </w:t>
            </w:r>
          </w:p>
          <w:p w:rsidR="00653F71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«Коэффициент заболеваемости в ДОУ»;</w:t>
            </w:r>
          </w:p>
          <w:p w:rsidR="00653F71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Оперативный – </w:t>
            </w:r>
          </w:p>
          <w:p w:rsidR="00653F71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«Осмотр групп. Проведение прогулок зимой»</w:t>
            </w:r>
          </w:p>
          <w:p w:rsidR="00653F71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– </w:t>
            </w:r>
          </w:p>
          <w:p w:rsidR="00653F71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«Выполнение норм СанПиНа»</w:t>
            </w:r>
          </w:p>
        </w:tc>
        <w:tc>
          <w:tcPr>
            <w:tcW w:w="4929" w:type="dxa"/>
          </w:tcPr>
          <w:p w:rsidR="00FE5000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 ДОУ Рочева Н.А</w:t>
            </w:r>
          </w:p>
        </w:tc>
        <w:tc>
          <w:tcPr>
            <w:tcW w:w="4929" w:type="dxa"/>
          </w:tcPr>
          <w:p w:rsidR="00FE5000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2014г.</w:t>
            </w:r>
          </w:p>
        </w:tc>
      </w:tr>
      <w:tr w:rsidR="00BC27DC" w:rsidTr="00031910">
        <w:tc>
          <w:tcPr>
            <w:tcW w:w="4928" w:type="dxa"/>
          </w:tcPr>
          <w:p w:rsidR="00BC27DC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C27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6CE3">
              <w:rPr>
                <w:rFonts w:ascii="Times New Roman" w:hAnsi="Times New Roman" w:cs="Times New Roman"/>
                <w:sz w:val="24"/>
                <w:szCs w:val="24"/>
              </w:rPr>
              <w:t>Семинар «Познавательные психические процессы – ведущие ориентиры педагогики развития дошкольника</w:t>
            </w:r>
          </w:p>
        </w:tc>
        <w:tc>
          <w:tcPr>
            <w:tcW w:w="4929" w:type="dxa"/>
          </w:tcPr>
          <w:p w:rsidR="00A66CE3" w:rsidRDefault="00A66CE3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 ДОУ Рочева Н.А</w:t>
            </w:r>
          </w:p>
          <w:p w:rsidR="00BC27DC" w:rsidRDefault="00BC2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BC27DC" w:rsidRDefault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2014 г.</w:t>
            </w:r>
          </w:p>
        </w:tc>
      </w:tr>
      <w:tr w:rsidR="00A66CE3" w:rsidTr="00031910">
        <w:tc>
          <w:tcPr>
            <w:tcW w:w="4928" w:type="dxa"/>
          </w:tcPr>
          <w:p w:rsidR="00A66CE3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66CE3">
              <w:rPr>
                <w:rFonts w:ascii="Times New Roman" w:hAnsi="Times New Roman" w:cs="Times New Roman"/>
                <w:sz w:val="24"/>
                <w:szCs w:val="24"/>
              </w:rPr>
              <w:t>. День открытых дверей</w:t>
            </w:r>
          </w:p>
        </w:tc>
        <w:tc>
          <w:tcPr>
            <w:tcW w:w="4929" w:type="dxa"/>
          </w:tcPr>
          <w:p w:rsidR="00A66CE3" w:rsidRDefault="00A66CE3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оспитатели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</w:p>
        </w:tc>
        <w:tc>
          <w:tcPr>
            <w:tcW w:w="4929" w:type="dxa"/>
          </w:tcPr>
          <w:p w:rsidR="00A66CE3" w:rsidRDefault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2014 г.</w:t>
            </w:r>
          </w:p>
        </w:tc>
      </w:tr>
      <w:tr w:rsidR="00A66CE3" w:rsidTr="00031910">
        <w:tc>
          <w:tcPr>
            <w:tcW w:w="4928" w:type="dxa"/>
          </w:tcPr>
          <w:p w:rsidR="00A66CE3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66CE3">
              <w:rPr>
                <w:rFonts w:ascii="Times New Roman" w:hAnsi="Times New Roman" w:cs="Times New Roman"/>
                <w:sz w:val="24"/>
                <w:szCs w:val="24"/>
              </w:rPr>
              <w:t>. Сопровождение воспитателей в курсовой подготовке.</w:t>
            </w:r>
          </w:p>
        </w:tc>
        <w:tc>
          <w:tcPr>
            <w:tcW w:w="4929" w:type="dxa"/>
          </w:tcPr>
          <w:p w:rsidR="00A66CE3" w:rsidRDefault="00A66CE3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Н.А.</w:t>
            </w:r>
          </w:p>
        </w:tc>
        <w:tc>
          <w:tcPr>
            <w:tcW w:w="4929" w:type="dxa"/>
          </w:tcPr>
          <w:p w:rsidR="00A66CE3" w:rsidRDefault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2014 г.</w:t>
            </w:r>
          </w:p>
        </w:tc>
      </w:tr>
      <w:tr w:rsidR="00A66CE3" w:rsidTr="00031910">
        <w:tc>
          <w:tcPr>
            <w:tcW w:w="4928" w:type="dxa"/>
          </w:tcPr>
          <w:p w:rsidR="00A66CE3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B4A1A">
              <w:rPr>
                <w:rFonts w:ascii="Times New Roman" w:hAnsi="Times New Roman" w:cs="Times New Roman"/>
                <w:sz w:val="24"/>
                <w:szCs w:val="24"/>
              </w:rPr>
              <w:t>. Работа по составлению нормативной документации с учетом изменения на 2015 г.</w:t>
            </w:r>
          </w:p>
        </w:tc>
        <w:tc>
          <w:tcPr>
            <w:tcW w:w="4929" w:type="dxa"/>
          </w:tcPr>
          <w:p w:rsidR="00A66CE3" w:rsidRDefault="00EB4A1A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Н.А.</w:t>
            </w:r>
          </w:p>
        </w:tc>
        <w:tc>
          <w:tcPr>
            <w:tcW w:w="4929" w:type="dxa"/>
          </w:tcPr>
          <w:p w:rsidR="00A66CE3" w:rsidRDefault="00EB4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2014 г.</w:t>
            </w:r>
          </w:p>
        </w:tc>
      </w:tr>
      <w:tr w:rsidR="00653F71" w:rsidTr="00031910">
        <w:tc>
          <w:tcPr>
            <w:tcW w:w="4928" w:type="dxa"/>
          </w:tcPr>
          <w:p w:rsidR="00653F71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Предварительный контроль – </w:t>
            </w:r>
          </w:p>
          <w:p w:rsidR="00653F71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«Планирование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сопровождения развития дошкольников»</w:t>
            </w:r>
          </w:p>
          <w:p w:rsidR="00653F71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обзорный – </w:t>
            </w:r>
          </w:p>
          <w:p w:rsidR="00653F71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познавательных психических процессов у дошкольников»;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Тематический итоговый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«Протоколы родительских собраний»;</w:t>
            </w:r>
          </w:p>
        </w:tc>
        <w:tc>
          <w:tcPr>
            <w:tcW w:w="4929" w:type="dxa"/>
          </w:tcPr>
          <w:p w:rsidR="00653F71" w:rsidRDefault="00653F71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Заведующий ДОУ Рочева Н.А.</w:t>
            </w:r>
          </w:p>
        </w:tc>
        <w:tc>
          <w:tcPr>
            <w:tcW w:w="4929" w:type="dxa"/>
          </w:tcPr>
          <w:p w:rsidR="00653F71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2014 г.</w:t>
            </w:r>
          </w:p>
        </w:tc>
      </w:tr>
      <w:tr w:rsidR="00EB4A1A" w:rsidTr="00031910">
        <w:tc>
          <w:tcPr>
            <w:tcW w:w="4928" w:type="dxa"/>
          </w:tcPr>
          <w:p w:rsidR="00EB4A1A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EB4A1A">
              <w:rPr>
                <w:rFonts w:ascii="Times New Roman" w:hAnsi="Times New Roman" w:cs="Times New Roman"/>
                <w:sz w:val="24"/>
                <w:szCs w:val="24"/>
              </w:rPr>
              <w:t>. Консультация для педагогов «Специфика организации индивидуального подхода»</w:t>
            </w:r>
          </w:p>
        </w:tc>
        <w:tc>
          <w:tcPr>
            <w:tcW w:w="4929" w:type="dxa"/>
          </w:tcPr>
          <w:p w:rsidR="00EB4A1A" w:rsidRDefault="00EB4A1A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Н.А.</w:t>
            </w:r>
          </w:p>
        </w:tc>
        <w:tc>
          <w:tcPr>
            <w:tcW w:w="4929" w:type="dxa"/>
          </w:tcPr>
          <w:p w:rsidR="00EB4A1A" w:rsidRDefault="00EB4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653F71" w:rsidTr="00031910">
        <w:tc>
          <w:tcPr>
            <w:tcW w:w="4928" w:type="dxa"/>
          </w:tcPr>
          <w:p w:rsidR="00653F71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Семинар «Индивидуальные особенности развития дошкольников</w:t>
            </w:r>
            <w:r w:rsidR="004A13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29" w:type="dxa"/>
          </w:tcPr>
          <w:p w:rsidR="00653F71" w:rsidRDefault="004A13AA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Н.А.</w:t>
            </w:r>
          </w:p>
        </w:tc>
        <w:tc>
          <w:tcPr>
            <w:tcW w:w="4929" w:type="dxa"/>
          </w:tcPr>
          <w:p w:rsidR="00653F71" w:rsidRDefault="004A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2015 г.</w:t>
            </w:r>
          </w:p>
        </w:tc>
      </w:tr>
      <w:tr w:rsidR="00653F71" w:rsidTr="00031910">
        <w:tc>
          <w:tcPr>
            <w:tcW w:w="4928" w:type="dxa"/>
          </w:tcPr>
          <w:p w:rsidR="00653F71" w:rsidRDefault="004A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Предварительный контроль – </w:t>
            </w:r>
          </w:p>
          <w:p w:rsidR="004A13AA" w:rsidRDefault="004A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«Наблюдение педагогического процесса в первой половине дня»;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обзорный – </w:t>
            </w:r>
          </w:p>
          <w:p w:rsidR="004A13AA" w:rsidRDefault="004A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«Художественно – эстетическая образовательная область»;</w:t>
            </w:r>
          </w:p>
          <w:p w:rsidR="004A13AA" w:rsidRDefault="004A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Оперативный – </w:t>
            </w:r>
          </w:p>
          <w:p w:rsidR="004A13AA" w:rsidRDefault="004A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«Проведение культурно – гигиенических мероприятий с детьми»;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CE3E75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  <w:proofErr w:type="gramEnd"/>
            <w:r w:rsidR="00CE3E7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CE3E75" w:rsidRDefault="00CE3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«Игровая деятельность»</w:t>
            </w:r>
          </w:p>
        </w:tc>
        <w:tc>
          <w:tcPr>
            <w:tcW w:w="4929" w:type="dxa"/>
          </w:tcPr>
          <w:p w:rsidR="00653F71" w:rsidRDefault="00653F71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653F71" w:rsidRDefault="00653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A1A" w:rsidTr="00031910">
        <w:tc>
          <w:tcPr>
            <w:tcW w:w="4928" w:type="dxa"/>
          </w:tcPr>
          <w:p w:rsidR="00EB4A1A" w:rsidRDefault="004A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B4A1A">
              <w:rPr>
                <w:rFonts w:ascii="Times New Roman" w:hAnsi="Times New Roman" w:cs="Times New Roman"/>
                <w:sz w:val="24"/>
                <w:szCs w:val="24"/>
              </w:rPr>
              <w:t>. Семинар «Концепции Л.С. Выготского «Зона ближайшего развития» для педагогов ДОУ</w:t>
            </w:r>
          </w:p>
        </w:tc>
        <w:tc>
          <w:tcPr>
            <w:tcW w:w="4929" w:type="dxa"/>
          </w:tcPr>
          <w:p w:rsidR="00EB4A1A" w:rsidRDefault="00EB4A1A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Н.А.</w:t>
            </w:r>
          </w:p>
        </w:tc>
        <w:tc>
          <w:tcPr>
            <w:tcW w:w="4929" w:type="dxa"/>
          </w:tcPr>
          <w:p w:rsidR="00EB4A1A" w:rsidRDefault="00EB4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2015 г.</w:t>
            </w:r>
          </w:p>
        </w:tc>
      </w:tr>
      <w:tr w:rsidR="00EB4A1A" w:rsidTr="00031910">
        <w:tc>
          <w:tcPr>
            <w:tcW w:w="4928" w:type="dxa"/>
          </w:tcPr>
          <w:p w:rsidR="00EB4A1A" w:rsidRDefault="004A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B4A1A">
              <w:rPr>
                <w:rFonts w:ascii="Times New Roman" w:hAnsi="Times New Roman" w:cs="Times New Roman"/>
                <w:sz w:val="24"/>
                <w:szCs w:val="24"/>
              </w:rPr>
              <w:t>. Семинар для родителей «Роль взрослого в детской игре»</w:t>
            </w:r>
          </w:p>
        </w:tc>
        <w:tc>
          <w:tcPr>
            <w:tcW w:w="4929" w:type="dxa"/>
          </w:tcPr>
          <w:p w:rsidR="00EB4A1A" w:rsidRDefault="00EB4A1A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</w:t>
            </w:r>
          </w:p>
        </w:tc>
        <w:tc>
          <w:tcPr>
            <w:tcW w:w="4929" w:type="dxa"/>
          </w:tcPr>
          <w:p w:rsidR="00EB4A1A" w:rsidRDefault="00EB4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2015 г.</w:t>
            </w:r>
          </w:p>
        </w:tc>
      </w:tr>
      <w:tr w:rsidR="00EB4A1A" w:rsidTr="00031910">
        <w:tc>
          <w:tcPr>
            <w:tcW w:w="4928" w:type="dxa"/>
          </w:tcPr>
          <w:p w:rsidR="00EB4A1A" w:rsidRDefault="004A1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CE3E75">
              <w:rPr>
                <w:rFonts w:ascii="Times New Roman" w:hAnsi="Times New Roman" w:cs="Times New Roman"/>
                <w:sz w:val="24"/>
                <w:szCs w:val="24"/>
              </w:rPr>
              <w:t>Консультация: «Игра ребенка – ведущий вид деятельности дошкольников»</w:t>
            </w:r>
            <w:r w:rsidR="00EB4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29" w:type="dxa"/>
          </w:tcPr>
          <w:p w:rsidR="00EB4A1A" w:rsidRDefault="00CE3E75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</w:t>
            </w:r>
          </w:p>
        </w:tc>
        <w:tc>
          <w:tcPr>
            <w:tcW w:w="4929" w:type="dxa"/>
          </w:tcPr>
          <w:p w:rsidR="00EB4A1A" w:rsidRDefault="00CE3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2015 г.</w:t>
            </w:r>
          </w:p>
        </w:tc>
      </w:tr>
      <w:tr w:rsidR="00CE3E75" w:rsidTr="00031910">
        <w:tc>
          <w:tcPr>
            <w:tcW w:w="4928" w:type="dxa"/>
          </w:tcPr>
          <w:p w:rsidR="00CE3E75" w:rsidRDefault="00CE3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 Предварительный контроль «Индивидуальные особенности развития дошкольников»;</w:t>
            </w:r>
          </w:p>
          <w:p w:rsidR="00CE3E75" w:rsidRDefault="00CE3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Оперативный – </w:t>
            </w:r>
          </w:p>
          <w:p w:rsidR="00CE3E75" w:rsidRDefault="00CE3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«Осмотр группы. 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улице»</w:t>
            </w:r>
          </w:p>
        </w:tc>
        <w:tc>
          <w:tcPr>
            <w:tcW w:w="4929" w:type="dxa"/>
          </w:tcPr>
          <w:p w:rsidR="00CE3E75" w:rsidRDefault="00CE3E75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</w:t>
            </w:r>
          </w:p>
        </w:tc>
        <w:tc>
          <w:tcPr>
            <w:tcW w:w="4929" w:type="dxa"/>
          </w:tcPr>
          <w:p w:rsidR="00CE3E75" w:rsidRDefault="00CE3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2015 г.</w:t>
            </w:r>
          </w:p>
        </w:tc>
      </w:tr>
      <w:tr w:rsidR="00CE3E75" w:rsidTr="00031910">
        <w:tc>
          <w:tcPr>
            <w:tcW w:w="4928" w:type="dxa"/>
          </w:tcPr>
          <w:p w:rsidR="00CE3E75" w:rsidRDefault="00CE3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22.Круглый стол «Организация дополнительного образования в ДОУ»</w:t>
            </w:r>
          </w:p>
        </w:tc>
        <w:tc>
          <w:tcPr>
            <w:tcW w:w="4929" w:type="dxa"/>
          </w:tcPr>
          <w:p w:rsidR="00CE3E75" w:rsidRDefault="00CE3E75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E3E75" w:rsidRDefault="0075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2015 г.</w:t>
            </w:r>
          </w:p>
        </w:tc>
      </w:tr>
      <w:tr w:rsidR="00CE3E75" w:rsidTr="00031910">
        <w:tc>
          <w:tcPr>
            <w:tcW w:w="4928" w:type="dxa"/>
          </w:tcPr>
          <w:p w:rsidR="00CE3E75" w:rsidRDefault="00CE3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 Консультация «Информационно-коммуникативные и сетевые технологии в деятельности педагога»</w:t>
            </w:r>
          </w:p>
        </w:tc>
        <w:tc>
          <w:tcPr>
            <w:tcW w:w="4929" w:type="dxa"/>
          </w:tcPr>
          <w:p w:rsidR="00CE3E75" w:rsidRDefault="00756565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МО Левобережного куста</w:t>
            </w:r>
          </w:p>
          <w:p w:rsidR="00756565" w:rsidRDefault="00756565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Иконникова Г.Ф.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Заведующий ДОУ Рочева Н.А.</w:t>
            </w:r>
          </w:p>
        </w:tc>
        <w:tc>
          <w:tcPr>
            <w:tcW w:w="4929" w:type="dxa"/>
          </w:tcPr>
          <w:p w:rsidR="00CE3E75" w:rsidRDefault="0075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2015</w:t>
            </w:r>
            <w:r w:rsidR="00876C1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756565" w:rsidTr="00031910">
        <w:tc>
          <w:tcPr>
            <w:tcW w:w="4928" w:type="dxa"/>
          </w:tcPr>
          <w:p w:rsidR="00756565" w:rsidRDefault="0075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 Консультация для родителей «Знать ребенка, чтобы воспитывать!»</w:t>
            </w:r>
          </w:p>
        </w:tc>
        <w:tc>
          <w:tcPr>
            <w:tcW w:w="4929" w:type="dxa"/>
          </w:tcPr>
          <w:p w:rsidR="00756565" w:rsidRDefault="00756565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</w:t>
            </w:r>
          </w:p>
        </w:tc>
        <w:tc>
          <w:tcPr>
            <w:tcW w:w="4929" w:type="dxa"/>
          </w:tcPr>
          <w:p w:rsidR="00756565" w:rsidRDefault="0075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2015</w:t>
            </w:r>
            <w:r w:rsidR="00876C1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756565" w:rsidTr="00031910">
        <w:tc>
          <w:tcPr>
            <w:tcW w:w="4928" w:type="dxa"/>
          </w:tcPr>
          <w:p w:rsidR="00756565" w:rsidRDefault="0075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 Оперативный контроль-</w:t>
            </w:r>
          </w:p>
          <w:p w:rsidR="00756565" w:rsidRDefault="0075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Проведение прогулки весной»;</w:t>
            </w:r>
          </w:p>
          <w:p w:rsidR="00756565" w:rsidRDefault="0075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итоговый – </w:t>
            </w:r>
          </w:p>
          <w:p w:rsidR="00756565" w:rsidRDefault="0075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«Взаимодействие с семьями дошкольников на праздниках»</w:t>
            </w:r>
          </w:p>
          <w:p w:rsidR="00756565" w:rsidRDefault="00756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756565" w:rsidRDefault="00756565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</w:t>
            </w:r>
          </w:p>
        </w:tc>
        <w:tc>
          <w:tcPr>
            <w:tcW w:w="4929" w:type="dxa"/>
          </w:tcPr>
          <w:p w:rsidR="00756565" w:rsidRDefault="0075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2015</w:t>
            </w:r>
            <w:r w:rsidR="00876C1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756565" w:rsidTr="00031910">
        <w:tc>
          <w:tcPr>
            <w:tcW w:w="4928" w:type="dxa"/>
          </w:tcPr>
          <w:p w:rsidR="00756565" w:rsidRDefault="0075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 Консультация «Развитие волевого поведения у дошкольников»</w:t>
            </w:r>
          </w:p>
        </w:tc>
        <w:tc>
          <w:tcPr>
            <w:tcW w:w="4929" w:type="dxa"/>
          </w:tcPr>
          <w:p w:rsidR="00756565" w:rsidRDefault="00756565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</w:t>
            </w:r>
          </w:p>
        </w:tc>
        <w:tc>
          <w:tcPr>
            <w:tcW w:w="4929" w:type="dxa"/>
          </w:tcPr>
          <w:p w:rsidR="00756565" w:rsidRDefault="00876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756565">
              <w:rPr>
                <w:rFonts w:ascii="Times New Roman" w:hAnsi="Times New Roman" w:cs="Times New Roman"/>
                <w:sz w:val="24"/>
                <w:szCs w:val="24"/>
              </w:rPr>
              <w:t xml:space="preserve">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756565" w:rsidTr="00031910">
        <w:tc>
          <w:tcPr>
            <w:tcW w:w="4928" w:type="dxa"/>
          </w:tcPr>
          <w:p w:rsidR="00756565" w:rsidRDefault="0075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 Семинар «Переход от ограничивающего к продуктивному взаимодействию детского сада с семьей»</w:t>
            </w:r>
          </w:p>
        </w:tc>
        <w:tc>
          <w:tcPr>
            <w:tcW w:w="4929" w:type="dxa"/>
          </w:tcPr>
          <w:p w:rsidR="00756565" w:rsidRDefault="00756565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</w:t>
            </w:r>
          </w:p>
        </w:tc>
        <w:tc>
          <w:tcPr>
            <w:tcW w:w="4929" w:type="dxa"/>
          </w:tcPr>
          <w:p w:rsidR="00756565" w:rsidRDefault="00876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r w:rsidR="0075656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756565" w:rsidTr="00031910">
        <w:tc>
          <w:tcPr>
            <w:tcW w:w="4928" w:type="dxa"/>
          </w:tcPr>
          <w:p w:rsidR="00756565" w:rsidRDefault="00876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 </w:t>
            </w:r>
            <w:r w:rsidR="00756565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Предварительный контроль – </w:t>
            </w:r>
          </w:p>
          <w:p w:rsidR="00756565" w:rsidRDefault="0075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«Самостоятельная деятельность детей»</w:t>
            </w:r>
          </w:p>
          <w:p w:rsidR="00756565" w:rsidRDefault="0075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Обзорный – </w:t>
            </w:r>
          </w:p>
          <w:p w:rsidR="00756565" w:rsidRDefault="0075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«Музыкальная деятельность в ДОУ»;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Оперативный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756565" w:rsidRDefault="0075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приема пищи, трудовой деятельности дошкольников»</w:t>
            </w:r>
          </w:p>
        </w:tc>
        <w:tc>
          <w:tcPr>
            <w:tcW w:w="4929" w:type="dxa"/>
          </w:tcPr>
          <w:p w:rsidR="00756565" w:rsidRDefault="00876C13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</w:t>
            </w:r>
          </w:p>
        </w:tc>
        <w:tc>
          <w:tcPr>
            <w:tcW w:w="4929" w:type="dxa"/>
          </w:tcPr>
          <w:p w:rsidR="00756565" w:rsidRDefault="00876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2015г.</w:t>
            </w:r>
          </w:p>
        </w:tc>
      </w:tr>
      <w:tr w:rsidR="00876C13" w:rsidTr="00031910">
        <w:tc>
          <w:tcPr>
            <w:tcW w:w="4928" w:type="dxa"/>
          </w:tcPr>
          <w:p w:rsidR="00876C13" w:rsidRDefault="00876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 Круглый стол « Организация летнего оздоровительного периода в ДОУ»</w:t>
            </w:r>
          </w:p>
        </w:tc>
        <w:tc>
          <w:tcPr>
            <w:tcW w:w="4929" w:type="dxa"/>
          </w:tcPr>
          <w:p w:rsidR="00876C13" w:rsidRDefault="00876C13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</w:t>
            </w:r>
          </w:p>
        </w:tc>
        <w:tc>
          <w:tcPr>
            <w:tcW w:w="4929" w:type="dxa"/>
          </w:tcPr>
          <w:p w:rsidR="00876C13" w:rsidRDefault="00876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 2015 г.</w:t>
            </w:r>
          </w:p>
        </w:tc>
      </w:tr>
      <w:tr w:rsidR="00876C13" w:rsidTr="00031910">
        <w:tc>
          <w:tcPr>
            <w:tcW w:w="4928" w:type="dxa"/>
          </w:tcPr>
          <w:p w:rsidR="00876C13" w:rsidRDefault="00876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 Семинар « Подведение итогов педагогического сопровождения развития детей за год»</w:t>
            </w:r>
          </w:p>
        </w:tc>
        <w:tc>
          <w:tcPr>
            <w:tcW w:w="4929" w:type="dxa"/>
          </w:tcPr>
          <w:p w:rsidR="00876C13" w:rsidRDefault="00876C13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</w:t>
            </w:r>
          </w:p>
        </w:tc>
        <w:tc>
          <w:tcPr>
            <w:tcW w:w="4929" w:type="dxa"/>
          </w:tcPr>
          <w:p w:rsidR="00876C13" w:rsidRDefault="00876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 2015 г.</w:t>
            </w:r>
          </w:p>
        </w:tc>
      </w:tr>
      <w:tr w:rsidR="00876C13" w:rsidTr="00031910">
        <w:tc>
          <w:tcPr>
            <w:tcW w:w="4928" w:type="dxa"/>
          </w:tcPr>
          <w:p w:rsidR="00876C13" w:rsidRDefault="00876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 Консультация «Обобщение уже имеющегося опыта взаимодействия с семьей»</w:t>
            </w:r>
          </w:p>
        </w:tc>
        <w:tc>
          <w:tcPr>
            <w:tcW w:w="4929" w:type="dxa"/>
          </w:tcPr>
          <w:p w:rsidR="00876C13" w:rsidRDefault="00876C13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</w:t>
            </w:r>
          </w:p>
        </w:tc>
        <w:tc>
          <w:tcPr>
            <w:tcW w:w="4929" w:type="dxa"/>
          </w:tcPr>
          <w:p w:rsidR="00876C13" w:rsidRDefault="00876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 2015 г.</w:t>
            </w:r>
          </w:p>
        </w:tc>
      </w:tr>
      <w:tr w:rsidR="00876C13" w:rsidTr="00031910">
        <w:tc>
          <w:tcPr>
            <w:tcW w:w="4928" w:type="dxa"/>
          </w:tcPr>
          <w:p w:rsidR="00876C13" w:rsidRDefault="00876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32 Предварительный контроль – </w:t>
            </w:r>
          </w:p>
          <w:p w:rsidR="00876C13" w:rsidRDefault="00876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«Питание в детском саду»</w:t>
            </w:r>
          </w:p>
          <w:p w:rsidR="00876C13" w:rsidRDefault="00876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– </w:t>
            </w:r>
          </w:p>
          <w:p w:rsidR="00876C13" w:rsidRDefault="00876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«Летний оздоровительный период»</w:t>
            </w:r>
          </w:p>
        </w:tc>
        <w:tc>
          <w:tcPr>
            <w:tcW w:w="4929" w:type="dxa"/>
          </w:tcPr>
          <w:p w:rsidR="00876C13" w:rsidRDefault="00876C13" w:rsidP="00A6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ДОУ Рочева Н.А</w:t>
            </w:r>
          </w:p>
        </w:tc>
        <w:tc>
          <w:tcPr>
            <w:tcW w:w="4929" w:type="dxa"/>
          </w:tcPr>
          <w:p w:rsidR="00876C13" w:rsidRDefault="00876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 2015 г.</w:t>
            </w:r>
            <w:bookmarkStart w:id="0" w:name="_GoBack"/>
            <w:bookmarkEnd w:id="0"/>
          </w:p>
        </w:tc>
      </w:tr>
    </w:tbl>
    <w:p w:rsidR="00031910" w:rsidRPr="00031910" w:rsidRDefault="00031910">
      <w:pPr>
        <w:rPr>
          <w:rFonts w:ascii="Times New Roman" w:hAnsi="Times New Roman" w:cs="Times New Roman"/>
          <w:sz w:val="28"/>
          <w:szCs w:val="28"/>
        </w:rPr>
      </w:pPr>
    </w:p>
    <w:sectPr w:rsidR="00031910" w:rsidRPr="00031910" w:rsidSect="000319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910"/>
    <w:rsid w:val="00031910"/>
    <w:rsid w:val="002B00F4"/>
    <w:rsid w:val="004A13AA"/>
    <w:rsid w:val="004D767E"/>
    <w:rsid w:val="005D03F0"/>
    <w:rsid w:val="00653F71"/>
    <w:rsid w:val="00756565"/>
    <w:rsid w:val="00876C13"/>
    <w:rsid w:val="008C0552"/>
    <w:rsid w:val="009325FE"/>
    <w:rsid w:val="00A66CE3"/>
    <w:rsid w:val="00BC27DC"/>
    <w:rsid w:val="00CE3E75"/>
    <w:rsid w:val="00EB4A1A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03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03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Позитроника</cp:lastModifiedBy>
  <cp:revision>1</cp:revision>
  <dcterms:created xsi:type="dcterms:W3CDTF">2014-12-15T09:15:00Z</dcterms:created>
  <dcterms:modified xsi:type="dcterms:W3CDTF">2014-12-15T11:39:00Z</dcterms:modified>
</cp:coreProperties>
</file>