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1178C3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сад»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Сыня</w:t>
      </w:r>
      <w:proofErr w:type="spellEnd"/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="001178C3">
        <w:rPr>
          <w:rFonts w:ascii="Times New Roman" w:hAnsi="Times New Roman" w:cs="Times New Roman"/>
          <w:b/>
          <w:sz w:val="24"/>
          <w:szCs w:val="24"/>
        </w:rPr>
        <w:t>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1178C3">
        <w:rPr>
          <w:rFonts w:ascii="Times New Roman" w:hAnsi="Times New Roman" w:cs="Times New Roman"/>
          <w:b/>
          <w:sz w:val="24"/>
          <w:szCs w:val="24"/>
        </w:rPr>
        <w:t xml:space="preserve"> п. </w:t>
      </w:r>
      <w:proofErr w:type="spellStart"/>
      <w:r w:rsidR="001178C3">
        <w:rPr>
          <w:rFonts w:ascii="Times New Roman" w:hAnsi="Times New Roman" w:cs="Times New Roman"/>
          <w:b/>
          <w:sz w:val="24"/>
          <w:szCs w:val="24"/>
        </w:rPr>
        <w:t>Сыня</w:t>
      </w:r>
      <w:proofErr w:type="spellEnd"/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</w:t>
      </w:r>
      <w:r w:rsidR="001178C3">
        <w:rPr>
          <w:rFonts w:ascii="Times New Roman" w:hAnsi="Times New Roman" w:cs="Times New Roman"/>
          <w:sz w:val="24"/>
          <w:szCs w:val="24"/>
        </w:rPr>
        <w:t>лью улучшения качества работы МДОУ «Детский 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178C3">
        <w:rPr>
          <w:rFonts w:ascii="Times New Roman" w:hAnsi="Times New Roman" w:cs="Times New Roman"/>
          <w:sz w:val="24"/>
          <w:szCs w:val="24"/>
        </w:rPr>
        <w:t xml:space="preserve"> п. Сыня</w:t>
      </w:r>
      <w:r>
        <w:rPr>
          <w:rFonts w:ascii="Times New Roman" w:hAnsi="Times New Roman" w:cs="Times New Roman"/>
          <w:sz w:val="24"/>
          <w:szCs w:val="24"/>
        </w:rPr>
        <w:t xml:space="preserve">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814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Аннотации к рабочим учебным программам дисциплин с приложением их копий</w:t>
            </w:r>
          </w:p>
          <w:p w:rsidR="00F46E58" w:rsidRDefault="00814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46E58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образовательной деятельности</w:t>
            </w: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Предписания органов, осуществляющих государственный контроль в сфере образования.</w:t>
            </w: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33B94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Локальные акты в полном объёме</w:t>
            </w: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Количество вакантных мест для приёма </w:t>
            </w:r>
          </w:p>
        </w:tc>
        <w:tc>
          <w:tcPr>
            <w:tcW w:w="3402" w:type="dxa"/>
          </w:tcPr>
          <w:p w:rsidR="001C3168" w:rsidRDefault="00814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Косенкова С.А.</w:t>
            </w:r>
          </w:p>
          <w:p w:rsidR="00814943" w:rsidRDefault="00814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43" w:rsidRDefault="00814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43" w:rsidRDefault="00814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Ольшанская Т.А.</w:t>
            </w: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Ольшанская Т.А.</w:t>
            </w: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Ольшанская Т.А.</w:t>
            </w: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Ольшанская Т.А.</w:t>
            </w:r>
          </w:p>
        </w:tc>
        <w:tc>
          <w:tcPr>
            <w:tcW w:w="3191" w:type="dxa"/>
          </w:tcPr>
          <w:p w:rsidR="001C3168" w:rsidRDefault="00814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  <w:p w:rsidR="00814943" w:rsidRDefault="00814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43" w:rsidRDefault="00814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43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E58" w:rsidRDefault="00F4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94" w:rsidRDefault="0013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2014 г.</w:t>
            </w:r>
          </w:p>
        </w:tc>
      </w:tr>
    </w:tbl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33B94" w:rsidRDefault="00133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Заведующая МДОУ ________________ Ольшанская Т.А.</w:t>
      </w:r>
    </w:p>
    <w:p w:rsidR="00133B94" w:rsidRPr="001C3168" w:rsidRDefault="00133B94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/>
    <w:sectPr w:rsidR="001C3168" w:rsidSect="0080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1C3168"/>
    <w:rsid w:val="000F61A5"/>
    <w:rsid w:val="001178C3"/>
    <w:rsid w:val="00133B94"/>
    <w:rsid w:val="001C3168"/>
    <w:rsid w:val="001C3D85"/>
    <w:rsid w:val="00800BAA"/>
    <w:rsid w:val="00814943"/>
    <w:rsid w:val="00B51669"/>
    <w:rsid w:val="00C82E43"/>
    <w:rsid w:val="00F46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2014-11-27T08:33:00Z</dcterms:created>
  <dcterms:modified xsi:type="dcterms:W3CDTF">2014-12-17T10:31:00Z</dcterms:modified>
</cp:coreProperties>
</file>