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75" w:rsidRDefault="00C14DD1" w:rsidP="00C14DD1">
      <w:pPr>
        <w:pStyle w:val="Default"/>
        <w:jc w:val="center"/>
      </w:pPr>
      <w:r>
        <w:t xml:space="preserve">                                                                                                                                                                              «</w:t>
      </w:r>
      <w:r w:rsidR="00485275">
        <w:t>УТВЕРЖДАЮ</w:t>
      </w:r>
      <w:r>
        <w:t>»</w:t>
      </w:r>
    </w:p>
    <w:p w:rsidR="00485275" w:rsidRDefault="00C14DD1" w:rsidP="00485275">
      <w:pPr>
        <w:pStyle w:val="Default"/>
        <w:jc w:val="right"/>
      </w:pPr>
      <w:r>
        <w:t>Директор МОУ «СОШ № 49»</w:t>
      </w:r>
    </w:p>
    <w:p w:rsidR="00485275" w:rsidRDefault="00C14DD1" w:rsidP="00485275">
      <w:pPr>
        <w:pStyle w:val="Default"/>
        <w:jc w:val="right"/>
      </w:pPr>
      <w:proofErr w:type="spellStart"/>
      <w:r>
        <w:t>____________С.Г.Железцова</w:t>
      </w:r>
      <w:proofErr w:type="spellEnd"/>
    </w:p>
    <w:p w:rsidR="00485275" w:rsidRDefault="00C14DD1" w:rsidP="00485275">
      <w:pPr>
        <w:pStyle w:val="Default"/>
        <w:jc w:val="right"/>
      </w:pPr>
      <w:r>
        <w:t>«____»___________2014 года</w:t>
      </w:r>
    </w:p>
    <w:p w:rsidR="00C14DD1" w:rsidRDefault="00C14DD1" w:rsidP="00485275">
      <w:pPr>
        <w:pStyle w:val="Default"/>
        <w:jc w:val="right"/>
      </w:pPr>
    </w:p>
    <w:p w:rsidR="00485275" w:rsidRPr="00C14DD1" w:rsidRDefault="00485275" w:rsidP="00485275">
      <w:pPr>
        <w:pStyle w:val="Default"/>
        <w:jc w:val="center"/>
        <w:rPr>
          <w:b/>
        </w:rPr>
      </w:pPr>
      <w:r w:rsidRPr="00C14DD1">
        <w:rPr>
          <w:b/>
        </w:rPr>
        <w:t>ПЛАН МЕРОПРИЯТИЙ</w:t>
      </w:r>
    </w:p>
    <w:p w:rsidR="00485275" w:rsidRPr="00C14DD1" w:rsidRDefault="00C14DD1" w:rsidP="00485275">
      <w:pPr>
        <w:pStyle w:val="Default"/>
        <w:jc w:val="center"/>
        <w:rPr>
          <w:b/>
        </w:rPr>
      </w:pPr>
      <w:r w:rsidRPr="00C14DD1">
        <w:rPr>
          <w:b/>
        </w:rPr>
        <w:t>ПО УЛУЧШЕНИЮ КАЧЕ</w:t>
      </w:r>
      <w:r w:rsidR="00485275" w:rsidRPr="00C14DD1">
        <w:rPr>
          <w:b/>
        </w:rPr>
        <w:t>СТВА ПРЕДОСТАВЛЕНИЯ УСЛУГ</w:t>
      </w:r>
    </w:p>
    <w:p w:rsidR="00016668" w:rsidRPr="00C14DD1" w:rsidRDefault="00C14DD1" w:rsidP="00485275">
      <w:pPr>
        <w:pStyle w:val="Default"/>
        <w:jc w:val="center"/>
        <w:rPr>
          <w:b/>
        </w:rPr>
      </w:pPr>
      <w:r w:rsidRPr="00C14DD1">
        <w:rPr>
          <w:b/>
        </w:rPr>
        <w:t>МОУ «СОШ № 49</w:t>
      </w:r>
      <w:r w:rsidR="00485275" w:rsidRPr="00C14DD1">
        <w:rPr>
          <w:b/>
        </w:rPr>
        <w:t>»</w:t>
      </w:r>
      <w:r w:rsidRPr="00C14DD1">
        <w:rPr>
          <w:b/>
        </w:rPr>
        <w:t xml:space="preserve"> г.</w:t>
      </w:r>
      <w:r w:rsidR="00FE1F00">
        <w:rPr>
          <w:b/>
        </w:rPr>
        <w:t xml:space="preserve"> </w:t>
      </w:r>
      <w:r w:rsidRPr="00C14DD1">
        <w:rPr>
          <w:b/>
        </w:rPr>
        <w:t>Печора</w:t>
      </w:r>
    </w:p>
    <w:p w:rsidR="007E36C6" w:rsidRPr="00C14DD1" w:rsidRDefault="007E36C6" w:rsidP="00016668">
      <w:pPr>
        <w:pStyle w:val="Default"/>
      </w:pPr>
    </w:p>
    <w:p w:rsidR="00016668" w:rsidRPr="00C14DD1" w:rsidRDefault="00016668" w:rsidP="00016668">
      <w:pPr>
        <w:pStyle w:val="Default"/>
      </w:pPr>
      <w:r w:rsidRPr="00C14DD1">
        <w:t xml:space="preserve"> </w:t>
      </w: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552"/>
        <w:gridCol w:w="2268"/>
        <w:gridCol w:w="1559"/>
        <w:gridCol w:w="1843"/>
        <w:gridCol w:w="142"/>
        <w:gridCol w:w="708"/>
        <w:gridCol w:w="2410"/>
        <w:gridCol w:w="1133"/>
        <w:gridCol w:w="2220"/>
      </w:tblGrid>
      <w:tr w:rsidR="00016668" w:rsidRPr="00C14DD1" w:rsidTr="00C14DD1">
        <w:trPr>
          <w:trHeight w:val="802"/>
        </w:trPr>
        <w:tc>
          <w:tcPr>
            <w:tcW w:w="675" w:type="dxa"/>
          </w:tcPr>
          <w:p w:rsidR="00016668" w:rsidRPr="00C14DD1" w:rsidRDefault="00016668">
            <w:pPr>
              <w:pStyle w:val="Default"/>
            </w:pPr>
            <w:proofErr w:type="spellStart"/>
            <w:proofErr w:type="gramStart"/>
            <w:r w:rsidRPr="00C14DD1">
              <w:rPr>
                <w:b/>
                <w:bCs/>
              </w:rPr>
              <w:t>п</w:t>
            </w:r>
            <w:proofErr w:type="spellEnd"/>
            <w:proofErr w:type="gramEnd"/>
            <w:r w:rsidRPr="00C14DD1">
              <w:rPr>
                <w:b/>
                <w:bCs/>
              </w:rPr>
              <w:t>/</w:t>
            </w:r>
            <w:proofErr w:type="spellStart"/>
            <w:r w:rsidRPr="00C14DD1">
              <w:rPr>
                <w:b/>
                <w:bCs/>
              </w:rPr>
              <w:t>п</w:t>
            </w:r>
            <w:proofErr w:type="spellEnd"/>
            <w:r w:rsidRPr="00C14DD1">
              <w:rPr>
                <w:b/>
                <w:bCs/>
              </w:rPr>
              <w:t xml:space="preserve"> </w:t>
            </w:r>
          </w:p>
        </w:tc>
        <w:tc>
          <w:tcPr>
            <w:tcW w:w="2552" w:type="dxa"/>
          </w:tcPr>
          <w:p w:rsidR="00016668" w:rsidRPr="00C14DD1" w:rsidRDefault="00016668" w:rsidP="00C14DD1">
            <w:pPr>
              <w:pStyle w:val="Default"/>
              <w:jc w:val="center"/>
              <w:rPr>
                <w:b/>
                <w:bCs/>
              </w:rPr>
            </w:pPr>
          </w:p>
          <w:p w:rsidR="00016668" w:rsidRPr="00C14DD1" w:rsidRDefault="000166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Наименование мероприятия</w:t>
            </w:r>
          </w:p>
        </w:tc>
        <w:tc>
          <w:tcPr>
            <w:tcW w:w="2268" w:type="dxa"/>
          </w:tcPr>
          <w:p w:rsidR="00016668" w:rsidRPr="00C14DD1" w:rsidRDefault="000166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Необходимость реализации мероприятия (по итогам независимой оценки качества)</w:t>
            </w:r>
          </w:p>
        </w:tc>
        <w:tc>
          <w:tcPr>
            <w:tcW w:w="1559" w:type="dxa"/>
          </w:tcPr>
          <w:p w:rsidR="00016668" w:rsidRPr="00C14DD1" w:rsidRDefault="000166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Срок</w:t>
            </w:r>
          </w:p>
          <w:p w:rsidR="00016668" w:rsidRPr="00C14DD1" w:rsidRDefault="000166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реализации</w:t>
            </w:r>
          </w:p>
        </w:tc>
        <w:tc>
          <w:tcPr>
            <w:tcW w:w="2693" w:type="dxa"/>
            <w:gridSpan w:val="3"/>
          </w:tcPr>
          <w:p w:rsidR="00016668" w:rsidRPr="00C14DD1" w:rsidRDefault="000166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Ответственный</w:t>
            </w:r>
          </w:p>
          <w:p w:rsidR="00016668" w:rsidRPr="00C14DD1" w:rsidRDefault="00016668" w:rsidP="00C14DD1">
            <w:pPr>
              <w:pStyle w:val="Default"/>
              <w:jc w:val="center"/>
            </w:pPr>
          </w:p>
        </w:tc>
        <w:tc>
          <w:tcPr>
            <w:tcW w:w="3543" w:type="dxa"/>
            <w:gridSpan w:val="2"/>
          </w:tcPr>
          <w:p w:rsidR="00016668" w:rsidRPr="00C14DD1" w:rsidRDefault="000166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Описание ожидаемого результата</w:t>
            </w:r>
          </w:p>
        </w:tc>
        <w:tc>
          <w:tcPr>
            <w:tcW w:w="2220" w:type="dxa"/>
          </w:tcPr>
          <w:p w:rsidR="00016668" w:rsidRPr="00C14DD1" w:rsidRDefault="000166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Показатели, характеризующие результат</w:t>
            </w:r>
          </w:p>
        </w:tc>
      </w:tr>
      <w:tr w:rsidR="00016668" w:rsidRPr="00C14DD1" w:rsidTr="00016668">
        <w:trPr>
          <w:trHeight w:val="108"/>
        </w:trPr>
        <w:tc>
          <w:tcPr>
            <w:tcW w:w="15510" w:type="dxa"/>
            <w:gridSpan w:val="10"/>
          </w:tcPr>
          <w:p w:rsidR="00016668" w:rsidRPr="00C14DD1" w:rsidRDefault="000166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1. Открытость и доступность информации об организации</w:t>
            </w:r>
          </w:p>
        </w:tc>
      </w:tr>
      <w:tr w:rsidR="00016668" w:rsidRPr="00C14DD1" w:rsidTr="00C14DD1">
        <w:trPr>
          <w:trHeight w:val="2191"/>
        </w:trPr>
        <w:tc>
          <w:tcPr>
            <w:tcW w:w="675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2552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Повышение качества содержания информации, актуализация информации на сайте учреждения. </w:t>
            </w:r>
          </w:p>
        </w:tc>
        <w:tc>
          <w:tcPr>
            <w:tcW w:w="2268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Информационная открытость (наполнение сайта учреждения). </w:t>
            </w:r>
          </w:p>
        </w:tc>
        <w:tc>
          <w:tcPr>
            <w:tcW w:w="1559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2693" w:type="dxa"/>
            <w:gridSpan w:val="3"/>
          </w:tcPr>
          <w:p w:rsidR="00016668" w:rsidRPr="00FE1F00" w:rsidRDefault="00C14DD1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Заместитель директора по У</w:t>
            </w:r>
            <w:r w:rsidR="00016668" w:rsidRPr="00FE1F00">
              <w:rPr>
                <w:sz w:val="22"/>
                <w:szCs w:val="22"/>
              </w:rPr>
              <w:t xml:space="preserve">Р </w:t>
            </w:r>
            <w:proofErr w:type="spellStart"/>
            <w:r w:rsidRPr="00FE1F00">
              <w:rPr>
                <w:sz w:val="22"/>
                <w:szCs w:val="22"/>
              </w:rPr>
              <w:t>Шиповалова</w:t>
            </w:r>
            <w:proofErr w:type="spellEnd"/>
            <w:r w:rsidRPr="00FE1F00">
              <w:rPr>
                <w:sz w:val="22"/>
                <w:szCs w:val="22"/>
              </w:rPr>
              <w:t xml:space="preserve"> В.А.</w:t>
            </w:r>
            <w:r w:rsidR="00016668" w:rsidRPr="00FE1F00">
              <w:rPr>
                <w:sz w:val="22"/>
                <w:szCs w:val="22"/>
              </w:rPr>
              <w:t>,</w:t>
            </w:r>
            <w:r w:rsidRPr="00FE1F00">
              <w:rPr>
                <w:sz w:val="22"/>
                <w:szCs w:val="22"/>
              </w:rPr>
              <w:t xml:space="preserve"> </w:t>
            </w:r>
            <w:proofErr w:type="spellStart"/>
            <w:r w:rsidRPr="00FE1F00">
              <w:rPr>
                <w:sz w:val="22"/>
                <w:szCs w:val="22"/>
              </w:rPr>
              <w:t>заместительдиректора</w:t>
            </w:r>
            <w:proofErr w:type="spellEnd"/>
            <w:r w:rsidRPr="00FE1F00">
              <w:rPr>
                <w:sz w:val="22"/>
                <w:szCs w:val="22"/>
              </w:rPr>
              <w:t xml:space="preserve"> по ВР Борисова О.А., </w:t>
            </w:r>
            <w:r w:rsidR="00016668" w:rsidRPr="00FE1F00">
              <w:rPr>
                <w:sz w:val="22"/>
                <w:szCs w:val="22"/>
              </w:rPr>
              <w:t xml:space="preserve"> ответственный за ведение </w:t>
            </w:r>
            <w:r w:rsidRPr="00FE1F00">
              <w:rPr>
                <w:sz w:val="22"/>
                <w:szCs w:val="22"/>
              </w:rPr>
              <w:t xml:space="preserve"> школьного </w:t>
            </w:r>
            <w:r w:rsidR="00016668" w:rsidRPr="00FE1F00">
              <w:rPr>
                <w:sz w:val="22"/>
                <w:szCs w:val="22"/>
              </w:rPr>
              <w:t xml:space="preserve">сайта </w:t>
            </w:r>
            <w:proofErr w:type="spellStart"/>
            <w:r w:rsidRPr="00FE1F00">
              <w:rPr>
                <w:sz w:val="22"/>
                <w:szCs w:val="22"/>
              </w:rPr>
              <w:t>Будзанивская</w:t>
            </w:r>
            <w:proofErr w:type="spellEnd"/>
            <w:r w:rsidRPr="00FE1F00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543" w:type="dxa"/>
            <w:gridSpan w:val="2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Размещение актуальной и достоверной информации на сайте учреждения. Размещение обновленной информации на стендах учреждения и в средствах массовой информации</w:t>
            </w:r>
            <w:r w:rsidR="00C14DD1" w:rsidRPr="00FE1F00">
              <w:rPr>
                <w:sz w:val="22"/>
                <w:szCs w:val="22"/>
              </w:rPr>
              <w:t xml:space="preserve"> (при необходимости)</w:t>
            </w:r>
            <w:r w:rsidRPr="00FE1F00">
              <w:rPr>
                <w:sz w:val="22"/>
                <w:szCs w:val="22"/>
              </w:rPr>
              <w:t xml:space="preserve"> о деятельности образовательного учреждения</w:t>
            </w:r>
            <w:r w:rsidR="00C14DD1" w:rsidRPr="00FE1F00">
              <w:rPr>
                <w:sz w:val="22"/>
                <w:szCs w:val="22"/>
              </w:rPr>
              <w:t>.</w:t>
            </w:r>
            <w:r w:rsidRPr="00FE1F00">
              <w:rPr>
                <w:sz w:val="22"/>
                <w:szCs w:val="22"/>
              </w:rPr>
              <w:t xml:space="preserve"> Размещение на сайте механизмов обратной связи. </w:t>
            </w:r>
          </w:p>
        </w:tc>
        <w:tc>
          <w:tcPr>
            <w:tcW w:w="2220" w:type="dxa"/>
          </w:tcPr>
          <w:p w:rsidR="00016668" w:rsidRPr="00FE1F00" w:rsidRDefault="00C14DD1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</w:t>
            </w:r>
            <w:r w:rsidR="00016668" w:rsidRPr="00FE1F00">
              <w:rPr>
                <w:sz w:val="22"/>
                <w:szCs w:val="22"/>
              </w:rPr>
              <w:t xml:space="preserve">актуальной и достоверной информации на сайте учреждения. </w:t>
            </w:r>
          </w:p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обновлений на сайте </w:t>
            </w:r>
          </w:p>
        </w:tc>
      </w:tr>
      <w:tr w:rsidR="00016668" w:rsidRPr="00C14DD1" w:rsidTr="00C14DD1">
        <w:trPr>
          <w:trHeight w:val="558"/>
        </w:trPr>
        <w:tc>
          <w:tcPr>
            <w:tcW w:w="675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1.2 </w:t>
            </w:r>
          </w:p>
        </w:tc>
        <w:tc>
          <w:tcPr>
            <w:tcW w:w="2552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Изменение интерфейса сайта, добавление новых разделов, отражающих деятельность учреждения. </w:t>
            </w:r>
          </w:p>
        </w:tc>
        <w:tc>
          <w:tcPr>
            <w:tcW w:w="2268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Доступность и достаточность информации об организации. </w:t>
            </w:r>
          </w:p>
        </w:tc>
        <w:tc>
          <w:tcPr>
            <w:tcW w:w="1559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2693" w:type="dxa"/>
            <w:gridSpan w:val="3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 </w:t>
            </w:r>
            <w:r w:rsidR="00C14DD1" w:rsidRPr="00FE1F00">
              <w:rPr>
                <w:sz w:val="22"/>
                <w:szCs w:val="22"/>
              </w:rPr>
              <w:t xml:space="preserve">Заместитель директора по УР </w:t>
            </w:r>
            <w:proofErr w:type="spellStart"/>
            <w:r w:rsidR="00C14DD1" w:rsidRPr="00FE1F00">
              <w:rPr>
                <w:sz w:val="22"/>
                <w:szCs w:val="22"/>
              </w:rPr>
              <w:t>Шиповалова</w:t>
            </w:r>
            <w:proofErr w:type="spellEnd"/>
            <w:r w:rsidR="00C14DD1" w:rsidRPr="00FE1F00">
              <w:rPr>
                <w:sz w:val="22"/>
                <w:szCs w:val="22"/>
              </w:rPr>
              <w:t xml:space="preserve"> В.А., </w:t>
            </w:r>
            <w:proofErr w:type="spellStart"/>
            <w:r w:rsidR="00C14DD1" w:rsidRPr="00FE1F00">
              <w:rPr>
                <w:sz w:val="22"/>
                <w:szCs w:val="22"/>
              </w:rPr>
              <w:t>заместительдиректора</w:t>
            </w:r>
            <w:proofErr w:type="spellEnd"/>
            <w:r w:rsidR="00C14DD1" w:rsidRPr="00FE1F00">
              <w:rPr>
                <w:sz w:val="22"/>
                <w:szCs w:val="22"/>
              </w:rPr>
              <w:t xml:space="preserve"> по ВР Борисова О.А.,  ответственный за ведение  школьного сайта </w:t>
            </w:r>
            <w:proofErr w:type="spellStart"/>
            <w:r w:rsidR="00C14DD1" w:rsidRPr="00FE1F00">
              <w:rPr>
                <w:sz w:val="22"/>
                <w:szCs w:val="22"/>
              </w:rPr>
              <w:t>Будзанивская</w:t>
            </w:r>
            <w:proofErr w:type="spellEnd"/>
            <w:r w:rsidR="00C14DD1" w:rsidRPr="00FE1F00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543" w:type="dxa"/>
            <w:gridSpan w:val="2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Модернизированный сайт, удобство пользования официальным сайтом </w:t>
            </w:r>
            <w:r w:rsidR="00C14DD1" w:rsidRPr="00FE1F00">
              <w:rPr>
                <w:sz w:val="22"/>
                <w:szCs w:val="22"/>
              </w:rPr>
              <w:t>школы</w:t>
            </w:r>
            <w:r w:rsidRPr="00FE1F00">
              <w:rPr>
                <w:sz w:val="22"/>
                <w:szCs w:val="22"/>
              </w:rPr>
              <w:t xml:space="preserve">. </w:t>
            </w:r>
          </w:p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Увеличение числа посещений сайта учреждения. </w:t>
            </w:r>
          </w:p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220" w:type="dxa"/>
          </w:tcPr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Доля лиц, считающих информирование о работе организации и порядке предоставления услуг доступным и достаточным. </w:t>
            </w:r>
          </w:p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посещений сайта учреждения. </w:t>
            </w:r>
          </w:p>
        </w:tc>
      </w:tr>
      <w:tr w:rsidR="00016668" w:rsidRPr="00C14DD1" w:rsidTr="00C14DD1">
        <w:trPr>
          <w:trHeight w:val="424"/>
        </w:trPr>
        <w:tc>
          <w:tcPr>
            <w:tcW w:w="15510" w:type="dxa"/>
            <w:gridSpan w:val="10"/>
          </w:tcPr>
          <w:p w:rsidR="00016668" w:rsidRPr="00C14DD1" w:rsidRDefault="000810F4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lastRenderedPageBreak/>
              <w:t>2. Комфортность условий и доступность получение услуг в сфере образования, в том числе для граждан с ограниченными возможностями здоровья</w:t>
            </w:r>
          </w:p>
        </w:tc>
      </w:tr>
      <w:tr w:rsidR="00016668" w:rsidRPr="00C14DD1" w:rsidTr="00FE1F00">
        <w:trPr>
          <w:trHeight w:val="2191"/>
        </w:trPr>
        <w:tc>
          <w:tcPr>
            <w:tcW w:w="675" w:type="dxa"/>
          </w:tcPr>
          <w:p w:rsidR="00016668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2.1</w:t>
            </w:r>
          </w:p>
        </w:tc>
        <w:tc>
          <w:tcPr>
            <w:tcW w:w="2552" w:type="dxa"/>
          </w:tcPr>
          <w:p w:rsidR="00016668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Мероприятия, направленные на повышение уровня бытовой комфортности пребывания в учреждении и развитие материально-технической базы.</w:t>
            </w:r>
          </w:p>
        </w:tc>
        <w:tc>
          <w:tcPr>
            <w:tcW w:w="2268" w:type="dxa"/>
          </w:tcPr>
          <w:p w:rsidR="00016668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Наличие комфортных условий получения услуг, в том числе для детей с ограниченными возможностями здоровья.</w:t>
            </w:r>
          </w:p>
        </w:tc>
        <w:tc>
          <w:tcPr>
            <w:tcW w:w="1559" w:type="dxa"/>
          </w:tcPr>
          <w:p w:rsidR="00016668" w:rsidRPr="00FE1F00" w:rsidRDefault="00C14DD1" w:rsidP="00C14DD1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</w:tcPr>
          <w:p w:rsidR="00016668" w:rsidRPr="00FE1F00" w:rsidRDefault="000810F4" w:rsidP="00C14DD1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3260" w:type="dxa"/>
            <w:gridSpan w:val="3"/>
          </w:tcPr>
          <w:p w:rsidR="000810F4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современного учебно-дидактического оборудования, в соответствии с ФГОС. </w:t>
            </w:r>
          </w:p>
          <w:p w:rsidR="000810F4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современного спортивного инвентаря, мебели. </w:t>
            </w:r>
          </w:p>
          <w:p w:rsidR="000810F4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Ремонтные работы в учреждении, соответствие помещений, территорий ОУ требованиям </w:t>
            </w:r>
            <w:proofErr w:type="spellStart"/>
            <w:r w:rsidRPr="00FE1F00">
              <w:rPr>
                <w:sz w:val="22"/>
                <w:szCs w:val="22"/>
              </w:rPr>
              <w:t>САНПиН</w:t>
            </w:r>
            <w:proofErr w:type="spellEnd"/>
            <w:r w:rsidRPr="00FE1F00">
              <w:rPr>
                <w:sz w:val="22"/>
                <w:szCs w:val="22"/>
              </w:rPr>
              <w:t>.</w:t>
            </w:r>
          </w:p>
          <w:p w:rsidR="00016668" w:rsidRPr="00FE1F00" w:rsidRDefault="00016668" w:rsidP="00C14DD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353" w:type="dxa"/>
            <w:gridSpan w:val="2"/>
          </w:tcPr>
          <w:p w:rsidR="000810F4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современного учебно-дидактического оборудования, в соответствии с ФГОС. </w:t>
            </w:r>
          </w:p>
          <w:p w:rsidR="000810F4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современного спортивного инвентаря, мебели. </w:t>
            </w:r>
          </w:p>
          <w:p w:rsidR="00016668" w:rsidRPr="00FE1F00" w:rsidRDefault="000810F4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Доля лиц, считающих условия оказания услуг комфортными от числа опрошенных о работе учреждения.</w:t>
            </w:r>
          </w:p>
        </w:tc>
      </w:tr>
      <w:tr w:rsidR="00892E78" w:rsidRPr="00C14DD1" w:rsidTr="00FE1F00">
        <w:trPr>
          <w:trHeight w:val="1550"/>
        </w:trPr>
        <w:tc>
          <w:tcPr>
            <w:tcW w:w="675" w:type="dxa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2.2</w:t>
            </w:r>
          </w:p>
        </w:tc>
        <w:tc>
          <w:tcPr>
            <w:tcW w:w="2552" w:type="dxa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Мероприятия, направленные на создание условий для возможности получения образовательных услуг в образовательных учреждениях для лиц с ограниченными возможностями здоровья.</w:t>
            </w:r>
          </w:p>
        </w:tc>
        <w:tc>
          <w:tcPr>
            <w:tcW w:w="2268" w:type="dxa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Наличие доступных условий получения услуг, в том числе для граждан с ограниченными возможностями здоровья.</w:t>
            </w:r>
          </w:p>
        </w:tc>
        <w:tc>
          <w:tcPr>
            <w:tcW w:w="1559" w:type="dxa"/>
          </w:tcPr>
          <w:p w:rsidR="00892E78" w:rsidRPr="00FE1F00" w:rsidRDefault="00892E78" w:rsidP="00FE1F00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2015</w:t>
            </w:r>
            <w:r w:rsidR="00FE1F00" w:rsidRPr="00FE1F00">
              <w:rPr>
                <w:sz w:val="22"/>
                <w:szCs w:val="22"/>
              </w:rPr>
              <w:t>-2017 год</w:t>
            </w:r>
          </w:p>
        </w:tc>
        <w:tc>
          <w:tcPr>
            <w:tcW w:w="1843" w:type="dxa"/>
          </w:tcPr>
          <w:p w:rsidR="00892E78" w:rsidRPr="00FE1F00" w:rsidRDefault="00C14DD1" w:rsidP="00C14DD1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3260" w:type="dxa"/>
            <w:gridSpan w:val="3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и реализация адаптивных программ для лиц с ограниченными возможностями здоровья. Наличие условий для лиц с ограниченными возможностями здоровья. </w:t>
            </w:r>
          </w:p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Наличие специального оборудования для лиц с ограниченными возможностями здоровья. Наличие электронного банка методических разработок для детей с ОВЗ</w:t>
            </w:r>
          </w:p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353" w:type="dxa"/>
            <w:gridSpan w:val="2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специального оборудования для лиц с ограниченными возможностями здоровья. Количество электронных разработок для детей с ОВЗ. </w:t>
            </w:r>
          </w:p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Доля лиц, считающих условия оказания услуг доступными, от числа опрошенных о работе учреждения.</w:t>
            </w:r>
          </w:p>
        </w:tc>
      </w:tr>
      <w:tr w:rsidR="00892E78" w:rsidRPr="00C14DD1" w:rsidTr="00FE1F00">
        <w:trPr>
          <w:trHeight w:val="1700"/>
        </w:trPr>
        <w:tc>
          <w:tcPr>
            <w:tcW w:w="675" w:type="dxa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2.3 </w:t>
            </w:r>
          </w:p>
        </w:tc>
        <w:tc>
          <w:tcPr>
            <w:tcW w:w="2552" w:type="dxa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Мероприятия, направленные на создание условий для персонала организации. </w:t>
            </w:r>
          </w:p>
        </w:tc>
        <w:tc>
          <w:tcPr>
            <w:tcW w:w="2268" w:type="dxa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Создание условий работы по оказанию услуг для персонала организации. </w:t>
            </w:r>
          </w:p>
        </w:tc>
        <w:tc>
          <w:tcPr>
            <w:tcW w:w="1559" w:type="dxa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1843" w:type="dxa"/>
          </w:tcPr>
          <w:p w:rsidR="00892E78" w:rsidRPr="00FE1F00" w:rsidRDefault="00892E78" w:rsidP="00FE1F00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3260" w:type="dxa"/>
            <w:gridSpan w:val="3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оснащенных рабочих мест административного, педагогического, учебно-вспомогательного, прочего персонала. </w:t>
            </w:r>
          </w:p>
        </w:tc>
        <w:tc>
          <w:tcPr>
            <w:tcW w:w="3353" w:type="dxa"/>
            <w:gridSpan w:val="2"/>
          </w:tcPr>
          <w:p w:rsidR="00892E78" w:rsidRPr="00FE1F00" w:rsidRDefault="00892E7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Доля персонала, которая удовлетворена условиями работы по оказанию услуг в организации, от числа опрошенного персонала организации. </w:t>
            </w:r>
          </w:p>
        </w:tc>
      </w:tr>
      <w:tr w:rsidR="00892E78" w:rsidRPr="00C14DD1" w:rsidTr="00FE1F00">
        <w:trPr>
          <w:trHeight w:val="379"/>
        </w:trPr>
        <w:tc>
          <w:tcPr>
            <w:tcW w:w="15510" w:type="dxa"/>
            <w:gridSpan w:val="10"/>
          </w:tcPr>
          <w:p w:rsidR="00892E78" w:rsidRPr="00C14DD1" w:rsidRDefault="00892E78" w:rsidP="00FE1F00">
            <w:pPr>
              <w:pStyle w:val="Default"/>
              <w:jc w:val="center"/>
            </w:pPr>
            <w:r w:rsidRPr="00C14DD1">
              <w:rPr>
                <w:b/>
                <w:bCs/>
              </w:rPr>
              <w:t>3. Доброжелательность, вежливость и компетентность работников организации</w:t>
            </w:r>
          </w:p>
        </w:tc>
      </w:tr>
      <w:tr w:rsidR="00FE1F00" w:rsidRPr="00C14DD1" w:rsidTr="00FE1F00">
        <w:trPr>
          <w:trHeight w:val="4385"/>
        </w:trPr>
        <w:tc>
          <w:tcPr>
            <w:tcW w:w="675" w:type="dxa"/>
          </w:tcPr>
          <w:p w:rsidR="00FE1F00" w:rsidRPr="00FE1F00" w:rsidRDefault="00FE1F0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2552" w:type="dxa"/>
          </w:tcPr>
          <w:p w:rsidR="00FE1F00" w:rsidRPr="00FE1F00" w:rsidRDefault="00FE1F0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</w:t>
            </w:r>
            <w:proofErr w:type="gramStart"/>
            <w:r w:rsidRPr="00FE1F00">
              <w:rPr>
                <w:sz w:val="22"/>
                <w:szCs w:val="22"/>
              </w:rPr>
              <w:t>обучающимися</w:t>
            </w:r>
            <w:proofErr w:type="gramEnd"/>
            <w:r w:rsidRPr="00FE1F0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268" w:type="dxa"/>
          </w:tcPr>
          <w:p w:rsidR="00FE1F00" w:rsidRPr="00FE1F00" w:rsidRDefault="00FE1F0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1.Профессионализм персонала. </w:t>
            </w:r>
          </w:p>
          <w:p w:rsidR="00FE1F00" w:rsidRPr="00FE1F00" w:rsidRDefault="00FE1F0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2.Взаимодействие с работниками организации</w:t>
            </w:r>
          </w:p>
        </w:tc>
        <w:tc>
          <w:tcPr>
            <w:tcW w:w="1559" w:type="dxa"/>
          </w:tcPr>
          <w:p w:rsidR="00FE1F00" w:rsidRPr="00FE1F00" w:rsidRDefault="00FE1F0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1985" w:type="dxa"/>
            <w:gridSpan w:val="2"/>
          </w:tcPr>
          <w:p w:rsidR="00FE1F00" w:rsidRPr="00FE1F00" w:rsidRDefault="00FE1F00" w:rsidP="00FE1F00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 Администрация </w:t>
            </w:r>
          </w:p>
        </w:tc>
        <w:tc>
          <w:tcPr>
            <w:tcW w:w="3118" w:type="dxa"/>
            <w:gridSpan w:val="2"/>
          </w:tcPr>
          <w:p w:rsidR="00FE1F00" w:rsidRPr="00FE1F00" w:rsidRDefault="00FE1F00" w:rsidP="00FE1F00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Направление педагогических работников на курсы повышения квалификации в соответствии с утвержденным графиком, в общем числе педагогических работников, подлежащих повышению квалификации. Отсутствие конфликтных ситуаций. </w:t>
            </w:r>
          </w:p>
          <w:p w:rsidR="00FE1F00" w:rsidRPr="00FE1F00" w:rsidRDefault="00FE1F00" w:rsidP="00FE1F00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Функционирование социально-психологической службы для участников образовательного процесса.</w:t>
            </w:r>
          </w:p>
        </w:tc>
        <w:tc>
          <w:tcPr>
            <w:tcW w:w="3353" w:type="dxa"/>
            <w:gridSpan w:val="2"/>
          </w:tcPr>
          <w:p w:rsidR="00FE1F00" w:rsidRPr="00FE1F00" w:rsidRDefault="00FE1F0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Количество педагогических работников, своевременно прошедших курсы повышения квалификации в соответствии с утвержденным графиком, в общем числе педагогических работников, подлежащих повышению квалификации</w:t>
            </w:r>
            <w:proofErr w:type="gramStart"/>
            <w:r w:rsidRPr="00FE1F00">
              <w:rPr>
                <w:sz w:val="22"/>
                <w:szCs w:val="22"/>
              </w:rPr>
              <w:t xml:space="preserve"> .</w:t>
            </w:r>
            <w:proofErr w:type="gramEnd"/>
          </w:p>
          <w:p w:rsidR="00FE1F00" w:rsidRPr="00FE1F00" w:rsidRDefault="00FE1F0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Доля лиц, считающих персонал, оказывающий услуги, компетентным от числа опрошенных лиц.</w:t>
            </w:r>
          </w:p>
          <w:p w:rsidR="00FE1F00" w:rsidRPr="00FE1F00" w:rsidRDefault="00FE1F0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Доля лиц, считающих, что услуги оказываются персоналом в доброжелательной и вежливой форме, от числа опрошенных лиц</w:t>
            </w:r>
          </w:p>
        </w:tc>
      </w:tr>
      <w:tr w:rsidR="003A0BD0" w:rsidRPr="00C14DD1" w:rsidTr="00FE1F00">
        <w:trPr>
          <w:trHeight w:val="281"/>
        </w:trPr>
        <w:tc>
          <w:tcPr>
            <w:tcW w:w="15510" w:type="dxa"/>
            <w:gridSpan w:val="10"/>
          </w:tcPr>
          <w:p w:rsidR="003A0BD0" w:rsidRPr="00C14DD1" w:rsidRDefault="003A0BD0" w:rsidP="00FE1F00">
            <w:pPr>
              <w:pStyle w:val="Default"/>
              <w:jc w:val="center"/>
            </w:pPr>
            <w:r w:rsidRPr="00C14DD1">
              <w:rPr>
                <w:b/>
                <w:bCs/>
              </w:rPr>
              <w:t>4. Результативность деятельности организации.</w:t>
            </w:r>
          </w:p>
        </w:tc>
      </w:tr>
      <w:tr w:rsidR="003A0BD0" w:rsidRPr="00C14DD1" w:rsidTr="00FE1F00">
        <w:trPr>
          <w:trHeight w:val="2191"/>
        </w:trPr>
        <w:tc>
          <w:tcPr>
            <w:tcW w:w="675" w:type="dxa"/>
          </w:tcPr>
          <w:p w:rsidR="003A0BD0" w:rsidRPr="00FE1F00" w:rsidRDefault="003A0BD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4.1 </w:t>
            </w:r>
          </w:p>
        </w:tc>
        <w:tc>
          <w:tcPr>
            <w:tcW w:w="2552" w:type="dxa"/>
          </w:tcPr>
          <w:p w:rsidR="003A0BD0" w:rsidRPr="00FE1F00" w:rsidRDefault="003A0BD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Мероприятия, направленные на реализацию образовательных программ в соответствии с ФГОС. </w:t>
            </w:r>
          </w:p>
        </w:tc>
        <w:tc>
          <w:tcPr>
            <w:tcW w:w="2268" w:type="dxa"/>
          </w:tcPr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Качество оказываемой муниципальной услуги. </w:t>
            </w:r>
          </w:p>
        </w:tc>
        <w:tc>
          <w:tcPr>
            <w:tcW w:w="1559" w:type="dxa"/>
          </w:tcPr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постоянно </w:t>
            </w:r>
          </w:p>
        </w:tc>
        <w:tc>
          <w:tcPr>
            <w:tcW w:w="1985" w:type="dxa"/>
            <w:gridSpan w:val="2"/>
          </w:tcPr>
          <w:p w:rsidR="003A0BD0" w:rsidRPr="00C14DD1" w:rsidRDefault="003A0BD0" w:rsidP="00FE1F00">
            <w:pPr>
              <w:pStyle w:val="Default"/>
              <w:jc w:val="both"/>
            </w:pPr>
            <w:r w:rsidRPr="00C14DD1">
              <w:t xml:space="preserve">Администрация </w:t>
            </w:r>
          </w:p>
        </w:tc>
        <w:tc>
          <w:tcPr>
            <w:tcW w:w="3118" w:type="dxa"/>
            <w:gridSpan w:val="2"/>
          </w:tcPr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Повышение уровня успеваемости </w:t>
            </w:r>
            <w:proofErr w:type="gramStart"/>
            <w:r w:rsidRPr="00C14DD1">
              <w:t>обучающихся</w:t>
            </w:r>
            <w:proofErr w:type="gramEnd"/>
            <w:r w:rsidRPr="00C14DD1">
              <w:t xml:space="preserve"> по образовательным программам в соответствии с ФГОС. </w:t>
            </w:r>
          </w:p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Проведение конференции, семинаров, направленных на реализацию образовательных программ в соответствии с ФГОС. </w:t>
            </w:r>
          </w:p>
        </w:tc>
        <w:tc>
          <w:tcPr>
            <w:tcW w:w="3353" w:type="dxa"/>
            <w:gridSpan w:val="2"/>
          </w:tcPr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Удовлетворенность качеством предоставляемых услуг. </w:t>
            </w:r>
          </w:p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Доля обучающихся, участвующих в конкурсах городского, регионального, и других уровней. </w:t>
            </w:r>
          </w:p>
        </w:tc>
      </w:tr>
      <w:tr w:rsidR="003A0BD0" w:rsidRPr="00C14DD1" w:rsidTr="00FE1F00">
        <w:trPr>
          <w:trHeight w:val="2191"/>
        </w:trPr>
        <w:tc>
          <w:tcPr>
            <w:tcW w:w="675" w:type="dxa"/>
          </w:tcPr>
          <w:p w:rsidR="003A0BD0" w:rsidRPr="00FE1F00" w:rsidRDefault="003A0BD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4.2 </w:t>
            </w:r>
          </w:p>
        </w:tc>
        <w:tc>
          <w:tcPr>
            <w:tcW w:w="2552" w:type="dxa"/>
          </w:tcPr>
          <w:p w:rsidR="003A0BD0" w:rsidRPr="00FE1F00" w:rsidRDefault="003A0BD0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Мероприятия, направленные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2268" w:type="dxa"/>
          </w:tcPr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Качество оказываемой муниципальной услуги. </w:t>
            </w:r>
          </w:p>
        </w:tc>
        <w:tc>
          <w:tcPr>
            <w:tcW w:w="1559" w:type="dxa"/>
          </w:tcPr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постоянно </w:t>
            </w:r>
          </w:p>
        </w:tc>
        <w:tc>
          <w:tcPr>
            <w:tcW w:w="1985" w:type="dxa"/>
            <w:gridSpan w:val="2"/>
          </w:tcPr>
          <w:p w:rsidR="003A0BD0" w:rsidRPr="00C14DD1" w:rsidRDefault="003A0BD0" w:rsidP="00FE1F00">
            <w:pPr>
              <w:pStyle w:val="Default"/>
              <w:jc w:val="both"/>
            </w:pPr>
            <w:r w:rsidRPr="00C14DD1">
              <w:t xml:space="preserve">Администрация </w:t>
            </w:r>
          </w:p>
        </w:tc>
        <w:tc>
          <w:tcPr>
            <w:tcW w:w="3118" w:type="dxa"/>
            <w:gridSpan w:val="2"/>
          </w:tcPr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Проведение семинаров, направленных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3353" w:type="dxa"/>
            <w:gridSpan w:val="2"/>
          </w:tcPr>
          <w:p w:rsidR="003A0BD0" w:rsidRPr="00C14DD1" w:rsidRDefault="003A0BD0" w:rsidP="00C14DD1">
            <w:pPr>
              <w:pStyle w:val="Default"/>
              <w:jc w:val="both"/>
            </w:pPr>
            <w:r w:rsidRPr="00C14DD1">
              <w:t xml:space="preserve">Доля воспитанников, обучающихся, участвующих в соревнованиях регионального, всероссийского, международного уровней </w:t>
            </w:r>
          </w:p>
        </w:tc>
      </w:tr>
    </w:tbl>
    <w:p w:rsidR="00F34D6E" w:rsidRPr="00C14DD1" w:rsidRDefault="00F34D6E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6668" w:rsidRPr="00C14DD1" w:rsidSect="00C14DD1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6668"/>
    <w:rsid w:val="00016668"/>
    <w:rsid w:val="000810F4"/>
    <w:rsid w:val="001B4F3A"/>
    <w:rsid w:val="002C26E2"/>
    <w:rsid w:val="003A0BD0"/>
    <w:rsid w:val="00485275"/>
    <w:rsid w:val="00664CFD"/>
    <w:rsid w:val="00736677"/>
    <w:rsid w:val="007E36C6"/>
    <w:rsid w:val="00892E78"/>
    <w:rsid w:val="00C14DD1"/>
    <w:rsid w:val="00EE3F45"/>
    <w:rsid w:val="00F34D6E"/>
    <w:rsid w:val="00F522F4"/>
    <w:rsid w:val="00FD0701"/>
    <w:rsid w:val="00FE1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66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Директор</cp:lastModifiedBy>
  <cp:revision>10</cp:revision>
  <dcterms:created xsi:type="dcterms:W3CDTF">2014-12-12T10:24:00Z</dcterms:created>
  <dcterms:modified xsi:type="dcterms:W3CDTF">2014-12-17T09:51:00Z</dcterms:modified>
</cp:coreProperties>
</file>