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 поселения «Печора» с 01.06.2015 г. по 30.09.2015 г.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Администрация муниципального района «Печора», сектор потребительского рынка и развития предпринимательства УЭИиМП, 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C90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15.00</w:t>
            </w:r>
            <w:r w:rsidR="00336D6D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>ч., 22 мая 2015 г.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малый зал администрации МР «Печора», Ленинградская, 15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Срок приема заявок </w:t>
            </w:r>
            <w:proofErr w:type="gramStart"/>
            <w:r w:rsidRPr="00942FE4">
              <w:rPr>
                <w:sz w:val="16"/>
                <w:szCs w:val="16"/>
              </w:rPr>
              <w:t>до</w:t>
            </w:r>
            <w:proofErr w:type="gramEnd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12.00 ч., 21 мая 2015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1F47B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736980" w:rsidRPr="00942FE4">
              <w:rPr>
                <w:sz w:val="16"/>
                <w:szCs w:val="16"/>
              </w:rPr>
              <w:t>летн</w:t>
            </w:r>
            <w:r w:rsidR="00791FD6" w:rsidRPr="00942FE4">
              <w:rPr>
                <w:sz w:val="16"/>
                <w:szCs w:val="16"/>
              </w:rPr>
              <w:t>ей</w:t>
            </w:r>
            <w:r w:rsidR="00736980" w:rsidRPr="00942FE4">
              <w:rPr>
                <w:sz w:val="16"/>
                <w:szCs w:val="16"/>
              </w:rPr>
              <w:t xml:space="preserve"> палатк</w:t>
            </w:r>
            <w:r w:rsidR="00791FD6" w:rsidRPr="00942FE4">
              <w:rPr>
                <w:sz w:val="16"/>
                <w:szCs w:val="16"/>
              </w:rPr>
              <w:t>и</w:t>
            </w:r>
            <w:r w:rsidR="00F150DF">
              <w:rPr>
                <w:sz w:val="16"/>
                <w:szCs w:val="16"/>
              </w:rPr>
              <w:t xml:space="preserve"> по</w:t>
            </w:r>
            <w:r w:rsidR="00867E45">
              <w:rPr>
                <w:sz w:val="16"/>
                <w:szCs w:val="16"/>
              </w:rPr>
              <w:t xml:space="preserve"> </w:t>
            </w:r>
            <w:r w:rsidR="00F150DF" w:rsidRPr="00F150DF">
              <w:rPr>
                <w:sz w:val="16"/>
                <w:szCs w:val="16"/>
              </w:rPr>
              <w:t>ул. Советск</w:t>
            </w:r>
            <w:r w:rsidR="00F150DF">
              <w:rPr>
                <w:sz w:val="16"/>
                <w:szCs w:val="16"/>
              </w:rPr>
              <w:t>ой</w:t>
            </w:r>
            <w:r w:rsidR="00F150DF" w:rsidRPr="00F150DF">
              <w:rPr>
                <w:sz w:val="16"/>
                <w:szCs w:val="16"/>
              </w:rPr>
              <w:t>, парк им. В. Дубинина</w:t>
            </w:r>
            <w:r w:rsidR="00736AC4">
              <w:rPr>
                <w:sz w:val="16"/>
                <w:szCs w:val="16"/>
              </w:rPr>
              <w:t xml:space="preserve"> 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 xml:space="preserve">для торговли </w:t>
            </w:r>
            <w:r w:rsidR="001F47B0">
              <w:rPr>
                <w:rFonts w:eastAsia="Calibri"/>
                <w:sz w:val="16"/>
                <w:szCs w:val="16"/>
                <w:lang w:eastAsia="en-US"/>
              </w:rPr>
              <w:t>прохладительными напитками</w:t>
            </w:r>
            <w:bookmarkStart w:id="0" w:name="_GoBack"/>
            <w:bookmarkEnd w:id="0"/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6. Наличие договора с рядом стоящей организацией на пользование продавцом санузла.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  <w:proofErr w:type="gramEnd"/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 xml:space="preserve">- эскизный проект или фотографии </w:t>
            </w:r>
            <w:proofErr w:type="gramStart"/>
            <w:r w:rsidRPr="00333703">
              <w:rPr>
                <w:sz w:val="16"/>
                <w:szCs w:val="16"/>
              </w:rPr>
              <w:t>архитектурного решения</w:t>
            </w:r>
            <w:proofErr w:type="gramEnd"/>
            <w:r w:rsidRPr="00333703">
              <w:rPr>
                <w:sz w:val="16"/>
                <w:szCs w:val="16"/>
              </w:rPr>
              <w:t xml:space="preserve">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</w:t>
            </w:r>
            <w:proofErr w:type="gramEnd"/>
            <w:r w:rsidRPr="003D0563">
              <w:rPr>
                <w:sz w:val="16"/>
                <w:szCs w:val="16"/>
              </w:rPr>
              <w:t xml:space="preserve">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</w:t>
            </w:r>
            <w:proofErr w:type="gramStart"/>
            <w:r w:rsidRPr="00CF50D6">
              <w:rPr>
                <w:sz w:val="16"/>
                <w:szCs w:val="16"/>
              </w:rPr>
              <w:t xml:space="preserve"> = К</w:t>
            </w:r>
            <w:proofErr w:type="gramEnd"/>
            <w:r w:rsidRPr="00CF50D6">
              <w:rPr>
                <w:sz w:val="16"/>
                <w:szCs w:val="16"/>
              </w:rPr>
              <w:t xml:space="preserve">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867E45">
              <w:rPr>
                <w:sz w:val="16"/>
                <w:szCs w:val="16"/>
              </w:rPr>
              <w:t>2000*1,5/6*4*1*1=2000 рублей.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7B0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AC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B7FE5"/>
    <w:rsid w:val="009C053A"/>
    <w:rsid w:val="009C0586"/>
    <w:rsid w:val="009C0F1C"/>
    <w:rsid w:val="009C108C"/>
    <w:rsid w:val="009C14F3"/>
    <w:rsid w:val="009C162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0DF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17</cp:revision>
  <cp:lastPrinted>2015-05-13T13:24:00Z</cp:lastPrinted>
  <dcterms:created xsi:type="dcterms:W3CDTF">2015-05-13T09:07:00Z</dcterms:created>
  <dcterms:modified xsi:type="dcterms:W3CDTF">2015-05-13T13:40:00Z</dcterms:modified>
</cp:coreProperties>
</file>