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2" w:rsidRPr="00211952" w:rsidRDefault="00063152" w:rsidP="004016FF">
      <w:pPr>
        <w:pStyle w:val="ConsPlusTitle"/>
        <w:spacing w:after="240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195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063152" w:rsidRPr="00211952" w:rsidRDefault="00063152" w:rsidP="004016FF">
      <w:pPr>
        <w:pStyle w:val="ConsPlusTitle"/>
        <w:spacing w:after="240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1952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МР «Печора»</w:t>
      </w:r>
    </w:p>
    <w:p w:rsidR="004016FF" w:rsidRDefault="00211952" w:rsidP="0050610E">
      <w:pPr>
        <w:pStyle w:val="ConsPlusTitle"/>
        <w:spacing w:after="240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1952">
        <w:rPr>
          <w:rFonts w:ascii="Times New Roman" w:hAnsi="Times New Roman" w:cs="Times New Roman"/>
          <w:b w:val="0"/>
          <w:sz w:val="24"/>
          <w:szCs w:val="24"/>
        </w:rPr>
        <w:t xml:space="preserve"> от «_</w:t>
      </w:r>
      <w:r w:rsidR="00BF4FA6" w:rsidRPr="00211952">
        <w:rPr>
          <w:rFonts w:ascii="Times New Roman" w:hAnsi="Times New Roman" w:cs="Times New Roman"/>
          <w:b w:val="0"/>
          <w:sz w:val="24"/>
          <w:szCs w:val="24"/>
        </w:rPr>
        <w:t xml:space="preserve">_» декабря </w:t>
      </w:r>
      <w:r w:rsidRPr="00211952">
        <w:rPr>
          <w:rFonts w:ascii="Times New Roman" w:hAnsi="Times New Roman" w:cs="Times New Roman"/>
          <w:b w:val="0"/>
          <w:sz w:val="24"/>
          <w:szCs w:val="24"/>
        </w:rPr>
        <w:t xml:space="preserve">2017 г. № </w:t>
      </w:r>
    </w:p>
    <w:p w:rsidR="0050610E" w:rsidRPr="00211952" w:rsidRDefault="0050610E" w:rsidP="0050610E">
      <w:pPr>
        <w:pStyle w:val="ConsPlusTitle"/>
        <w:spacing w:after="240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B39F4" w:rsidRPr="00211952" w:rsidRDefault="00481869" w:rsidP="002846CD">
      <w:pPr>
        <w:pStyle w:val="ConsPlusTitle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1195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4B39F4" w:rsidRPr="00211952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гражданам по договорам социального найма жилых помещений муниципального жилищного фонда»</w:t>
      </w:r>
    </w:p>
    <w:p w:rsidR="004B39F4" w:rsidRPr="00211952" w:rsidRDefault="004B39F4" w:rsidP="002846CD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1952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B39F4" w:rsidRPr="00211952" w:rsidRDefault="004B39F4" w:rsidP="002846CD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51F9D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1195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гражданам по договорам социального найма жилых помещений муниципального жилищного фонда»,</w:t>
      </w:r>
      <w:r w:rsidR="00D51F9D" w:rsidRPr="00211952">
        <w:rPr>
          <w:rFonts w:ascii="Times New Roman" w:hAnsi="Times New Roman"/>
          <w:sz w:val="24"/>
          <w:szCs w:val="24"/>
        </w:rPr>
        <w:t xml:space="preserve"> определяет порядок, сроки и последовательность действий (административных процедур) </w:t>
      </w:r>
      <w:r w:rsidR="00481869" w:rsidRPr="00211952">
        <w:rPr>
          <w:rFonts w:ascii="Times New Roman" w:hAnsi="Times New Roman"/>
          <w:sz w:val="24"/>
          <w:szCs w:val="24"/>
        </w:rPr>
        <w:t xml:space="preserve">администрации </w:t>
      </w:r>
      <w:r w:rsidR="00C80425" w:rsidRPr="00211952">
        <w:rPr>
          <w:rFonts w:ascii="Times New Roman" w:hAnsi="Times New Roman"/>
          <w:sz w:val="24"/>
          <w:szCs w:val="24"/>
        </w:rPr>
        <w:t>муниципального</w:t>
      </w:r>
      <w:r w:rsidR="00481869" w:rsidRPr="00211952">
        <w:rPr>
          <w:rFonts w:ascii="Times New Roman" w:hAnsi="Times New Roman"/>
          <w:sz w:val="24"/>
          <w:szCs w:val="24"/>
        </w:rPr>
        <w:t xml:space="preserve"> района «Печора» (далее – </w:t>
      </w:r>
      <w:r w:rsidR="00481869" w:rsidRPr="00211952">
        <w:rPr>
          <w:rFonts w:ascii="Times New Roman" w:hAnsi="Times New Roman"/>
          <w:b/>
          <w:sz w:val="24"/>
          <w:szCs w:val="24"/>
        </w:rPr>
        <w:t>Администрация</w:t>
      </w:r>
      <w:r w:rsidR="00D51F9D" w:rsidRPr="00211952">
        <w:rPr>
          <w:rFonts w:ascii="Times New Roman" w:hAnsi="Times New Roman"/>
          <w:b/>
          <w:sz w:val="24"/>
          <w:szCs w:val="24"/>
        </w:rPr>
        <w:t>)</w:t>
      </w:r>
      <w:r w:rsidR="00D51F9D" w:rsidRPr="00211952">
        <w:rPr>
          <w:rFonts w:ascii="Times New Roman" w:hAnsi="Times New Roman"/>
          <w:sz w:val="24"/>
          <w:szCs w:val="24"/>
        </w:rPr>
        <w:t>, формы контроля за исполнением, ответст</w:t>
      </w:r>
      <w:r w:rsidR="009E1CB7" w:rsidRPr="00211952">
        <w:rPr>
          <w:rFonts w:ascii="Times New Roman" w:hAnsi="Times New Roman"/>
          <w:sz w:val="24"/>
          <w:szCs w:val="24"/>
        </w:rPr>
        <w:t>венность должностных лиц Администрации</w:t>
      </w:r>
      <w:r w:rsidR="00AF60B7" w:rsidRPr="00211952">
        <w:rPr>
          <w:rFonts w:ascii="Times New Roman" w:hAnsi="Times New Roman"/>
          <w:sz w:val="24"/>
          <w:szCs w:val="24"/>
        </w:rPr>
        <w:t xml:space="preserve"> </w:t>
      </w:r>
      <w:r w:rsidR="00D51F9D" w:rsidRPr="00211952">
        <w:rPr>
          <w:rFonts w:ascii="Times New Roman" w:hAnsi="Times New Roman"/>
          <w:sz w:val="24"/>
          <w:szCs w:val="24"/>
        </w:rPr>
        <w:t>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</w:t>
      </w:r>
      <w:proofErr w:type="gramEnd"/>
      <w:r w:rsidR="00D51F9D" w:rsidRPr="00211952">
        <w:rPr>
          <w:rFonts w:ascii="Times New Roman" w:hAnsi="Times New Roman"/>
          <w:sz w:val="24"/>
          <w:szCs w:val="24"/>
        </w:rPr>
        <w:t xml:space="preserve"> им решения при</w:t>
      </w:r>
      <w:r w:rsidR="009E1CB7" w:rsidRPr="00211952">
        <w:rPr>
          <w:rFonts w:ascii="Times New Roman" w:hAnsi="Times New Roman"/>
          <w:sz w:val="24"/>
          <w:szCs w:val="24"/>
        </w:rPr>
        <w:t xml:space="preserve"> предоставлении гражданам по договорам социального найма жилых помещений муниципального жилищного фонда</w:t>
      </w:r>
      <w:r w:rsidR="00D51F9D" w:rsidRPr="00211952">
        <w:rPr>
          <w:rFonts w:ascii="Times New Roman" w:hAnsi="Times New Roman"/>
          <w:sz w:val="24"/>
          <w:szCs w:val="24"/>
        </w:rPr>
        <w:t xml:space="preserve"> (далее – </w:t>
      </w:r>
      <w:r w:rsidR="00D51F9D" w:rsidRPr="00211952">
        <w:rPr>
          <w:rFonts w:ascii="Times New Roman" w:hAnsi="Times New Roman"/>
          <w:b/>
          <w:sz w:val="24"/>
          <w:szCs w:val="24"/>
        </w:rPr>
        <w:t>муниципальная услуга</w:t>
      </w:r>
      <w:r w:rsidR="00D51F9D" w:rsidRPr="00211952">
        <w:rPr>
          <w:rFonts w:ascii="Times New Roman" w:hAnsi="Times New Roman"/>
          <w:sz w:val="24"/>
          <w:szCs w:val="24"/>
        </w:rPr>
        <w:t>).</w:t>
      </w:r>
    </w:p>
    <w:p w:rsidR="00D51F9D" w:rsidRPr="00211952" w:rsidRDefault="00D51F9D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</w:t>
      </w:r>
      <w:proofErr w:type="gramStart"/>
      <w:r w:rsidRPr="00211952">
        <w:rPr>
          <w:rFonts w:ascii="Times New Roman" w:hAnsi="Times New Roman"/>
          <w:sz w:val="24"/>
          <w:szCs w:val="24"/>
        </w:rPr>
        <w:t>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</w:t>
      </w:r>
      <w:proofErr w:type="gramEnd"/>
      <w:r w:rsidRPr="00211952">
        <w:rPr>
          <w:rFonts w:ascii="Times New Roman" w:hAnsi="Times New Roman"/>
          <w:sz w:val="24"/>
          <w:szCs w:val="24"/>
        </w:rPr>
        <w:t>, Республики Коми, муниципального образования.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9F4" w:rsidRPr="00211952" w:rsidRDefault="004B39F4" w:rsidP="002846C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B39F4" w:rsidRPr="00211952" w:rsidRDefault="004B39F4" w:rsidP="0084172D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72D" w:rsidRPr="00211952" w:rsidRDefault="0084172D" w:rsidP="0084172D">
      <w:pPr>
        <w:pStyle w:val="a7"/>
        <w:tabs>
          <w:tab w:val="left" w:pos="0"/>
        </w:tabs>
        <w:spacing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ab/>
        <w:t xml:space="preserve">1.2. </w:t>
      </w:r>
      <w:proofErr w:type="gramStart"/>
      <w:r w:rsidRPr="00211952">
        <w:rPr>
          <w:rFonts w:ascii="Times New Roman" w:eastAsia="Calibri" w:hAnsi="Times New Roman"/>
          <w:sz w:val="24"/>
          <w:szCs w:val="24"/>
        </w:rPr>
        <w:t xml:space="preserve">Заявителями являются физические лица –  </w:t>
      </w:r>
      <w:r w:rsidRPr="00211952">
        <w:rPr>
          <w:rFonts w:ascii="Times New Roman" w:eastAsia="Calibri" w:hAnsi="Times New Roman"/>
          <w:b/>
          <w:sz w:val="24"/>
          <w:szCs w:val="24"/>
        </w:rPr>
        <w:t>малоимущие граждане Российской Федерации, признанные по установленным Жилищным Кодексом Российской Федерации основаниям нуждающимися в жилых помещениях, состоящие на учете в качестве нуждающихся в жилых помещениях.</w:t>
      </w:r>
      <w:proofErr w:type="gramEnd"/>
    </w:p>
    <w:p w:rsidR="004B39F4" w:rsidRPr="00211952" w:rsidRDefault="0084172D" w:rsidP="0084172D">
      <w:pPr>
        <w:pStyle w:val="a7"/>
        <w:tabs>
          <w:tab w:val="left" w:pos="0"/>
        </w:tabs>
        <w:spacing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11952">
        <w:rPr>
          <w:rFonts w:ascii="Times New Roman" w:eastAsia="Calibri" w:hAnsi="Times New Roman"/>
          <w:sz w:val="24"/>
          <w:szCs w:val="24"/>
        </w:rPr>
        <w:tab/>
        <w:t>Жилые помещения предоставляются  в порядке очередности, исходя из времени принятия таких граждан на учет</w:t>
      </w:r>
      <w:r w:rsidRPr="00211952">
        <w:rPr>
          <w:rFonts w:ascii="Times New Roman" w:hAnsi="Times New Roman"/>
          <w:sz w:val="24"/>
          <w:szCs w:val="24"/>
        </w:rPr>
        <w:t>.</w:t>
      </w:r>
    </w:p>
    <w:p w:rsidR="00D51F9D" w:rsidRPr="00211952" w:rsidRDefault="00D51F9D" w:rsidP="0084172D">
      <w:pPr>
        <w:pStyle w:val="ConsPlusNormal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1952">
        <w:rPr>
          <w:rFonts w:ascii="Times New Roman" w:hAnsi="Times New Roman"/>
          <w:bCs/>
          <w:sz w:val="24"/>
          <w:szCs w:val="24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51F9D" w:rsidRPr="00211952" w:rsidRDefault="004B39F4" w:rsidP="00211952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987373" w:rsidRDefault="00987373" w:rsidP="0048186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81869" w:rsidRPr="00211952" w:rsidRDefault="00481869" w:rsidP="0048186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Требования к порядку информирования о правилах предоставления</w:t>
      </w:r>
    </w:p>
    <w:p w:rsidR="00481869" w:rsidRPr="00211952" w:rsidRDefault="00481869" w:rsidP="0048186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lastRenderedPageBreak/>
        <w:t xml:space="preserve"> муниципальной услуги</w:t>
      </w:r>
    </w:p>
    <w:p w:rsidR="00481869" w:rsidRPr="00211952" w:rsidRDefault="00481869" w:rsidP="004818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952" w:rsidRPr="003C0092" w:rsidRDefault="00211952" w:rsidP="002119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 xml:space="preserve">1.4. </w:t>
      </w:r>
      <w:r>
        <w:rPr>
          <w:sz w:val="24"/>
          <w:szCs w:val="24"/>
        </w:rPr>
        <w:t xml:space="preserve"> </w:t>
      </w:r>
      <w:r w:rsidRPr="00211952">
        <w:rPr>
          <w:b/>
          <w:sz w:val="24"/>
          <w:szCs w:val="24"/>
        </w:rPr>
        <w:t>Информация о месте нахождения, графике работы</w:t>
      </w:r>
      <w:r w:rsidR="00987373">
        <w:rPr>
          <w:b/>
          <w:sz w:val="24"/>
          <w:szCs w:val="24"/>
        </w:rPr>
        <w:t>, с</w:t>
      </w:r>
      <w:r w:rsidR="00987373" w:rsidRPr="00211952">
        <w:rPr>
          <w:b/>
          <w:sz w:val="24"/>
          <w:szCs w:val="24"/>
        </w:rPr>
        <w:t>правочные телефоны</w:t>
      </w:r>
      <w:r w:rsidRPr="003C0092">
        <w:rPr>
          <w:sz w:val="24"/>
          <w:szCs w:val="24"/>
        </w:rPr>
        <w:t xml:space="preserve"> Администрац</w:t>
      </w:r>
      <w:proofErr w:type="gramStart"/>
      <w:r w:rsidRPr="003C0092">
        <w:rPr>
          <w:sz w:val="24"/>
          <w:szCs w:val="24"/>
        </w:rPr>
        <w:t>ии и ее</w:t>
      </w:r>
      <w:proofErr w:type="gramEnd"/>
      <w:r w:rsidRPr="003C0092">
        <w:rPr>
          <w:sz w:val="24"/>
          <w:szCs w:val="24"/>
        </w:rPr>
        <w:t xml:space="preserve"> структурных подразделений, приводятся в приложении № 1 к настоящему административному регламенту.</w:t>
      </w:r>
    </w:p>
    <w:p w:rsidR="00211952" w:rsidRPr="00211952" w:rsidRDefault="00987373" w:rsidP="00987373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211952" w:rsidRPr="00211952">
        <w:rPr>
          <w:sz w:val="24"/>
          <w:szCs w:val="24"/>
        </w:rPr>
        <w:t xml:space="preserve">. </w:t>
      </w:r>
      <w:r w:rsidR="00211952" w:rsidRPr="00211952">
        <w:rPr>
          <w:b/>
          <w:sz w:val="24"/>
          <w:szCs w:val="24"/>
        </w:rPr>
        <w:t>Адреса официальных сайтов, электронной почты</w:t>
      </w:r>
      <w:r w:rsidR="00211952" w:rsidRPr="00211952">
        <w:rPr>
          <w:sz w:val="24"/>
          <w:szCs w:val="24"/>
        </w:rPr>
        <w:t>:</w:t>
      </w:r>
    </w:p>
    <w:p w:rsidR="00211952" w:rsidRPr="00987373" w:rsidRDefault="00211952" w:rsidP="002119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</w:rPr>
        <w:t xml:space="preserve">1) адрес официального сайта Администрации </w:t>
      </w:r>
      <w:r w:rsidRPr="003C0092">
        <w:rPr>
          <w:rFonts w:eastAsia="Times New Roman"/>
          <w:sz w:val="24"/>
          <w:szCs w:val="24"/>
          <w:lang w:eastAsia="ru-RU"/>
        </w:rPr>
        <w:t>–</w:t>
      </w:r>
      <w:r w:rsidRPr="003C0092">
        <w:rPr>
          <w:sz w:val="24"/>
          <w:szCs w:val="24"/>
        </w:rPr>
        <w:t xml:space="preserve"> </w:t>
      </w:r>
      <w:hyperlink r:id="rId9" w:history="1">
        <w:r w:rsidRPr="00987373">
          <w:rPr>
            <w:rStyle w:val="af"/>
            <w:b/>
            <w:sz w:val="24"/>
            <w:szCs w:val="24"/>
            <w:u w:val="none"/>
          </w:rPr>
          <w:t>www.pechoraonline.ru</w:t>
        </w:r>
      </w:hyperlink>
      <w:r w:rsidRPr="00987373">
        <w:rPr>
          <w:sz w:val="24"/>
          <w:szCs w:val="24"/>
          <w:lang w:eastAsia="ru-RU"/>
        </w:rPr>
        <w:t>;</w:t>
      </w:r>
    </w:p>
    <w:p w:rsidR="00211952" w:rsidRPr="003C0092" w:rsidRDefault="00211952" w:rsidP="002119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C0092">
        <w:rPr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Pr="003C0092">
        <w:rPr>
          <w:rFonts w:eastAsia="Times New Roman"/>
          <w:sz w:val="24"/>
          <w:szCs w:val="24"/>
          <w:lang w:eastAsia="ru-RU"/>
        </w:rPr>
        <w:t>–</w:t>
      </w:r>
      <w:r w:rsidRPr="003C0092">
        <w:rPr>
          <w:sz w:val="24"/>
          <w:szCs w:val="24"/>
        </w:rPr>
        <w:t xml:space="preserve"> </w:t>
      </w:r>
      <w:r w:rsidRPr="003C0092">
        <w:rPr>
          <w:b/>
          <w:sz w:val="24"/>
          <w:szCs w:val="24"/>
        </w:rPr>
        <w:t>pgu.rkomi.ru</w:t>
      </w:r>
      <w:r w:rsidRPr="003C0092">
        <w:rPr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</w:t>
      </w:r>
      <w:r w:rsidRPr="003C0092">
        <w:rPr>
          <w:rFonts w:eastAsia="Times New Roman"/>
          <w:sz w:val="24"/>
          <w:szCs w:val="24"/>
          <w:lang w:eastAsia="ru-RU"/>
        </w:rPr>
        <w:t>–</w:t>
      </w:r>
      <w:r w:rsidRPr="003C0092">
        <w:rPr>
          <w:sz w:val="24"/>
          <w:szCs w:val="24"/>
        </w:rPr>
        <w:t xml:space="preserve"> </w:t>
      </w:r>
      <w:r w:rsidRPr="003C0092">
        <w:rPr>
          <w:b/>
          <w:sz w:val="24"/>
          <w:szCs w:val="24"/>
        </w:rPr>
        <w:t>gosuslugi.ru</w:t>
      </w:r>
      <w:r w:rsidRPr="003C0092">
        <w:rPr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11952" w:rsidRPr="00987373" w:rsidRDefault="00987373" w:rsidP="002119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1952" w:rsidRPr="003C0092">
        <w:rPr>
          <w:sz w:val="24"/>
          <w:szCs w:val="24"/>
        </w:rPr>
        <w:t xml:space="preserve">) адрес электронной почты Администрации </w:t>
      </w:r>
      <w:r w:rsidR="00211952" w:rsidRPr="003C0092">
        <w:rPr>
          <w:rFonts w:eastAsia="Times New Roman"/>
          <w:sz w:val="24"/>
          <w:szCs w:val="24"/>
          <w:lang w:eastAsia="ru-RU"/>
        </w:rPr>
        <w:t>–</w:t>
      </w:r>
      <w:r w:rsidR="00211952" w:rsidRPr="003C0092">
        <w:rPr>
          <w:sz w:val="24"/>
          <w:szCs w:val="24"/>
        </w:rPr>
        <w:t xml:space="preserve"> </w:t>
      </w:r>
      <w:hyperlink r:id="rId10" w:history="1">
        <w:r w:rsidR="00211952" w:rsidRPr="00987373">
          <w:rPr>
            <w:rStyle w:val="af"/>
            <w:b/>
            <w:sz w:val="24"/>
            <w:szCs w:val="24"/>
            <w:u w:val="none"/>
            <w:lang w:val="en-US"/>
          </w:rPr>
          <w:t>mr</w:t>
        </w:r>
        <w:r w:rsidR="00211952" w:rsidRPr="00987373">
          <w:rPr>
            <w:rStyle w:val="af"/>
            <w:b/>
            <w:sz w:val="24"/>
            <w:szCs w:val="24"/>
            <w:u w:val="none"/>
          </w:rPr>
          <w:t>_</w:t>
        </w:r>
        <w:r w:rsidR="00211952" w:rsidRPr="00987373">
          <w:rPr>
            <w:rStyle w:val="af"/>
            <w:b/>
            <w:sz w:val="24"/>
            <w:szCs w:val="24"/>
            <w:u w:val="none"/>
            <w:lang w:val="en-US"/>
          </w:rPr>
          <w:t>pechora</w:t>
        </w:r>
        <w:r w:rsidR="00211952" w:rsidRPr="00987373">
          <w:rPr>
            <w:rStyle w:val="af"/>
            <w:b/>
            <w:sz w:val="24"/>
            <w:szCs w:val="24"/>
            <w:u w:val="none"/>
          </w:rPr>
          <w:t>@</w:t>
        </w:r>
        <w:r w:rsidR="00211952" w:rsidRPr="00987373">
          <w:rPr>
            <w:rStyle w:val="af"/>
            <w:b/>
            <w:sz w:val="24"/>
            <w:szCs w:val="24"/>
            <w:u w:val="none"/>
            <w:lang w:val="en-US"/>
          </w:rPr>
          <w:t>mail</w:t>
        </w:r>
        <w:r w:rsidR="00211952" w:rsidRPr="00987373">
          <w:rPr>
            <w:rStyle w:val="af"/>
            <w:b/>
            <w:sz w:val="24"/>
            <w:szCs w:val="24"/>
            <w:u w:val="none"/>
          </w:rPr>
          <w:t>.</w:t>
        </w:r>
        <w:proofErr w:type="spellStart"/>
        <w:r w:rsidR="00211952" w:rsidRPr="00987373">
          <w:rPr>
            <w:rStyle w:val="af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="00211952" w:rsidRPr="00987373">
        <w:rPr>
          <w:sz w:val="24"/>
          <w:szCs w:val="24"/>
          <w:lang w:eastAsia="ru-RU"/>
        </w:rPr>
        <w:t>.</w:t>
      </w:r>
    </w:p>
    <w:p w:rsidR="00987373" w:rsidRDefault="00987373" w:rsidP="002119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211952" w:rsidRPr="00987373">
        <w:rPr>
          <w:sz w:val="24"/>
          <w:szCs w:val="24"/>
        </w:rPr>
        <w:t xml:space="preserve">. </w:t>
      </w:r>
      <w:r w:rsidR="00211952" w:rsidRPr="00987373">
        <w:rPr>
          <w:b/>
          <w:sz w:val="24"/>
          <w:szCs w:val="24"/>
        </w:rPr>
        <w:t>Порядок получения информации</w:t>
      </w:r>
      <w:r w:rsidR="00211952" w:rsidRPr="00987373">
        <w:rPr>
          <w:sz w:val="24"/>
          <w:szCs w:val="24"/>
        </w:rPr>
        <w:t xml:space="preserve"> лицами, заинтересова</w:t>
      </w:r>
      <w:r>
        <w:rPr>
          <w:sz w:val="24"/>
          <w:szCs w:val="24"/>
        </w:rPr>
        <w:t>нными в предоставлении услуги:</w:t>
      </w:r>
      <w:r w:rsidR="00211952" w:rsidRPr="003C0092">
        <w:rPr>
          <w:sz w:val="24"/>
          <w:szCs w:val="24"/>
        </w:rPr>
        <w:t xml:space="preserve"> </w:t>
      </w:r>
    </w:p>
    <w:p w:rsidR="00211952" w:rsidRPr="003C0092" w:rsidRDefault="00211952" w:rsidP="002119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3C0092">
        <w:rPr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Администрации, по месту своего проживания (регистрации), по справочным телефонам, в сети Интернет (на официальном сайте Администрации),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</w:t>
      </w:r>
      <w:proofErr w:type="gramEnd"/>
      <w:r w:rsidRPr="003C0092">
        <w:rPr>
          <w:sz w:val="24"/>
          <w:szCs w:val="24"/>
        </w:rPr>
        <w:t xml:space="preserve"> через организацию почтовой связи, либо по электронной почте:</w:t>
      </w:r>
    </w:p>
    <w:p w:rsidR="00211952" w:rsidRPr="003C0092" w:rsidRDefault="00211952" w:rsidP="00211952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092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211952" w:rsidRPr="003C0092" w:rsidRDefault="00211952" w:rsidP="0021195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092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</w:t>
      </w:r>
      <w:r>
        <w:rPr>
          <w:rFonts w:ascii="Times New Roman" w:hAnsi="Times New Roman" w:cs="Times New Roman"/>
          <w:sz w:val="24"/>
          <w:szCs w:val="24"/>
        </w:rPr>
        <w:t>рез организацию почтовой связи).</w:t>
      </w:r>
    </w:p>
    <w:p w:rsidR="00211952" w:rsidRPr="003C0092" w:rsidRDefault="00987373" w:rsidP="002119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211952" w:rsidRPr="003C0092">
        <w:rPr>
          <w:sz w:val="24"/>
          <w:szCs w:val="24"/>
        </w:rPr>
        <w:t xml:space="preserve">. </w:t>
      </w:r>
      <w:r w:rsidR="00211952" w:rsidRPr="003C0092">
        <w:rPr>
          <w:b/>
          <w:sz w:val="24"/>
          <w:szCs w:val="24"/>
        </w:rPr>
        <w:t>Порядок, форма и место размещения информации,</w:t>
      </w:r>
      <w:r w:rsidR="00211952" w:rsidRPr="003C0092">
        <w:rPr>
          <w:sz w:val="24"/>
          <w:szCs w:val="24"/>
        </w:rPr>
        <w:t xml:space="preserve"> в том числе на стендах в местах пред</w:t>
      </w:r>
      <w:r w:rsidR="00211952">
        <w:rPr>
          <w:sz w:val="24"/>
          <w:szCs w:val="24"/>
        </w:rPr>
        <w:t xml:space="preserve">оставления муниципальной услуги, </w:t>
      </w:r>
      <w:r w:rsidR="00211952" w:rsidRPr="003C0092">
        <w:rPr>
          <w:sz w:val="24"/>
          <w:szCs w:val="24"/>
        </w:rPr>
        <w:t>а также на официальном сайте Администрации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211952" w:rsidRPr="003C0092" w:rsidRDefault="00211952" w:rsidP="00211952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092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Администрации, в информационных материалах (брошюрах, буклетах);</w:t>
      </w:r>
    </w:p>
    <w:p w:rsidR="00211952" w:rsidRPr="003C0092" w:rsidRDefault="00211952" w:rsidP="00211952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092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211952" w:rsidRPr="003C0092" w:rsidRDefault="00211952" w:rsidP="002119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3) на официальном сайте Администрации, размещена следующая информация:</w:t>
      </w:r>
    </w:p>
    <w:p w:rsidR="00211952" w:rsidRPr="003C0092" w:rsidRDefault="00211952" w:rsidP="0021195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092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11952" w:rsidRPr="003C0092" w:rsidRDefault="00211952" w:rsidP="0021195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092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211952" w:rsidRPr="003C0092" w:rsidRDefault="00211952" w:rsidP="0021195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092">
        <w:rPr>
          <w:rFonts w:ascii="Times New Roman" w:hAnsi="Times New Roman" w:cs="Times New Roman"/>
          <w:sz w:val="24"/>
          <w:szCs w:val="24"/>
        </w:rPr>
        <w:lastRenderedPageBreak/>
        <w:t>адрес места нахождения, график работы, справочные телефоны Администрации и структурных подразделений и адреса электронной почты Администрации.</w:t>
      </w:r>
    </w:p>
    <w:p w:rsidR="00211952" w:rsidRPr="003C0092" w:rsidRDefault="00211952" w:rsidP="0021195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4B39F4" w:rsidRPr="00211952" w:rsidRDefault="00E57B7E" w:rsidP="002846CD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  <w:lang w:val="en-US"/>
        </w:rPr>
        <w:t>II</w:t>
      </w:r>
      <w:r w:rsidR="004B39F4" w:rsidRPr="00211952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4B39F4" w:rsidRPr="00211952" w:rsidRDefault="004B39F4" w:rsidP="002846CD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057ECE" w:rsidRPr="00211952">
        <w:rPr>
          <w:rFonts w:ascii="Times New Roman" w:hAnsi="Times New Roman"/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Pr="00211952">
        <w:rPr>
          <w:rFonts w:ascii="Times New Roman" w:hAnsi="Times New Roman"/>
          <w:sz w:val="24"/>
          <w:szCs w:val="24"/>
        </w:rPr>
        <w:t>».</w:t>
      </w:r>
    </w:p>
    <w:p w:rsidR="00D51F9D" w:rsidRPr="00211952" w:rsidRDefault="00D51F9D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9F4" w:rsidRPr="00211952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869" w:rsidRPr="00211952" w:rsidRDefault="004B39F4" w:rsidP="005061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211952">
        <w:rPr>
          <w:sz w:val="24"/>
          <w:szCs w:val="24"/>
        </w:rPr>
        <w:t xml:space="preserve">2.2. </w:t>
      </w:r>
      <w:r w:rsidR="0084172D" w:rsidRPr="00211952">
        <w:rPr>
          <w:sz w:val="24"/>
          <w:szCs w:val="24"/>
        </w:rPr>
        <w:t xml:space="preserve">Предоставление муниципальной услуги осуществляется администрацией муниципального района «Печора», через отдел управления жилым фондом администрации муниципального района «Печора» (далее – </w:t>
      </w:r>
      <w:r w:rsidR="0084172D" w:rsidRPr="00211952">
        <w:rPr>
          <w:b/>
          <w:sz w:val="24"/>
          <w:szCs w:val="24"/>
        </w:rPr>
        <w:t>ОУЖФ</w:t>
      </w:r>
      <w:r w:rsidR="0084172D" w:rsidRPr="00211952">
        <w:rPr>
          <w:sz w:val="24"/>
          <w:szCs w:val="24"/>
        </w:rPr>
        <w:t>).</w:t>
      </w:r>
    </w:p>
    <w:p w:rsidR="00D51F9D" w:rsidRPr="00B734ED" w:rsidRDefault="00AF60B7" w:rsidP="0050610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4"/>
          <w:szCs w:val="24"/>
          <w:lang w:eastAsia="ru-RU"/>
        </w:rPr>
      </w:pPr>
      <w:r w:rsidRPr="00211952">
        <w:rPr>
          <w:rFonts w:eastAsia="Times New Roman"/>
          <w:color w:val="000000"/>
          <w:sz w:val="24"/>
          <w:szCs w:val="24"/>
          <w:lang w:eastAsia="ru-RU"/>
        </w:rPr>
        <w:t>2.2.1</w:t>
      </w:r>
      <w:r w:rsidR="00D51F9D" w:rsidRPr="0021195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5474DA" w:rsidRPr="00211952">
        <w:rPr>
          <w:rFonts w:eastAsia="Times New Roman"/>
          <w:b/>
          <w:color w:val="000000"/>
          <w:sz w:val="24"/>
          <w:szCs w:val="24"/>
          <w:lang w:eastAsia="ru-RU"/>
        </w:rPr>
        <w:t>ОУЖФ</w:t>
      </w:r>
      <w:r w:rsidR="005474DA" w:rsidRPr="002119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51F9D" w:rsidRPr="00211952"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r w:rsidR="00B734ED" w:rsidRPr="003C0092">
        <w:rPr>
          <w:sz w:val="24"/>
          <w:szCs w:val="24"/>
          <w:lang w:eastAsia="ru-RU"/>
        </w:rPr>
        <w:t xml:space="preserve">в части приема и регистрации документов у заявителя, </w:t>
      </w:r>
      <w:r w:rsidR="00B734ED" w:rsidRPr="003C0092">
        <w:rPr>
          <w:rFonts w:eastAsia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</w:t>
      </w:r>
      <w:r w:rsidR="00B734ED" w:rsidRPr="003C0092">
        <w:rPr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B734ED" w:rsidRDefault="00060CE9" w:rsidP="00B734ED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4"/>
          <w:szCs w:val="24"/>
          <w:lang w:eastAsia="ru-RU"/>
        </w:rPr>
      </w:pPr>
      <w:r w:rsidRPr="00211952">
        <w:rPr>
          <w:rFonts w:eastAsia="Times New Roman"/>
          <w:color w:val="000000"/>
          <w:sz w:val="24"/>
          <w:szCs w:val="24"/>
          <w:lang w:eastAsia="ru-RU"/>
        </w:rPr>
        <w:t>2.2.</w:t>
      </w:r>
      <w:r w:rsidR="00AF60B7" w:rsidRPr="00211952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21195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734ED">
        <w:rPr>
          <w:b/>
          <w:bCs/>
          <w:sz w:val="24"/>
          <w:szCs w:val="24"/>
          <w:lang w:eastAsia="ru-RU"/>
        </w:rPr>
        <w:t xml:space="preserve">Федеральная служба государственной регистрации, кадастра и картографии - </w:t>
      </w:r>
      <w:r w:rsidR="00B734ED" w:rsidRPr="00B734ED">
        <w:rPr>
          <w:bCs/>
          <w:sz w:val="24"/>
          <w:szCs w:val="24"/>
          <w:lang w:eastAsia="ru-RU"/>
        </w:rPr>
        <w:t>в части предоставления сведений (выписки) из Единого государственного реестра недвижимости (далее - ЕГРН) - о правах на объекты недвижимого имущества, расположенные на территории Республики Коми и ЕГРН - о переходе прав на объект недвижимого имущества</w:t>
      </w:r>
      <w:r w:rsidR="00B734ED">
        <w:rPr>
          <w:b/>
          <w:bCs/>
          <w:sz w:val="24"/>
          <w:szCs w:val="24"/>
          <w:lang w:eastAsia="ru-RU"/>
        </w:rPr>
        <w:t>.</w:t>
      </w:r>
    </w:p>
    <w:p w:rsidR="0050610E" w:rsidRDefault="00B734ED" w:rsidP="005061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211952">
        <w:rPr>
          <w:rFonts w:eastAsia="Times New Roman"/>
          <w:color w:val="000000"/>
          <w:sz w:val="24"/>
          <w:szCs w:val="24"/>
          <w:lang w:eastAsia="ru-RU"/>
        </w:rPr>
        <w:t>2.2.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21195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3C0092">
        <w:rPr>
          <w:b/>
          <w:iCs/>
          <w:sz w:val="24"/>
          <w:szCs w:val="24"/>
        </w:rPr>
        <w:t>Жилищно-эксплуатационная организация</w:t>
      </w:r>
      <w:r w:rsidRPr="003C0092">
        <w:rPr>
          <w:iCs/>
          <w:sz w:val="24"/>
          <w:szCs w:val="24"/>
        </w:rPr>
        <w:t xml:space="preserve"> </w:t>
      </w:r>
      <w:r w:rsidRPr="003C0092">
        <w:rPr>
          <w:rFonts w:eastAsia="Times New Roman"/>
          <w:sz w:val="24"/>
          <w:szCs w:val="24"/>
          <w:lang w:eastAsia="ru-RU"/>
        </w:rPr>
        <w:t>– в части предоставления выписки из домовой книги,</w:t>
      </w:r>
      <w:r w:rsidRPr="003C0092">
        <w:rPr>
          <w:iCs/>
          <w:sz w:val="24"/>
          <w:szCs w:val="24"/>
        </w:rPr>
        <w:t xml:space="preserve"> справки о регистрации по месту жительства</w:t>
      </w:r>
      <w:r w:rsidRPr="003C0092">
        <w:rPr>
          <w:rFonts w:eastAsia="Times New Roman"/>
          <w:sz w:val="24"/>
          <w:szCs w:val="24"/>
          <w:lang w:eastAsia="ru-RU"/>
        </w:rPr>
        <w:t xml:space="preserve"> (в случае, если данный документ находится в распоряжении органа местного самоуправления или подведомственной ему организации)</w:t>
      </w:r>
      <w:r w:rsidR="0050610E">
        <w:rPr>
          <w:rFonts w:eastAsia="Times New Roman"/>
          <w:sz w:val="24"/>
          <w:szCs w:val="24"/>
          <w:lang w:eastAsia="ru-RU"/>
        </w:rPr>
        <w:t>.</w:t>
      </w:r>
    </w:p>
    <w:p w:rsidR="00B734ED" w:rsidRPr="0049720C" w:rsidRDefault="0050610E" w:rsidP="004972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211952">
        <w:rPr>
          <w:rFonts w:eastAsia="Times New Roman"/>
          <w:color w:val="000000"/>
          <w:sz w:val="24"/>
          <w:szCs w:val="24"/>
          <w:lang w:eastAsia="ru-RU"/>
        </w:rPr>
        <w:t>2.2.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B734ED" w:rsidRPr="0050610E">
        <w:rPr>
          <w:b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B734ED">
        <w:rPr>
          <w:sz w:val="24"/>
          <w:szCs w:val="24"/>
          <w:lang w:eastAsia="ru-RU"/>
        </w:rPr>
        <w:t xml:space="preserve"> - </w:t>
      </w:r>
      <w:r w:rsidR="00B734ED" w:rsidRPr="003C0092">
        <w:rPr>
          <w:iCs/>
          <w:sz w:val="24"/>
          <w:szCs w:val="24"/>
        </w:rPr>
        <w:t>в части предоставления выписки из домовой книги; справки о регистрации по месту жительства (в случае, если данные документы находится в распоряжении МФЦ).</w:t>
      </w:r>
    </w:p>
    <w:p w:rsidR="00727113" w:rsidRPr="00211952" w:rsidRDefault="00727113" w:rsidP="00AF60B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4B39F4" w:rsidRPr="00211952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2.</w:t>
      </w:r>
      <w:r w:rsidR="002711EA" w:rsidRPr="00211952">
        <w:rPr>
          <w:rFonts w:ascii="Times New Roman" w:hAnsi="Times New Roman"/>
          <w:sz w:val="24"/>
          <w:szCs w:val="24"/>
        </w:rPr>
        <w:t>4</w:t>
      </w:r>
      <w:r w:rsidRPr="00211952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является: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1) </w:t>
      </w:r>
      <w:r w:rsidR="00057ECE" w:rsidRPr="00211952">
        <w:rPr>
          <w:rFonts w:ascii="Times New Roman" w:hAnsi="Times New Roman"/>
          <w:sz w:val="24"/>
          <w:szCs w:val="24"/>
        </w:rPr>
        <w:t>решение о 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</w:t>
      </w:r>
      <w:r w:rsidRPr="00211952">
        <w:rPr>
          <w:rFonts w:ascii="Times New Roman" w:hAnsi="Times New Roman"/>
          <w:sz w:val="24"/>
          <w:szCs w:val="24"/>
        </w:rPr>
        <w:t xml:space="preserve"> (далее </w:t>
      </w:r>
      <w:r w:rsidR="00057ECE" w:rsidRPr="00211952">
        <w:rPr>
          <w:rFonts w:ascii="Times New Roman" w:hAnsi="Times New Roman"/>
          <w:sz w:val="24"/>
          <w:szCs w:val="24"/>
        </w:rPr>
        <w:t>–</w:t>
      </w:r>
      <w:r w:rsidRPr="00211952">
        <w:rPr>
          <w:rFonts w:ascii="Times New Roman" w:hAnsi="Times New Roman"/>
          <w:sz w:val="24"/>
          <w:szCs w:val="24"/>
        </w:rPr>
        <w:t xml:space="preserve"> </w:t>
      </w:r>
      <w:r w:rsidR="00057ECE" w:rsidRPr="00211952">
        <w:rPr>
          <w:rFonts w:ascii="Times New Roman" w:hAnsi="Times New Roman"/>
          <w:b/>
          <w:sz w:val="24"/>
          <w:szCs w:val="24"/>
        </w:rPr>
        <w:t>решение о предоставлении жилого помещения</w:t>
      </w:r>
      <w:r w:rsidRPr="00211952">
        <w:rPr>
          <w:rFonts w:ascii="Times New Roman" w:hAnsi="Times New Roman"/>
          <w:sz w:val="24"/>
          <w:szCs w:val="24"/>
        </w:rPr>
        <w:t>);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2) </w:t>
      </w:r>
      <w:r w:rsidR="00057ECE" w:rsidRPr="00211952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380424" w:rsidRPr="00211952">
        <w:rPr>
          <w:rFonts w:ascii="Times New Roman" w:hAnsi="Times New Roman"/>
          <w:sz w:val="24"/>
          <w:szCs w:val="24"/>
        </w:rPr>
        <w:t xml:space="preserve">жилого помещения </w:t>
      </w:r>
      <w:r w:rsidRPr="00211952">
        <w:rPr>
          <w:rFonts w:ascii="Times New Roman" w:hAnsi="Times New Roman"/>
          <w:sz w:val="24"/>
          <w:szCs w:val="24"/>
        </w:rPr>
        <w:t xml:space="preserve">(далее </w:t>
      </w:r>
      <w:r w:rsidR="00380424" w:rsidRPr="00211952">
        <w:rPr>
          <w:rFonts w:ascii="Times New Roman" w:hAnsi="Times New Roman"/>
          <w:sz w:val="24"/>
          <w:szCs w:val="24"/>
        </w:rPr>
        <w:t>–</w:t>
      </w:r>
      <w:r w:rsidRPr="00211952">
        <w:rPr>
          <w:rFonts w:ascii="Times New Roman" w:hAnsi="Times New Roman"/>
          <w:sz w:val="24"/>
          <w:szCs w:val="24"/>
        </w:rPr>
        <w:t xml:space="preserve"> </w:t>
      </w:r>
      <w:r w:rsidR="00380424" w:rsidRPr="00211952">
        <w:rPr>
          <w:rFonts w:ascii="Times New Roman" w:hAnsi="Times New Roman"/>
          <w:b/>
          <w:sz w:val="24"/>
          <w:szCs w:val="24"/>
        </w:rPr>
        <w:t>решение об отказе в предоставлении жилого помещения</w:t>
      </w:r>
      <w:r w:rsidRPr="00211952">
        <w:rPr>
          <w:rFonts w:ascii="Times New Roman" w:hAnsi="Times New Roman"/>
          <w:sz w:val="24"/>
          <w:szCs w:val="24"/>
        </w:rPr>
        <w:t>).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9F4" w:rsidRPr="00211952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CE9" w:rsidRPr="00211952" w:rsidRDefault="004B39F4" w:rsidP="002846CD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1952">
        <w:rPr>
          <w:sz w:val="24"/>
          <w:szCs w:val="24"/>
        </w:rPr>
        <w:t>2.</w:t>
      </w:r>
      <w:r w:rsidR="002711EA" w:rsidRPr="00211952">
        <w:rPr>
          <w:sz w:val="24"/>
          <w:szCs w:val="24"/>
        </w:rPr>
        <w:t>5</w:t>
      </w:r>
      <w:r w:rsidRPr="00211952">
        <w:rPr>
          <w:sz w:val="24"/>
          <w:szCs w:val="24"/>
        </w:rPr>
        <w:t xml:space="preserve">. </w:t>
      </w:r>
      <w:r w:rsidR="00E84E95" w:rsidRPr="00211952">
        <w:rPr>
          <w:sz w:val="24"/>
          <w:szCs w:val="24"/>
        </w:rPr>
        <w:t>Максимальный с</w:t>
      </w:r>
      <w:r w:rsidR="00060CE9" w:rsidRPr="00211952">
        <w:rPr>
          <w:rFonts w:eastAsia="Times New Roman"/>
          <w:sz w:val="24"/>
          <w:szCs w:val="24"/>
          <w:lang w:eastAsia="ru-RU"/>
        </w:rPr>
        <w:t xml:space="preserve">рок предоставления муниципальной услуги составляет </w:t>
      </w:r>
      <w:r w:rsidR="00060CE9" w:rsidRPr="00211952">
        <w:rPr>
          <w:rFonts w:eastAsia="Times New Roman"/>
          <w:b/>
          <w:sz w:val="24"/>
          <w:szCs w:val="24"/>
          <w:lang w:eastAsia="ru-RU"/>
        </w:rPr>
        <w:t xml:space="preserve">30 </w:t>
      </w:r>
      <w:r w:rsidR="0049720C">
        <w:rPr>
          <w:rFonts w:eastAsia="Times New Roman"/>
          <w:b/>
          <w:sz w:val="24"/>
          <w:szCs w:val="24"/>
          <w:lang w:eastAsia="ru-RU"/>
        </w:rPr>
        <w:t xml:space="preserve">рабочих </w:t>
      </w:r>
      <w:r w:rsidR="00060CE9" w:rsidRPr="00211952">
        <w:rPr>
          <w:rFonts w:eastAsia="Times New Roman"/>
          <w:b/>
          <w:sz w:val="24"/>
          <w:szCs w:val="24"/>
          <w:lang w:eastAsia="ru-RU"/>
        </w:rPr>
        <w:t xml:space="preserve">дней </w:t>
      </w:r>
      <w:r w:rsidR="00060CE9" w:rsidRPr="00211952">
        <w:rPr>
          <w:rFonts w:eastAsia="Times New Roman"/>
          <w:sz w:val="24"/>
          <w:szCs w:val="24"/>
          <w:lang w:eastAsia="ru-RU"/>
        </w:rPr>
        <w:t>со дня регистрации заявления.</w:t>
      </w:r>
    </w:p>
    <w:p w:rsidR="0084172D" w:rsidRPr="00211952" w:rsidRDefault="0084172D" w:rsidP="002846CD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1952">
        <w:rPr>
          <w:sz w:val="24"/>
          <w:szCs w:val="24"/>
        </w:rPr>
        <w:t>При наличии противоречивых сведений в представленных документах ОУЖФ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9F4" w:rsidRPr="00211952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2.</w:t>
      </w:r>
      <w:r w:rsidR="002711EA" w:rsidRPr="00211952">
        <w:rPr>
          <w:rFonts w:ascii="Times New Roman" w:hAnsi="Times New Roman"/>
          <w:sz w:val="24"/>
          <w:szCs w:val="24"/>
        </w:rPr>
        <w:t>6</w:t>
      </w:r>
      <w:r w:rsidRPr="00211952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60CE9" w:rsidRPr="00211952" w:rsidRDefault="009E1CB7" w:rsidP="00B734ED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0" w:firstLine="0"/>
        <w:contextualSpacing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11952">
        <w:rPr>
          <w:rFonts w:eastAsia="Times New Roman"/>
          <w:bCs/>
          <w:sz w:val="24"/>
          <w:szCs w:val="24"/>
          <w:lang w:eastAsia="ru-RU"/>
        </w:rPr>
        <w:t>Конституцией</w:t>
      </w:r>
      <w:r w:rsidR="00060CE9" w:rsidRPr="00211952">
        <w:rPr>
          <w:rFonts w:eastAsia="Times New Roman"/>
          <w:bCs/>
          <w:sz w:val="24"/>
          <w:szCs w:val="24"/>
          <w:lang w:eastAsia="ru-RU"/>
        </w:rPr>
        <w:t xml:space="preserve"> Российской Федерации</w:t>
      </w:r>
      <w:r w:rsidR="00060CE9" w:rsidRPr="00211952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060CE9" w:rsidRPr="00211952">
        <w:rPr>
          <w:rFonts w:eastAsia="Times New Roman"/>
          <w:color w:val="000000"/>
          <w:sz w:val="24"/>
          <w:szCs w:val="24"/>
          <w:lang w:eastAsia="ru-RU"/>
        </w:rPr>
        <w:t>принята</w:t>
      </w:r>
      <w:proofErr w:type="gramEnd"/>
      <w:r w:rsidR="00060CE9" w:rsidRPr="00211952">
        <w:rPr>
          <w:rFonts w:eastAsia="Times New Roman"/>
          <w:color w:val="000000"/>
          <w:sz w:val="24"/>
          <w:szCs w:val="24"/>
          <w:lang w:eastAsia="ru-RU"/>
        </w:rPr>
        <w:t xml:space="preserve"> всенародным голосованием 12.12.1993</w:t>
      </w:r>
      <w:r w:rsidR="00C758F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60CE9" w:rsidRPr="00211952">
        <w:rPr>
          <w:rFonts w:eastAsia="Times New Roman"/>
          <w:sz w:val="24"/>
          <w:szCs w:val="24"/>
          <w:lang w:eastAsia="ru-RU"/>
        </w:rPr>
        <w:t xml:space="preserve">г.) </w:t>
      </w:r>
      <w:r w:rsidR="00060CE9" w:rsidRPr="00211952">
        <w:rPr>
          <w:rFonts w:eastAsia="Times New Roman"/>
          <w:bCs/>
          <w:sz w:val="24"/>
          <w:szCs w:val="24"/>
          <w:lang w:eastAsia="ru-RU"/>
        </w:rPr>
        <w:t>(Собрание законодательства Российской Федерации, 2009, №4, ст. 445)</w:t>
      </w:r>
      <w:r w:rsidR="00060CE9" w:rsidRPr="00211952">
        <w:rPr>
          <w:rFonts w:eastAsia="Times New Roman"/>
          <w:sz w:val="24"/>
          <w:szCs w:val="24"/>
          <w:lang w:eastAsia="ar-SA"/>
        </w:rPr>
        <w:t>;</w:t>
      </w:r>
      <w:r w:rsidR="00060CE9" w:rsidRPr="00211952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</w:p>
    <w:p w:rsidR="004021AA" w:rsidRPr="00211952" w:rsidRDefault="009E1CB7" w:rsidP="00B734ED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0" w:firstLine="0"/>
        <w:contextualSpacing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11952">
        <w:rPr>
          <w:rFonts w:eastAsia="Times New Roman"/>
          <w:sz w:val="24"/>
          <w:szCs w:val="24"/>
          <w:lang w:eastAsia="ru-RU"/>
        </w:rPr>
        <w:t>Конституцией</w:t>
      </w:r>
      <w:r w:rsidR="004021AA" w:rsidRPr="00211952">
        <w:rPr>
          <w:rFonts w:eastAsia="Times New Roman"/>
          <w:sz w:val="24"/>
          <w:szCs w:val="24"/>
          <w:lang w:eastAsia="ru-RU"/>
        </w:rPr>
        <w:t xml:space="preserve"> Республики Коми (принята Верховным Советом Республики Коми 17.02.1994</w:t>
      </w:r>
      <w:r w:rsidR="00C758FC">
        <w:rPr>
          <w:rFonts w:eastAsia="Times New Roman"/>
          <w:sz w:val="24"/>
          <w:szCs w:val="24"/>
          <w:lang w:eastAsia="ru-RU"/>
        </w:rPr>
        <w:t xml:space="preserve"> г.</w:t>
      </w:r>
      <w:r w:rsidR="004021AA" w:rsidRPr="00211952">
        <w:rPr>
          <w:rFonts w:eastAsia="Times New Roman"/>
          <w:sz w:val="24"/>
          <w:szCs w:val="24"/>
          <w:lang w:eastAsia="ru-RU"/>
        </w:rPr>
        <w:t>) (Ведомости Верховного Совета Республики Коми, 1994, № 2, ст. 21);</w:t>
      </w:r>
    </w:p>
    <w:p w:rsidR="00060CE9" w:rsidRPr="00211952" w:rsidRDefault="009E1CB7" w:rsidP="00B734E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11952">
        <w:rPr>
          <w:rFonts w:eastAsia="Times New Roman"/>
          <w:sz w:val="24"/>
          <w:szCs w:val="24"/>
          <w:lang w:eastAsia="ar-SA"/>
        </w:rPr>
        <w:t>Жилищным</w:t>
      </w:r>
      <w:r w:rsidR="00060CE9" w:rsidRPr="00211952">
        <w:rPr>
          <w:rFonts w:eastAsia="Times New Roman"/>
          <w:sz w:val="24"/>
          <w:szCs w:val="24"/>
          <w:lang w:eastAsia="ar-SA"/>
        </w:rPr>
        <w:t xml:space="preserve"> </w:t>
      </w:r>
      <w:hyperlink r:id="rId11" w:history="1">
        <w:r w:rsidR="00060CE9" w:rsidRPr="00211952">
          <w:rPr>
            <w:rFonts w:eastAsia="Times New Roman"/>
            <w:sz w:val="24"/>
            <w:szCs w:val="24"/>
            <w:lang w:eastAsia="ar-SA"/>
          </w:rPr>
          <w:t>кодекс</w:t>
        </w:r>
      </w:hyperlink>
      <w:r w:rsidRPr="00211952">
        <w:rPr>
          <w:rFonts w:eastAsia="Times New Roman"/>
          <w:sz w:val="24"/>
          <w:szCs w:val="24"/>
          <w:lang w:eastAsia="ar-SA"/>
        </w:rPr>
        <w:t>ом</w:t>
      </w:r>
      <w:r w:rsidR="00060CE9" w:rsidRPr="00211952">
        <w:rPr>
          <w:rFonts w:eastAsia="Times New Roman"/>
          <w:sz w:val="24"/>
          <w:szCs w:val="24"/>
          <w:lang w:eastAsia="ar-SA"/>
        </w:rPr>
        <w:t xml:space="preserve"> Российской Федерации от 29.12.2004</w:t>
      </w:r>
      <w:r w:rsidR="00C758FC">
        <w:rPr>
          <w:rFonts w:eastAsia="Times New Roman"/>
          <w:sz w:val="24"/>
          <w:szCs w:val="24"/>
          <w:lang w:eastAsia="ar-SA"/>
        </w:rPr>
        <w:t xml:space="preserve"> г.</w:t>
      </w:r>
      <w:r w:rsidR="00060CE9" w:rsidRPr="00211952">
        <w:rPr>
          <w:rFonts w:eastAsia="Times New Roman"/>
          <w:sz w:val="24"/>
          <w:szCs w:val="24"/>
          <w:lang w:eastAsia="ar-SA"/>
        </w:rPr>
        <w:t xml:space="preserve"> № 188-ФЗ (Собрание законодательства Российской Федерации, № 1 (ч. 1) от 03.01.2005);</w:t>
      </w:r>
    </w:p>
    <w:p w:rsidR="00060CE9" w:rsidRPr="00211952" w:rsidRDefault="009E1CB7" w:rsidP="00B734E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11952">
        <w:rPr>
          <w:rFonts w:eastAsia="Times New Roman"/>
          <w:sz w:val="24"/>
          <w:szCs w:val="24"/>
          <w:lang w:eastAsia="ru-RU"/>
        </w:rPr>
        <w:t>Федеральным</w:t>
      </w:r>
      <w:r w:rsidR="00060CE9" w:rsidRPr="00211952">
        <w:rPr>
          <w:rFonts w:eastAsia="Times New Roman"/>
          <w:sz w:val="24"/>
          <w:szCs w:val="24"/>
          <w:lang w:eastAsia="ru-RU"/>
        </w:rPr>
        <w:t xml:space="preserve">  закон</w:t>
      </w:r>
      <w:r w:rsidRPr="00211952">
        <w:rPr>
          <w:rFonts w:eastAsia="Times New Roman"/>
          <w:sz w:val="24"/>
          <w:szCs w:val="24"/>
          <w:lang w:eastAsia="ru-RU"/>
        </w:rPr>
        <w:t>ом</w:t>
      </w:r>
      <w:r w:rsidR="00060CE9" w:rsidRPr="00211952">
        <w:rPr>
          <w:rFonts w:eastAsia="Times New Roman"/>
          <w:sz w:val="24"/>
          <w:szCs w:val="24"/>
          <w:lang w:eastAsia="ru-RU"/>
        </w:rPr>
        <w:t xml:space="preserve">  от 29.12.</w:t>
      </w:r>
      <w:r w:rsidR="00C758FC">
        <w:rPr>
          <w:rFonts w:eastAsia="Times New Roman"/>
          <w:sz w:val="24"/>
          <w:szCs w:val="24"/>
          <w:lang w:eastAsia="ru-RU"/>
        </w:rPr>
        <w:t xml:space="preserve">2004 г. </w:t>
      </w:r>
      <w:r w:rsidR="00060CE9" w:rsidRPr="00211952">
        <w:rPr>
          <w:rFonts w:eastAsia="Times New Roman"/>
          <w:sz w:val="24"/>
          <w:szCs w:val="24"/>
          <w:lang w:eastAsia="ar-SA"/>
        </w:rPr>
        <w:t>№</w:t>
      </w:r>
      <w:r w:rsidR="00060CE9" w:rsidRPr="00211952">
        <w:rPr>
          <w:rFonts w:eastAsia="Times New Roman"/>
          <w:sz w:val="24"/>
          <w:szCs w:val="24"/>
          <w:lang w:eastAsia="ru-RU"/>
        </w:rPr>
        <w:t xml:space="preserve"> 189-ФЗ «О введении в действие Жилищного кодекса Российской Федерации» (Собрание законодательства Российской Федерации, 03.01.2005, </w:t>
      </w:r>
      <w:r w:rsidR="00060CE9" w:rsidRPr="00211952">
        <w:rPr>
          <w:rFonts w:eastAsia="Times New Roman"/>
          <w:sz w:val="24"/>
          <w:szCs w:val="24"/>
          <w:lang w:eastAsia="ar-SA"/>
        </w:rPr>
        <w:t>№</w:t>
      </w:r>
      <w:r w:rsidR="00060CE9" w:rsidRPr="00211952">
        <w:rPr>
          <w:rFonts w:eastAsia="Times New Roman"/>
          <w:sz w:val="24"/>
          <w:szCs w:val="24"/>
          <w:lang w:eastAsia="ru-RU"/>
        </w:rPr>
        <w:t xml:space="preserve"> 1 (часть 1), ст. 15);</w:t>
      </w:r>
    </w:p>
    <w:p w:rsidR="00060CE9" w:rsidRPr="00211952" w:rsidRDefault="009E1CB7" w:rsidP="00B734ED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11952">
        <w:rPr>
          <w:rFonts w:eastAsia="Times New Roman"/>
          <w:color w:val="000000"/>
          <w:sz w:val="24"/>
          <w:szCs w:val="24"/>
          <w:lang w:eastAsia="ar-SA"/>
        </w:rPr>
        <w:t>Федеральным</w:t>
      </w:r>
      <w:r w:rsidR="00060CE9" w:rsidRPr="00211952">
        <w:rPr>
          <w:rFonts w:eastAsia="Times New Roman"/>
          <w:color w:val="000000"/>
          <w:sz w:val="24"/>
          <w:szCs w:val="24"/>
          <w:lang w:eastAsia="ar-SA"/>
        </w:rPr>
        <w:t xml:space="preserve"> закон</w:t>
      </w:r>
      <w:r w:rsidRPr="00211952">
        <w:rPr>
          <w:rFonts w:eastAsia="Times New Roman"/>
          <w:color w:val="000000"/>
          <w:sz w:val="24"/>
          <w:szCs w:val="24"/>
          <w:lang w:eastAsia="ar-SA"/>
        </w:rPr>
        <w:t>ом</w:t>
      </w:r>
      <w:r w:rsidR="00060CE9" w:rsidRPr="00211952">
        <w:rPr>
          <w:rFonts w:eastAsia="Times New Roman"/>
          <w:color w:val="000000"/>
          <w:sz w:val="24"/>
          <w:szCs w:val="24"/>
          <w:lang w:eastAsia="ar-SA"/>
        </w:rPr>
        <w:t xml:space="preserve"> от 06.10.2003</w:t>
      </w:r>
      <w:r w:rsidR="00C758FC">
        <w:rPr>
          <w:rFonts w:eastAsia="Times New Roman"/>
          <w:color w:val="000000"/>
          <w:sz w:val="24"/>
          <w:szCs w:val="24"/>
          <w:lang w:eastAsia="ar-SA"/>
        </w:rPr>
        <w:t xml:space="preserve"> г.</w:t>
      </w:r>
      <w:r w:rsidR="00060CE9" w:rsidRPr="00211952">
        <w:rPr>
          <w:rFonts w:eastAsia="Times New Roman"/>
          <w:color w:val="000000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 (</w:t>
      </w:r>
      <w:r w:rsidR="00060CE9" w:rsidRPr="00211952">
        <w:rPr>
          <w:rFonts w:eastAsia="Times New Roman"/>
          <w:sz w:val="24"/>
          <w:szCs w:val="24"/>
          <w:lang w:eastAsia="ar-SA"/>
        </w:rPr>
        <w:t>Собрание законодательства Российской Федерации, 2003, 6 октября, ст. 3822);</w:t>
      </w:r>
    </w:p>
    <w:p w:rsidR="00060CE9" w:rsidRPr="00211952" w:rsidRDefault="009E1CB7" w:rsidP="00B734ED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0" w:firstLine="0"/>
        <w:contextualSpacing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11952">
        <w:rPr>
          <w:rFonts w:eastAsia="Times New Roman"/>
          <w:color w:val="000000"/>
          <w:sz w:val="24"/>
          <w:szCs w:val="24"/>
          <w:lang w:eastAsia="ar-SA"/>
        </w:rPr>
        <w:t>Федеральным</w:t>
      </w:r>
      <w:r w:rsidR="00060CE9" w:rsidRPr="00211952">
        <w:rPr>
          <w:rFonts w:eastAsia="Times New Roman"/>
          <w:color w:val="000000"/>
          <w:sz w:val="24"/>
          <w:szCs w:val="24"/>
          <w:lang w:eastAsia="ar-SA"/>
        </w:rPr>
        <w:t xml:space="preserve"> закон</w:t>
      </w:r>
      <w:r w:rsidRPr="00211952">
        <w:rPr>
          <w:rFonts w:eastAsia="Times New Roman"/>
          <w:color w:val="000000"/>
          <w:sz w:val="24"/>
          <w:szCs w:val="24"/>
          <w:lang w:eastAsia="ar-SA"/>
        </w:rPr>
        <w:t>ом</w:t>
      </w:r>
      <w:r w:rsidR="00C758FC">
        <w:rPr>
          <w:rFonts w:eastAsia="Times New Roman"/>
          <w:color w:val="000000"/>
          <w:sz w:val="24"/>
          <w:szCs w:val="24"/>
          <w:lang w:eastAsia="ar-SA"/>
        </w:rPr>
        <w:t xml:space="preserve"> от 27.07.</w:t>
      </w:r>
      <w:r w:rsidR="00060CE9" w:rsidRPr="00211952">
        <w:rPr>
          <w:rFonts w:eastAsia="Times New Roman"/>
          <w:color w:val="000000"/>
          <w:sz w:val="24"/>
          <w:szCs w:val="24"/>
          <w:lang w:eastAsia="ar-SA"/>
        </w:rPr>
        <w:t>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976C7" w:rsidRPr="00211952" w:rsidRDefault="009976C7" w:rsidP="00B734ED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1952">
        <w:rPr>
          <w:rFonts w:ascii="Times New Roman" w:hAnsi="Times New Roman"/>
          <w:sz w:val="24"/>
          <w:szCs w:val="24"/>
        </w:rPr>
        <w:t xml:space="preserve">Федеральным законом от 12.01.1995 г. № 5-ФЗ «О ветеранах» («Российская газета» от 25 января </w:t>
      </w:r>
      <w:smartTag w:uri="urn:schemas-microsoft-com:office:smarttags" w:element="metricconverter">
        <w:smartTagPr>
          <w:attr w:name="ProductID" w:val="1995 г"/>
        </w:smartTagPr>
        <w:r w:rsidRPr="00211952">
          <w:rPr>
            <w:rFonts w:ascii="Times New Roman" w:hAnsi="Times New Roman"/>
            <w:sz w:val="24"/>
            <w:szCs w:val="24"/>
          </w:rPr>
          <w:t>1995 г</w:t>
        </w:r>
      </w:smartTag>
      <w:r w:rsidRPr="00211952">
        <w:rPr>
          <w:rFonts w:ascii="Times New Roman" w:hAnsi="Times New Roman"/>
          <w:sz w:val="24"/>
          <w:szCs w:val="24"/>
        </w:rPr>
        <w:t>.);</w:t>
      </w:r>
    </w:p>
    <w:p w:rsidR="009976C7" w:rsidRPr="00211952" w:rsidRDefault="0049720C" w:rsidP="00B734ED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9976C7" w:rsidRPr="00211952">
        <w:rPr>
          <w:rFonts w:ascii="Times New Roman" w:hAnsi="Times New Roman" w:cs="Times New Roman"/>
          <w:sz w:val="24"/>
          <w:szCs w:val="24"/>
        </w:rPr>
        <w:t xml:space="preserve"> от 16.06.2006 г. № 378 «Об утверждении перечня тяжелых форм заболеваний, при которых невозможно совместное проживание граждан в одной квартире» (Собрание законодательства Российской Федерации», 19.06.2006, № 25, ст.2736);</w:t>
      </w:r>
    </w:p>
    <w:p w:rsidR="00060CE9" w:rsidRPr="00211952" w:rsidRDefault="00060CE9" w:rsidP="00B734ED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1952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Постановление</w:t>
      </w:r>
      <w:r w:rsidR="009E1CB7" w:rsidRPr="00211952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м</w:t>
      </w:r>
      <w:r w:rsidRPr="00211952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 Правительства Росси</w:t>
      </w:r>
      <w:r w:rsidR="00C758F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йской Федерации от 21.05.2005 г. </w:t>
      </w:r>
      <w:r w:rsidRPr="00211952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№ 315 «Об утверждении Типового договора социального найма жилого помещения»</w:t>
      </w:r>
      <w:r w:rsidRPr="00211952">
        <w:rPr>
          <w:rFonts w:ascii="Times New Roman" w:hAnsi="Times New Roman" w:cs="Times New Roman"/>
          <w:sz w:val="24"/>
          <w:szCs w:val="24"/>
          <w:lang w:eastAsia="ru-RU"/>
        </w:rPr>
        <w:t xml:space="preserve"> (Собрание за</w:t>
      </w:r>
      <w:r w:rsidR="00C758FC">
        <w:rPr>
          <w:rFonts w:ascii="Times New Roman" w:hAnsi="Times New Roman" w:cs="Times New Roman"/>
          <w:sz w:val="24"/>
          <w:szCs w:val="24"/>
          <w:lang w:eastAsia="ru-RU"/>
        </w:rPr>
        <w:t>конодательства РФ, 30.05.2005, №</w:t>
      </w:r>
      <w:r w:rsidRPr="00211952">
        <w:rPr>
          <w:rFonts w:ascii="Times New Roman" w:hAnsi="Times New Roman" w:cs="Times New Roman"/>
          <w:sz w:val="24"/>
          <w:szCs w:val="24"/>
          <w:lang w:eastAsia="ru-RU"/>
        </w:rPr>
        <w:t xml:space="preserve"> 22, ст. 2126);</w:t>
      </w:r>
    </w:p>
    <w:p w:rsidR="00B734ED" w:rsidRPr="00B734ED" w:rsidRDefault="00060CE9" w:rsidP="00B734ED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34ED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 w:rsidR="009E1CB7" w:rsidRPr="00B734E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B734ED" w:rsidRPr="00B734ED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Коми от 06.10.2005 №</w:t>
      </w:r>
      <w:r w:rsidRPr="00B734ED">
        <w:rPr>
          <w:rFonts w:ascii="Times New Roman" w:hAnsi="Times New Roman" w:cs="Times New Roman"/>
          <w:sz w:val="24"/>
          <w:szCs w:val="24"/>
          <w:lang w:eastAsia="ru-RU"/>
        </w:rPr>
        <w:t xml:space="preserve">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</w:t>
      </w:r>
      <w:r w:rsidR="009976C7" w:rsidRPr="00B734ED">
        <w:rPr>
          <w:rFonts w:ascii="Times New Roman" w:hAnsi="Times New Roman" w:cs="Times New Roman"/>
          <w:sz w:val="24"/>
          <w:szCs w:val="24"/>
          <w:lang w:eastAsia="ru-RU"/>
        </w:rPr>
        <w:t xml:space="preserve"> ГС РК 22.09.2005);</w:t>
      </w:r>
    </w:p>
    <w:p w:rsidR="00B734ED" w:rsidRPr="001A2D68" w:rsidRDefault="00B734ED" w:rsidP="001A2D68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34ED">
        <w:rPr>
          <w:rFonts w:ascii="Times New Roman" w:hAnsi="Times New Roman" w:cs="Times New Roman"/>
          <w:sz w:val="24"/>
          <w:szCs w:val="24"/>
          <w:lang w:eastAsia="ru-RU"/>
        </w:rPr>
        <w:t>решением Совета МО муниципального района «</w:t>
      </w:r>
      <w:r w:rsidR="00C758FC">
        <w:rPr>
          <w:rFonts w:ascii="Times New Roman" w:hAnsi="Times New Roman" w:cs="Times New Roman"/>
          <w:sz w:val="24"/>
          <w:szCs w:val="24"/>
          <w:lang w:eastAsia="ru-RU"/>
        </w:rPr>
        <w:t>Печора» от 25.12.2015 № 6-5/48 «</w:t>
      </w:r>
      <w:r w:rsidRPr="00B734ED">
        <w:rPr>
          <w:rFonts w:ascii="Times New Roman" w:hAnsi="Times New Roman" w:cs="Times New Roman"/>
          <w:sz w:val="24"/>
          <w:szCs w:val="24"/>
          <w:lang w:eastAsia="ru-RU"/>
        </w:rPr>
        <w:t>Об учетной норме и норме предоставления площади жилого помещения на те</w:t>
      </w:r>
      <w:r>
        <w:rPr>
          <w:rFonts w:ascii="Times New Roman" w:hAnsi="Times New Roman" w:cs="Times New Roman"/>
          <w:sz w:val="24"/>
          <w:szCs w:val="24"/>
          <w:lang w:eastAsia="ru-RU"/>
        </w:rPr>
        <w:t>рритории муниципального района «Печора»</w:t>
      </w:r>
      <w:r w:rsidRPr="00B734E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734ED">
        <w:rPr>
          <w:rFonts w:ascii="Times New Roman" w:hAnsi="Times New Roman" w:cs="Times New Roman"/>
          <w:sz w:val="24"/>
          <w:szCs w:val="24"/>
          <w:lang w:eastAsia="ru-RU"/>
        </w:rPr>
        <w:t>Информационный вестник Совета и администрации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униципального района «Печора», №</w:t>
      </w:r>
      <w:r w:rsidRPr="00B734ED">
        <w:rPr>
          <w:rFonts w:ascii="Times New Roman" w:hAnsi="Times New Roman" w:cs="Times New Roman"/>
          <w:sz w:val="24"/>
          <w:szCs w:val="24"/>
          <w:lang w:eastAsia="ru-RU"/>
        </w:rPr>
        <w:t xml:space="preserve"> 30, 30.12.2015,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«Печорское время»</w:t>
      </w:r>
      <w:r w:rsidRPr="00B734ED">
        <w:rPr>
          <w:rFonts w:ascii="Times New Roman" w:hAnsi="Times New Roman" w:cs="Times New Roman"/>
          <w:sz w:val="24"/>
          <w:szCs w:val="24"/>
          <w:lang w:eastAsia="ru-RU"/>
        </w:rPr>
        <w:t>, № 9-11, 20.01.2016)</w:t>
      </w:r>
      <w:r w:rsidR="00C758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7113" w:rsidRPr="00211952" w:rsidRDefault="00727113" w:rsidP="002846CD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3077A" w:rsidRPr="00211952" w:rsidRDefault="0013077A" w:rsidP="002846CD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84172D" w:rsidRPr="00211952" w:rsidRDefault="0084172D" w:rsidP="0084172D">
      <w:pPr>
        <w:pStyle w:val="a7"/>
        <w:tabs>
          <w:tab w:val="left" w:pos="0"/>
        </w:tabs>
        <w:spacing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11952">
        <w:rPr>
          <w:rFonts w:ascii="Times New Roman" w:eastAsia="Calibri" w:hAnsi="Times New Roman"/>
          <w:sz w:val="24"/>
          <w:szCs w:val="24"/>
        </w:rPr>
        <w:tab/>
        <w:t>2.7.</w:t>
      </w:r>
      <w:r w:rsidRPr="00211952">
        <w:rPr>
          <w:rFonts w:ascii="Times New Roman" w:hAnsi="Times New Roman"/>
          <w:sz w:val="24"/>
          <w:szCs w:val="24"/>
        </w:rPr>
        <w:t xml:space="preserve"> Для получения муниципальной</w:t>
      </w:r>
      <w:r w:rsidR="00987373">
        <w:rPr>
          <w:rFonts w:ascii="Times New Roman" w:hAnsi="Times New Roman"/>
          <w:sz w:val="24"/>
          <w:szCs w:val="24"/>
        </w:rPr>
        <w:t xml:space="preserve"> услуги заявитель подае</w:t>
      </w:r>
      <w:r w:rsidR="00C758FC">
        <w:rPr>
          <w:rFonts w:ascii="Times New Roman" w:hAnsi="Times New Roman"/>
          <w:sz w:val="24"/>
          <w:szCs w:val="24"/>
        </w:rPr>
        <w:t>т в ОУЖФ</w:t>
      </w:r>
      <w:r w:rsidRPr="00211952">
        <w:rPr>
          <w:rFonts w:ascii="Times New Roman" w:hAnsi="Times New Roman"/>
          <w:sz w:val="24"/>
          <w:szCs w:val="24"/>
        </w:rPr>
        <w:t xml:space="preserve"> </w:t>
      </w:r>
      <w:r w:rsidRPr="001A2D68">
        <w:rPr>
          <w:rFonts w:ascii="Times New Roman" w:hAnsi="Times New Roman"/>
          <w:b/>
          <w:sz w:val="24"/>
          <w:szCs w:val="24"/>
        </w:rPr>
        <w:t>заявление о предоставлении муниципальной услуги</w:t>
      </w:r>
      <w:r w:rsidRPr="00211952">
        <w:rPr>
          <w:rFonts w:ascii="Times New Roman" w:hAnsi="Times New Roman"/>
          <w:sz w:val="24"/>
          <w:szCs w:val="24"/>
        </w:rPr>
        <w:t xml:space="preserve"> (по форме согласно Приложению № 2 к настоящему административному регламенту)</w:t>
      </w:r>
      <w:r w:rsidRPr="00211952">
        <w:rPr>
          <w:rFonts w:ascii="Times New Roman" w:eastAsia="Calibri" w:hAnsi="Times New Roman"/>
          <w:sz w:val="24"/>
          <w:szCs w:val="24"/>
        </w:rPr>
        <w:t>.</w:t>
      </w:r>
    </w:p>
    <w:p w:rsidR="0084172D" w:rsidRPr="00211952" w:rsidRDefault="0084172D" w:rsidP="0084172D">
      <w:pPr>
        <w:pStyle w:val="a7"/>
        <w:tabs>
          <w:tab w:val="left" w:pos="0"/>
        </w:tabs>
        <w:spacing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11952">
        <w:rPr>
          <w:rFonts w:ascii="Times New Roman" w:eastAsia="Calibri" w:hAnsi="Times New Roman"/>
          <w:sz w:val="24"/>
          <w:szCs w:val="24"/>
        </w:rPr>
        <w:tab/>
        <w:t xml:space="preserve">К указанному заявлению прилагаются следующие документы: </w:t>
      </w:r>
    </w:p>
    <w:p w:rsidR="0084172D" w:rsidRPr="00987373" w:rsidRDefault="0084172D" w:rsidP="00987373">
      <w:pPr>
        <w:pStyle w:val="a7"/>
        <w:numPr>
          <w:ilvl w:val="0"/>
          <w:numId w:val="3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3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документ, удостоверяющий личность гражданина и подтверждающий г</w:t>
      </w:r>
      <w:r w:rsidR="00A172BC" w:rsidRPr="00987373">
        <w:rPr>
          <w:rFonts w:ascii="Times New Roman" w:hAnsi="Times New Roman" w:cs="Times New Roman"/>
          <w:color w:val="000000"/>
          <w:sz w:val="24"/>
          <w:szCs w:val="24"/>
        </w:rPr>
        <w:t>ражданство Российской Федерации;</w:t>
      </w:r>
    </w:p>
    <w:p w:rsidR="0084172D" w:rsidRPr="00987373" w:rsidRDefault="0084172D" w:rsidP="00987373">
      <w:pPr>
        <w:pStyle w:val="a7"/>
        <w:numPr>
          <w:ilvl w:val="0"/>
          <w:numId w:val="3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37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подтверждающие право пользования жилым помещением, в случае, если указанное право не зарегистрировано в Едином государственном реестре </w:t>
      </w:r>
      <w:r w:rsidR="00A172BC" w:rsidRPr="00987373">
        <w:rPr>
          <w:rFonts w:ascii="Times New Roman" w:hAnsi="Times New Roman" w:cs="Times New Roman"/>
          <w:color w:val="000000"/>
          <w:sz w:val="24"/>
          <w:szCs w:val="24"/>
        </w:rPr>
        <w:t>недвижимости</w:t>
      </w:r>
      <w:r w:rsidR="00A172BC" w:rsidRPr="00987373">
        <w:rPr>
          <w:rFonts w:ascii="Times New Roman" w:hAnsi="Times New Roman" w:cs="Times New Roman"/>
          <w:sz w:val="24"/>
          <w:szCs w:val="24"/>
        </w:rPr>
        <w:t>;</w:t>
      </w:r>
    </w:p>
    <w:p w:rsidR="00A172BC" w:rsidRPr="00987373" w:rsidRDefault="0084172D" w:rsidP="00987373">
      <w:pPr>
        <w:pStyle w:val="a7"/>
        <w:numPr>
          <w:ilvl w:val="0"/>
          <w:numId w:val="3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373">
        <w:rPr>
          <w:rFonts w:ascii="Times New Roman" w:hAnsi="Times New Roman" w:cs="Times New Roman"/>
          <w:sz w:val="24"/>
          <w:szCs w:val="24"/>
        </w:rPr>
        <w:t>справка о составе семьи или выписка из домовой книги, выдаваемые жилищно-эксплуатационными организациями (в случае, если данные документы находятся в распоряжении жилищно-эксплуатационных организаций).</w:t>
      </w:r>
    </w:p>
    <w:p w:rsidR="0049720C" w:rsidRPr="00987373" w:rsidRDefault="00987373" w:rsidP="00987373">
      <w:pPr>
        <w:pStyle w:val="a7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49720C" w:rsidRPr="00987373">
        <w:rPr>
          <w:rFonts w:ascii="Times New Roman" w:hAnsi="Times New Roman" w:cs="Times New Roman"/>
          <w:bCs/>
          <w:sz w:val="24"/>
          <w:szCs w:val="24"/>
          <w:lang w:eastAsia="ru-RU"/>
        </w:rPr>
        <w:t>окументы, подтверждающие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 (представляются в случае, если основания для постановки на учет изменились).</w:t>
      </w:r>
    </w:p>
    <w:p w:rsidR="0049720C" w:rsidRPr="00987373" w:rsidRDefault="00987373" w:rsidP="00987373">
      <w:pPr>
        <w:pStyle w:val="a7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49720C" w:rsidRPr="00987373">
        <w:rPr>
          <w:rFonts w:ascii="Times New Roman" w:hAnsi="Times New Roman" w:cs="Times New Roman"/>
          <w:bCs/>
          <w:sz w:val="24"/>
          <w:szCs w:val="24"/>
          <w:lang w:eastAsia="ru-RU"/>
        </w:rPr>
        <w:t>окументы, подтверждающие наличие согласия лиц, указанных в качестве членов семьи гражданина, или их законных представителей 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 местного самоуправления </w:t>
      </w:r>
      <w:r w:rsidR="0049720C" w:rsidRPr="00987373">
        <w:rPr>
          <w:rFonts w:ascii="Times New Roman" w:hAnsi="Times New Roman" w:cs="Times New Roman"/>
          <w:bCs/>
          <w:sz w:val="24"/>
          <w:szCs w:val="24"/>
          <w:lang w:eastAsia="ru-RU"/>
        </w:rPr>
        <w:t>(представляются в случае, если основания для постановки на учет изменились).</w:t>
      </w:r>
      <w:proofErr w:type="gramEnd"/>
    </w:p>
    <w:p w:rsidR="00A172BC" w:rsidRPr="00987373" w:rsidRDefault="00A172BC" w:rsidP="00987373">
      <w:pPr>
        <w:pStyle w:val="a7"/>
        <w:tabs>
          <w:tab w:val="left" w:pos="0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73">
        <w:rPr>
          <w:rFonts w:ascii="Times New Roman" w:hAnsi="Times New Roman" w:cs="Times New Roman"/>
          <w:sz w:val="24"/>
          <w:szCs w:val="24"/>
        </w:rPr>
        <w:tab/>
        <w:t>2.7.1. В случае</w:t>
      </w:r>
      <w:r w:rsidRPr="00A172BC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987373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 представителя, и документ, подтверждающий соответствующие полномочия.</w:t>
      </w:r>
    </w:p>
    <w:p w:rsidR="00A172BC" w:rsidRPr="00A172BC" w:rsidRDefault="00A172BC" w:rsidP="00A172BC">
      <w:pPr>
        <w:pStyle w:val="a7"/>
        <w:tabs>
          <w:tab w:val="left" w:pos="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2.7.2.</w:t>
      </w:r>
      <w:r w:rsidRPr="003C0092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предоставления муниципальной услуги, предоставляются заявителем следующими способами:</w:t>
      </w:r>
    </w:p>
    <w:p w:rsidR="00A172BC" w:rsidRPr="003C0092" w:rsidRDefault="00A172BC" w:rsidP="00A172BC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092">
        <w:rPr>
          <w:rFonts w:ascii="Times New Roman" w:eastAsia="Calibri" w:hAnsi="Times New Roman" w:cs="Times New Roman"/>
          <w:sz w:val="24"/>
          <w:szCs w:val="24"/>
          <w:lang w:eastAsia="ru-RU"/>
        </w:rPr>
        <w:t>лично (в ОУЖФ);</w:t>
      </w:r>
    </w:p>
    <w:p w:rsidR="00A172BC" w:rsidRPr="003C0092" w:rsidRDefault="00A172BC" w:rsidP="00A172BC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092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 почтового  отправления (в ОУЖФ).</w:t>
      </w:r>
    </w:p>
    <w:p w:rsidR="00A172BC" w:rsidRPr="00E40699" w:rsidRDefault="00A172BC" w:rsidP="00A172BC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4"/>
          <w:szCs w:val="24"/>
          <w:lang w:eastAsia="ru-RU"/>
        </w:rPr>
      </w:pPr>
      <w:r w:rsidRPr="00E40699">
        <w:rPr>
          <w:sz w:val="24"/>
          <w:szCs w:val="24"/>
        </w:rPr>
        <w:t xml:space="preserve">2.7.3. </w:t>
      </w:r>
      <w:proofErr w:type="gramStart"/>
      <w:r w:rsidRPr="00E40699">
        <w:rPr>
          <w:bCs/>
          <w:sz w:val="24"/>
          <w:szCs w:val="24"/>
          <w:lang w:eastAsia="ru-RU"/>
        </w:rPr>
        <w:t xml:space="preserve">В случае направления документов, указанных в </w:t>
      </w:r>
      <w:r w:rsidR="00E40699" w:rsidRPr="00E40699">
        <w:rPr>
          <w:bCs/>
          <w:sz w:val="24"/>
          <w:szCs w:val="24"/>
          <w:lang w:eastAsia="ru-RU"/>
        </w:rPr>
        <w:t xml:space="preserve">пунктах </w:t>
      </w:r>
      <w:hyperlink r:id="rId12" w:history="1">
        <w:r w:rsidR="00E40699" w:rsidRPr="00E40699">
          <w:rPr>
            <w:bCs/>
            <w:sz w:val="24"/>
            <w:szCs w:val="24"/>
            <w:lang w:eastAsia="ru-RU"/>
          </w:rPr>
          <w:t>2.7</w:t>
        </w:r>
      </w:hyperlink>
      <w:r w:rsidRPr="00E40699">
        <w:rPr>
          <w:bCs/>
          <w:sz w:val="24"/>
          <w:szCs w:val="24"/>
          <w:lang w:eastAsia="ru-RU"/>
        </w:rPr>
        <w:t xml:space="preserve">, </w:t>
      </w:r>
      <w:r w:rsidR="00E40699" w:rsidRPr="00E40699">
        <w:rPr>
          <w:bCs/>
          <w:sz w:val="24"/>
          <w:szCs w:val="24"/>
          <w:lang w:eastAsia="ru-RU"/>
        </w:rPr>
        <w:t xml:space="preserve">2.8. </w:t>
      </w:r>
      <w:r w:rsidRPr="00E40699">
        <w:rPr>
          <w:bCs/>
          <w:sz w:val="24"/>
          <w:szCs w:val="24"/>
          <w:lang w:eastAsia="ru-RU"/>
        </w:rPr>
        <w:t xml:space="preserve">настоящего административного регламента (в случае, если заявитель представляет документы, указанные в </w:t>
      </w:r>
      <w:r w:rsidR="00E40699">
        <w:rPr>
          <w:bCs/>
          <w:sz w:val="24"/>
          <w:szCs w:val="24"/>
          <w:lang w:eastAsia="ru-RU"/>
        </w:rPr>
        <w:t xml:space="preserve">пункте 2.8. </w:t>
      </w:r>
      <w:r w:rsidRPr="00E40699">
        <w:rPr>
          <w:bCs/>
          <w:sz w:val="24"/>
          <w:szCs w:val="24"/>
          <w:lang w:eastAsia="ru-RU"/>
        </w:rPr>
        <w:t>настоящего административного регламента,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335321" w:rsidRDefault="0033532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727113" w:rsidRPr="00211952" w:rsidRDefault="00727113" w:rsidP="00E4069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211952">
        <w:rPr>
          <w:b/>
          <w:sz w:val="24"/>
          <w:szCs w:val="24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27113" w:rsidRPr="00211952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727113" w:rsidRPr="00987373" w:rsidRDefault="002711EA" w:rsidP="0098737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  <w:lang w:eastAsia="ru-RU"/>
        </w:rPr>
      </w:pPr>
      <w:r w:rsidRPr="00987373">
        <w:rPr>
          <w:sz w:val="24"/>
          <w:szCs w:val="24"/>
          <w:lang w:eastAsia="ru-RU"/>
        </w:rPr>
        <w:t>2.8</w:t>
      </w:r>
      <w:r w:rsidR="00727113" w:rsidRPr="00987373">
        <w:rPr>
          <w:sz w:val="24"/>
          <w:szCs w:val="24"/>
          <w:lang w:eastAsia="ru-RU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975B5" w:rsidRPr="00987373" w:rsidRDefault="005975B5" w:rsidP="005975B5">
      <w:pPr>
        <w:autoSpaceDE w:val="0"/>
        <w:autoSpaceDN w:val="0"/>
        <w:adjustRightInd w:val="0"/>
        <w:spacing w:before="240"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bookmarkStart w:id="0" w:name="Par0"/>
      <w:bookmarkEnd w:id="0"/>
      <w:r w:rsidRPr="00987373">
        <w:rPr>
          <w:bCs/>
          <w:sz w:val="24"/>
          <w:szCs w:val="24"/>
          <w:lang w:eastAsia="ru-RU"/>
        </w:rPr>
        <w:t xml:space="preserve">1) </w:t>
      </w:r>
      <w:r w:rsidR="00E40699" w:rsidRPr="00987373">
        <w:rPr>
          <w:bCs/>
          <w:sz w:val="24"/>
          <w:szCs w:val="24"/>
          <w:lang w:eastAsia="ru-RU"/>
        </w:rPr>
        <w:t>сведения в отношении жилых помещений гражданина и членов его семьи, содержащиеся в Едином государственн</w:t>
      </w:r>
      <w:r w:rsidRPr="00987373">
        <w:rPr>
          <w:bCs/>
          <w:sz w:val="24"/>
          <w:szCs w:val="24"/>
          <w:lang w:eastAsia="ru-RU"/>
        </w:rPr>
        <w:t>ом реестре недвижимости в виде:</w:t>
      </w:r>
      <w:r w:rsidRPr="00987373">
        <w:rPr>
          <w:bCs/>
          <w:sz w:val="24"/>
          <w:szCs w:val="24"/>
          <w:lang w:eastAsia="ru-RU"/>
        </w:rPr>
        <w:br/>
        <w:t xml:space="preserve"> - </w:t>
      </w:r>
      <w:r w:rsidR="00E40699" w:rsidRPr="00987373">
        <w:rPr>
          <w:bCs/>
          <w:sz w:val="24"/>
          <w:szCs w:val="24"/>
          <w:lang w:eastAsia="ru-RU"/>
        </w:rPr>
        <w:t>выписки из ЕГРН - о правах на объекты недвижимого имущества, расположенные на территории Республики Коми;</w:t>
      </w:r>
    </w:p>
    <w:p w:rsidR="00E40699" w:rsidRPr="00987373" w:rsidRDefault="005975B5" w:rsidP="005975B5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bCs/>
          <w:sz w:val="24"/>
          <w:szCs w:val="24"/>
          <w:lang w:eastAsia="ru-RU"/>
        </w:rPr>
      </w:pPr>
      <w:r w:rsidRPr="00987373">
        <w:rPr>
          <w:bCs/>
          <w:sz w:val="24"/>
          <w:szCs w:val="24"/>
          <w:lang w:eastAsia="ru-RU"/>
        </w:rPr>
        <w:t xml:space="preserve"> - </w:t>
      </w:r>
      <w:r w:rsidR="00E40699" w:rsidRPr="00987373">
        <w:rPr>
          <w:bCs/>
          <w:sz w:val="24"/>
          <w:szCs w:val="24"/>
          <w:lang w:eastAsia="ru-RU"/>
        </w:rPr>
        <w:t>выписки из ЕГРН - о переходе прав на объект недвижимого имущества;</w:t>
      </w:r>
    </w:p>
    <w:p w:rsidR="005975B5" w:rsidRDefault="005975B5" w:rsidP="005975B5">
      <w:pPr>
        <w:autoSpaceDE w:val="0"/>
        <w:autoSpaceDN w:val="0"/>
        <w:adjustRightInd w:val="0"/>
        <w:spacing w:before="240" w:line="240" w:lineRule="auto"/>
        <w:ind w:firstLine="540"/>
        <w:contextualSpacing/>
        <w:jc w:val="both"/>
        <w:rPr>
          <w:bCs/>
          <w:sz w:val="24"/>
          <w:szCs w:val="24"/>
          <w:lang w:eastAsia="ru-RU"/>
        </w:rPr>
      </w:pPr>
      <w:r w:rsidRPr="00987373">
        <w:rPr>
          <w:bCs/>
          <w:sz w:val="24"/>
          <w:szCs w:val="24"/>
          <w:lang w:eastAsia="ru-RU"/>
        </w:rPr>
        <w:t xml:space="preserve">2) </w:t>
      </w:r>
      <w:r w:rsidR="00E40699" w:rsidRPr="00987373">
        <w:rPr>
          <w:bCs/>
          <w:sz w:val="24"/>
          <w:szCs w:val="24"/>
          <w:lang w:eastAsia="ru-RU"/>
        </w:rPr>
        <w:t>справка о составе семьи или вы</w:t>
      </w:r>
      <w:r w:rsidRPr="00987373">
        <w:rPr>
          <w:bCs/>
          <w:sz w:val="24"/>
          <w:szCs w:val="24"/>
          <w:lang w:eastAsia="ru-RU"/>
        </w:rPr>
        <w:t>писка из домовой книги, выдаваемая МФЦ</w:t>
      </w:r>
      <w:r w:rsidR="00E40699" w:rsidRPr="00987373">
        <w:rPr>
          <w:bCs/>
          <w:sz w:val="24"/>
          <w:szCs w:val="24"/>
          <w:lang w:eastAsia="ru-RU"/>
        </w:rPr>
        <w:t>.</w:t>
      </w:r>
    </w:p>
    <w:p w:rsidR="00E40699" w:rsidRPr="005975B5" w:rsidRDefault="00E40699" w:rsidP="005975B5">
      <w:pPr>
        <w:autoSpaceDE w:val="0"/>
        <w:autoSpaceDN w:val="0"/>
        <w:adjustRightInd w:val="0"/>
        <w:spacing w:before="240" w:line="240" w:lineRule="auto"/>
        <w:ind w:firstLine="540"/>
        <w:contextualSpacing/>
        <w:jc w:val="both"/>
        <w:rPr>
          <w:bCs/>
          <w:sz w:val="24"/>
          <w:szCs w:val="24"/>
          <w:lang w:eastAsia="ru-RU"/>
        </w:rPr>
      </w:pPr>
      <w:r w:rsidRPr="005975B5">
        <w:rPr>
          <w:bCs/>
          <w:sz w:val="24"/>
          <w:szCs w:val="24"/>
          <w:lang w:eastAsia="ru-RU"/>
        </w:rPr>
        <w:t xml:space="preserve">Документы, указанные в </w:t>
      </w:r>
      <w:r w:rsidR="005975B5">
        <w:rPr>
          <w:bCs/>
          <w:sz w:val="24"/>
          <w:szCs w:val="24"/>
          <w:lang w:eastAsia="ru-RU"/>
        </w:rPr>
        <w:t xml:space="preserve">пункте 2.8. </w:t>
      </w:r>
      <w:r w:rsidRPr="005975B5">
        <w:rPr>
          <w:bCs/>
          <w:sz w:val="24"/>
          <w:szCs w:val="24"/>
          <w:lang w:eastAsia="ru-RU"/>
        </w:rPr>
        <w:t>настоящего административного регламента, заявитель вправе представить по собственной инициативе.</w:t>
      </w:r>
    </w:p>
    <w:p w:rsidR="00E57B7E" w:rsidRPr="00211952" w:rsidRDefault="00E57B7E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b/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lastRenderedPageBreak/>
        <w:t>Указание на запрет требовать от заявителя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/>
          <w:bCs/>
          <w:sz w:val="24"/>
          <w:szCs w:val="24"/>
          <w:lang w:eastAsia="ru-RU"/>
        </w:rPr>
      </w:pPr>
    </w:p>
    <w:p w:rsidR="005975B5" w:rsidRDefault="005975B5" w:rsidP="005975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2.9</w:t>
      </w:r>
      <w:r w:rsidRPr="005975B5">
        <w:rPr>
          <w:bCs/>
          <w:sz w:val="24"/>
          <w:szCs w:val="24"/>
          <w:lang w:eastAsia="ru-RU"/>
        </w:rPr>
        <w:t>. Запр</w:t>
      </w:r>
      <w:r>
        <w:rPr>
          <w:bCs/>
          <w:sz w:val="24"/>
          <w:szCs w:val="24"/>
          <w:lang w:eastAsia="ru-RU"/>
        </w:rPr>
        <w:t>ещается требовать от заявителя:</w:t>
      </w:r>
    </w:p>
    <w:p w:rsidR="005975B5" w:rsidRPr="001A2D68" w:rsidRDefault="005975B5" w:rsidP="001A2D68">
      <w:pPr>
        <w:pStyle w:val="a7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2D68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975B5" w:rsidRPr="001A2D68" w:rsidRDefault="005975B5" w:rsidP="001A2D68">
      <w:pPr>
        <w:pStyle w:val="a7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2D68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1A2D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предоставлении муниципальных услуг, за исключением документов, указанных в </w:t>
      </w:r>
      <w:hyperlink r:id="rId13" w:history="1">
        <w:r w:rsidRPr="001A2D68">
          <w:rPr>
            <w:rFonts w:ascii="Times New Roman" w:hAnsi="Times New Roman" w:cs="Times New Roman"/>
            <w:bCs/>
            <w:color w:val="0000FF"/>
            <w:sz w:val="24"/>
            <w:szCs w:val="24"/>
            <w:lang w:eastAsia="ru-RU"/>
          </w:rPr>
          <w:t>части 6 статьи 7</w:t>
        </w:r>
      </w:hyperlink>
      <w:r w:rsidRPr="001A2D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5975B5" w:rsidRPr="001A2D68" w:rsidRDefault="005975B5" w:rsidP="001A2D68">
      <w:pPr>
        <w:pStyle w:val="a7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2D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1A2D68">
          <w:rPr>
            <w:rFonts w:ascii="Times New Roman" w:hAnsi="Times New Roman" w:cs="Times New Roman"/>
            <w:bCs/>
            <w:color w:val="0000FF"/>
            <w:sz w:val="24"/>
            <w:szCs w:val="24"/>
            <w:lang w:eastAsia="ru-RU"/>
          </w:rPr>
          <w:t>части 1 статьи 9</w:t>
        </w:r>
      </w:hyperlink>
      <w:r w:rsidRPr="001A2D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</w:t>
      </w:r>
      <w:proofErr w:type="gramEnd"/>
      <w:r w:rsidRPr="001A2D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муниципальных услуг».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b/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t>Исчерпывающий перечень оснований для отказа в приеме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rPr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t>документов, необходимых для предоставления муниципальной услуги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2.10</w:t>
      </w:r>
      <w:r w:rsidRPr="005975B5">
        <w:rPr>
          <w:bCs/>
          <w:sz w:val="24"/>
          <w:szCs w:val="24"/>
          <w:lang w:eastAsia="ru-RU"/>
        </w:rPr>
        <w:t>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b/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t>или отказа в предоставлении муниципальной услуги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2.11</w:t>
      </w:r>
      <w:r w:rsidRPr="005975B5">
        <w:rPr>
          <w:bCs/>
          <w:sz w:val="24"/>
          <w:szCs w:val="24"/>
          <w:lang w:eastAsia="ru-RU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1A2D68" w:rsidRDefault="005975B5" w:rsidP="001A2D6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bCs/>
          <w:sz w:val="24"/>
          <w:szCs w:val="24"/>
          <w:lang w:eastAsia="ru-RU"/>
        </w:rPr>
      </w:pPr>
      <w:bookmarkStart w:id="1" w:name="Par17"/>
      <w:bookmarkEnd w:id="1"/>
      <w:r w:rsidRPr="001A2D68">
        <w:rPr>
          <w:bCs/>
          <w:sz w:val="24"/>
          <w:szCs w:val="24"/>
          <w:lang w:eastAsia="ru-RU"/>
        </w:rPr>
        <w:t>2.12. Основаниями для отказа в предоставлении муниципальной услуги является:</w:t>
      </w:r>
    </w:p>
    <w:p w:rsidR="001A2D68" w:rsidRDefault="001A2D68" w:rsidP="001A2D6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1) </w:t>
      </w:r>
      <w:r w:rsidR="005975B5" w:rsidRPr="001A2D68">
        <w:rPr>
          <w:bCs/>
          <w:sz w:val="24"/>
          <w:szCs w:val="24"/>
          <w:lang w:eastAsia="ru-RU"/>
        </w:rPr>
        <w:t xml:space="preserve">непредставление документов, указанных в пункте 2.7. настоящего административного регламента, </w:t>
      </w:r>
      <w:proofErr w:type="gramStart"/>
      <w:r w:rsidR="005975B5" w:rsidRPr="001A2D68">
        <w:rPr>
          <w:bCs/>
          <w:sz w:val="24"/>
          <w:szCs w:val="24"/>
          <w:lang w:eastAsia="ru-RU"/>
        </w:rPr>
        <w:t>которые</w:t>
      </w:r>
      <w:proofErr w:type="gramEnd"/>
      <w:r w:rsidR="005975B5" w:rsidRPr="001A2D68">
        <w:rPr>
          <w:bCs/>
          <w:sz w:val="24"/>
          <w:szCs w:val="24"/>
          <w:lang w:eastAsia="ru-RU"/>
        </w:rPr>
        <w:t xml:space="preserve"> заявитель обязан предоставить самостоятельно;</w:t>
      </w:r>
    </w:p>
    <w:p w:rsidR="001A2D68" w:rsidRDefault="001A2D68" w:rsidP="001A2D6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2) </w:t>
      </w:r>
      <w:r w:rsidR="005975B5" w:rsidRPr="001A2D68">
        <w:rPr>
          <w:bCs/>
          <w:sz w:val="24"/>
          <w:szCs w:val="24"/>
          <w:lang w:eastAsia="ru-RU"/>
        </w:rPr>
        <w:t>заявителем представлена недостоверная информация (подчистки, исправления);</w:t>
      </w:r>
    </w:p>
    <w:p w:rsidR="001A2D68" w:rsidRDefault="001A2D68" w:rsidP="001A2D6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3)  </w:t>
      </w:r>
      <w:r w:rsidR="005975B5" w:rsidRPr="001A2D68">
        <w:rPr>
          <w:bCs/>
          <w:sz w:val="24"/>
          <w:szCs w:val="24"/>
          <w:lang w:eastAsia="ru-RU"/>
        </w:rPr>
        <w:t>текст запроса (заявления) не поддается прочтению;</w:t>
      </w:r>
    </w:p>
    <w:p w:rsidR="005975B5" w:rsidRPr="001A2D68" w:rsidRDefault="001A2D68" w:rsidP="001A2D6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4) </w:t>
      </w:r>
      <w:r w:rsidR="005975B5" w:rsidRPr="001A2D68">
        <w:rPr>
          <w:bCs/>
          <w:sz w:val="24"/>
          <w:szCs w:val="24"/>
          <w:lang w:eastAsia="ru-RU"/>
        </w:rPr>
        <w:t>предоставление заявителем документов, которые не подтверждают право соответствующих граждан на получение жилых помещений.</w:t>
      </w:r>
    </w:p>
    <w:p w:rsidR="005975B5" w:rsidRPr="005975B5" w:rsidRDefault="005975B5" w:rsidP="005975B5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2.13</w:t>
      </w:r>
      <w:r w:rsidRPr="005975B5">
        <w:rPr>
          <w:bCs/>
          <w:sz w:val="24"/>
          <w:szCs w:val="24"/>
          <w:lang w:eastAsia="ru-RU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</w:t>
      </w:r>
      <w:r w:rsidRPr="005975B5">
        <w:rPr>
          <w:bCs/>
          <w:sz w:val="24"/>
          <w:szCs w:val="24"/>
          <w:lang w:eastAsia="ru-RU"/>
        </w:rPr>
        <w:lastRenderedPageBreak/>
        <w:t>муниципальной</w:t>
      </w:r>
      <w:r>
        <w:rPr>
          <w:bCs/>
          <w:sz w:val="24"/>
          <w:szCs w:val="24"/>
          <w:lang w:eastAsia="ru-RU"/>
        </w:rPr>
        <w:t xml:space="preserve"> услуги, предусмотренных пунктом 2.12. </w:t>
      </w:r>
      <w:r w:rsidRPr="005975B5">
        <w:rPr>
          <w:bCs/>
          <w:sz w:val="24"/>
          <w:szCs w:val="24"/>
          <w:lang w:eastAsia="ru-RU"/>
        </w:rPr>
        <w:t>настоящего административного регламента.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b/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t>Перечень услуг, которые являются необходимыми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t xml:space="preserve">и </w:t>
      </w:r>
      <w:proofErr w:type="gramStart"/>
      <w:r w:rsidRPr="005975B5">
        <w:rPr>
          <w:b/>
          <w:bCs/>
          <w:sz w:val="24"/>
          <w:szCs w:val="24"/>
          <w:lang w:eastAsia="ru-RU"/>
        </w:rPr>
        <w:t>обязательными</w:t>
      </w:r>
      <w:proofErr w:type="gramEnd"/>
      <w:r w:rsidRPr="005975B5">
        <w:rPr>
          <w:b/>
          <w:bCs/>
          <w:sz w:val="24"/>
          <w:szCs w:val="24"/>
          <w:lang w:eastAsia="ru-RU"/>
        </w:rPr>
        <w:t xml:space="preserve"> для предоставления муниципальной услуги,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t>в том числе сведения о документе (документах), выдаваемом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t>(</w:t>
      </w:r>
      <w:proofErr w:type="gramStart"/>
      <w:r w:rsidRPr="005975B5">
        <w:rPr>
          <w:b/>
          <w:bCs/>
          <w:sz w:val="24"/>
          <w:szCs w:val="24"/>
          <w:lang w:eastAsia="ru-RU"/>
        </w:rPr>
        <w:t>выдаваемых</w:t>
      </w:r>
      <w:proofErr w:type="gramEnd"/>
      <w:r w:rsidRPr="005975B5">
        <w:rPr>
          <w:b/>
          <w:bCs/>
          <w:sz w:val="24"/>
          <w:szCs w:val="24"/>
          <w:lang w:eastAsia="ru-RU"/>
        </w:rPr>
        <w:t>) организациями, участвующими в предоставлении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rPr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t>муниципальной услуги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F51CD5" w:rsidRDefault="005975B5" w:rsidP="00F51CD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2.14</w:t>
      </w:r>
      <w:r w:rsidR="00F51CD5">
        <w:rPr>
          <w:bCs/>
          <w:sz w:val="24"/>
          <w:szCs w:val="24"/>
          <w:lang w:eastAsia="ru-RU"/>
        </w:rPr>
        <w:t>.</w:t>
      </w:r>
      <w:r w:rsidR="00F51CD5">
        <w:rPr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услуги:</w:t>
      </w:r>
    </w:p>
    <w:p w:rsidR="00987373" w:rsidRDefault="00987373" w:rsidP="00F51CD5">
      <w:pPr>
        <w:autoSpaceDE w:val="0"/>
        <w:autoSpaceDN w:val="0"/>
        <w:adjustRightInd w:val="0"/>
        <w:spacing w:before="240" w:line="240" w:lineRule="auto"/>
        <w:ind w:firstLine="54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в</w:t>
      </w:r>
      <w:r w:rsidR="00F51CD5">
        <w:rPr>
          <w:sz w:val="24"/>
          <w:szCs w:val="24"/>
          <w:lang w:eastAsia="ru-RU"/>
        </w:rPr>
        <w:t>ыдача выписки из домовой кн</w:t>
      </w:r>
      <w:r>
        <w:rPr>
          <w:sz w:val="24"/>
          <w:szCs w:val="24"/>
          <w:lang w:eastAsia="ru-RU"/>
        </w:rPr>
        <w:t>иги или справки о составе семьи.</w:t>
      </w:r>
    </w:p>
    <w:p w:rsidR="00F51CD5" w:rsidRDefault="00F51CD5" w:rsidP="00F51CD5">
      <w:pPr>
        <w:autoSpaceDE w:val="0"/>
        <w:autoSpaceDN w:val="0"/>
        <w:adjustRightInd w:val="0"/>
        <w:spacing w:before="240" w:line="240" w:lineRule="auto"/>
        <w:ind w:firstLine="54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b/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t xml:space="preserve">Порядок, размер и основания взимания </w:t>
      </w:r>
      <w:proofErr w:type="gramStart"/>
      <w:r w:rsidRPr="005975B5">
        <w:rPr>
          <w:b/>
          <w:bCs/>
          <w:sz w:val="24"/>
          <w:szCs w:val="24"/>
          <w:lang w:eastAsia="ru-RU"/>
        </w:rPr>
        <w:t>государственной</w:t>
      </w:r>
      <w:proofErr w:type="gramEnd"/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5975B5">
        <w:rPr>
          <w:b/>
          <w:bCs/>
          <w:sz w:val="24"/>
          <w:szCs w:val="24"/>
          <w:lang w:eastAsia="ru-RU"/>
        </w:rPr>
        <w:t>пошлины или иной платы, взимаемо</w:t>
      </w:r>
      <w:r>
        <w:rPr>
          <w:b/>
          <w:bCs/>
          <w:sz w:val="24"/>
          <w:szCs w:val="24"/>
          <w:lang w:eastAsia="ru-RU"/>
        </w:rPr>
        <w:t xml:space="preserve">й за предоставление </w:t>
      </w:r>
      <w:r w:rsidRPr="005975B5">
        <w:rPr>
          <w:b/>
          <w:bCs/>
          <w:sz w:val="24"/>
          <w:szCs w:val="24"/>
          <w:lang w:eastAsia="ru-RU"/>
        </w:rPr>
        <w:t>муниципальной услуги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5975B5" w:rsidRPr="005975B5" w:rsidRDefault="005D7374" w:rsidP="005975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2.15</w:t>
      </w:r>
      <w:r w:rsidR="005975B5" w:rsidRPr="005975B5">
        <w:rPr>
          <w:bCs/>
          <w:sz w:val="24"/>
          <w:szCs w:val="24"/>
          <w:lang w:eastAsia="ru-RU"/>
        </w:rPr>
        <w:t>. Муниципальная услуга предоставляется заявителям бесплатно.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5975B5" w:rsidRPr="005D7374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b/>
          <w:bCs/>
          <w:sz w:val="24"/>
          <w:szCs w:val="24"/>
          <w:lang w:eastAsia="ru-RU"/>
        </w:rPr>
      </w:pPr>
      <w:r w:rsidRPr="005D7374">
        <w:rPr>
          <w:b/>
          <w:bCs/>
          <w:sz w:val="24"/>
          <w:szCs w:val="24"/>
          <w:lang w:eastAsia="ru-RU"/>
        </w:rPr>
        <w:t>Порядок, размер и основания взимания платы</w:t>
      </w:r>
    </w:p>
    <w:p w:rsidR="005975B5" w:rsidRPr="005D7374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5D7374">
        <w:rPr>
          <w:b/>
          <w:bCs/>
          <w:sz w:val="24"/>
          <w:szCs w:val="24"/>
          <w:lang w:eastAsia="ru-RU"/>
        </w:rPr>
        <w:t>за предоставление услуг, которые являются необходимыми</w:t>
      </w:r>
    </w:p>
    <w:p w:rsidR="005975B5" w:rsidRPr="005D7374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5D7374">
        <w:rPr>
          <w:b/>
          <w:bCs/>
          <w:sz w:val="24"/>
          <w:szCs w:val="24"/>
          <w:lang w:eastAsia="ru-RU"/>
        </w:rPr>
        <w:t xml:space="preserve">и </w:t>
      </w:r>
      <w:proofErr w:type="gramStart"/>
      <w:r w:rsidRPr="005D7374">
        <w:rPr>
          <w:b/>
          <w:bCs/>
          <w:sz w:val="24"/>
          <w:szCs w:val="24"/>
          <w:lang w:eastAsia="ru-RU"/>
        </w:rPr>
        <w:t>обязательными</w:t>
      </w:r>
      <w:proofErr w:type="gramEnd"/>
      <w:r w:rsidRPr="005D7374">
        <w:rPr>
          <w:b/>
          <w:bCs/>
          <w:sz w:val="24"/>
          <w:szCs w:val="24"/>
          <w:lang w:eastAsia="ru-RU"/>
        </w:rPr>
        <w:t xml:space="preserve"> для предоставления муниципальной услуги,</w:t>
      </w:r>
    </w:p>
    <w:p w:rsidR="005975B5" w:rsidRPr="005D7374" w:rsidRDefault="005975B5" w:rsidP="005975B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5D7374">
        <w:rPr>
          <w:b/>
          <w:bCs/>
          <w:sz w:val="24"/>
          <w:szCs w:val="24"/>
          <w:lang w:eastAsia="ru-RU"/>
        </w:rPr>
        <w:t>включая информацию о методике расчета такой платы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791D9A" w:rsidRDefault="00791D9A" w:rsidP="00791D9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2.16</w:t>
      </w:r>
      <w:r w:rsidRPr="005975B5">
        <w:rPr>
          <w:bCs/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791D9A" w:rsidRDefault="00791D9A" w:rsidP="005D737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Cs/>
          <w:sz w:val="24"/>
          <w:szCs w:val="24"/>
          <w:lang w:eastAsia="ru-RU"/>
        </w:rPr>
      </w:pPr>
    </w:p>
    <w:p w:rsidR="005D7374" w:rsidRPr="003C0092" w:rsidRDefault="005D7374" w:rsidP="005D737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5D7374" w:rsidRPr="003C0092" w:rsidRDefault="005D7374" w:rsidP="005D737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5D7374" w:rsidRDefault="005D7374" w:rsidP="005D737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5D7374" w:rsidRPr="003C0092" w:rsidRDefault="005D7374" w:rsidP="005D737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</w:p>
    <w:p w:rsidR="005975B5" w:rsidRPr="005975B5" w:rsidRDefault="005D7374" w:rsidP="005975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2.17</w:t>
      </w:r>
      <w:r w:rsidR="005975B5" w:rsidRPr="005975B5">
        <w:rPr>
          <w:bCs/>
          <w:sz w:val="24"/>
          <w:szCs w:val="24"/>
          <w:lang w:eastAsia="ru-RU"/>
        </w:rPr>
        <w:t>. Максимальный срок ожидания в очереди при подаче запроса о предо</w:t>
      </w:r>
      <w:r>
        <w:rPr>
          <w:bCs/>
          <w:sz w:val="24"/>
          <w:szCs w:val="24"/>
          <w:lang w:eastAsia="ru-RU"/>
        </w:rPr>
        <w:t xml:space="preserve">ставлении муниципальной услуги </w:t>
      </w:r>
      <w:r w:rsidR="005975B5" w:rsidRPr="005975B5">
        <w:rPr>
          <w:bCs/>
          <w:sz w:val="24"/>
          <w:szCs w:val="24"/>
          <w:lang w:eastAsia="ru-RU"/>
        </w:rPr>
        <w:t>и при получении результата предоставления муниципальной услуги, составляет не более 15 минут.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5D7374" w:rsidRPr="003C0092" w:rsidRDefault="005D7374" w:rsidP="005D737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975B5" w:rsidRPr="005975B5" w:rsidRDefault="005975B5" w:rsidP="005975B5">
      <w:pPr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  <w:lang w:eastAsia="ru-RU"/>
        </w:rPr>
      </w:pPr>
    </w:p>
    <w:p w:rsidR="005975B5" w:rsidRPr="005975B5" w:rsidRDefault="005975B5" w:rsidP="005D737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bCs/>
          <w:sz w:val="24"/>
          <w:szCs w:val="24"/>
          <w:lang w:eastAsia="ru-RU"/>
        </w:rPr>
      </w:pPr>
      <w:r w:rsidRPr="005975B5">
        <w:rPr>
          <w:bCs/>
          <w:sz w:val="24"/>
          <w:szCs w:val="24"/>
          <w:lang w:eastAsia="ru-RU"/>
        </w:rPr>
        <w:t xml:space="preserve">2.20. Порядок приема и регистрации запроса о предоставлении муниципальной услуги предусмотрен </w:t>
      </w:r>
      <w:r w:rsidR="005D7374">
        <w:rPr>
          <w:bCs/>
          <w:sz w:val="24"/>
          <w:szCs w:val="24"/>
          <w:lang w:eastAsia="ru-RU"/>
        </w:rPr>
        <w:t xml:space="preserve">пунктом 3.3. </w:t>
      </w:r>
      <w:r w:rsidRPr="005975B5">
        <w:rPr>
          <w:bCs/>
          <w:sz w:val="24"/>
          <w:szCs w:val="24"/>
          <w:lang w:eastAsia="ru-RU"/>
        </w:rPr>
        <w:t>настоящего административного регламента.</w:t>
      </w:r>
    </w:p>
    <w:p w:rsidR="005D7374" w:rsidRDefault="005D7374" w:rsidP="005975B5">
      <w:pPr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</w:rPr>
      </w:pPr>
    </w:p>
    <w:p w:rsidR="001A2D68" w:rsidRDefault="00573039" w:rsidP="001A2D68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предоставляются муниципальные услуги, </w:t>
      </w:r>
    </w:p>
    <w:p w:rsidR="004021AA" w:rsidRPr="00211952" w:rsidRDefault="00573039" w:rsidP="001A2D68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021AA" w:rsidRPr="00211952" w:rsidRDefault="004021AA" w:rsidP="004021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039" w:rsidRPr="00211952" w:rsidRDefault="001A2D68" w:rsidP="005730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="004021AA" w:rsidRPr="00211952">
        <w:rPr>
          <w:rFonts w:ascii="Times New Roman" w:hAnsi="Times New Roman"/>
          <w:sz w:val="24"/>
          <w:szCs w:val="24"/>
        </w:rPr>
        <w:t xml:space="preserve">. Здание (помещение) Администрации оборудуется информационной </w:t>
      </w:r>
      <w:r w:rsidR="004021AA" w:rsidRPr="00211952">
        <w:rPr>
          <w:rFonts w:ascii="Times New Roman" w:hAnsi="Times New Roman"/>
          <w:sz w:val="24"/>
          <w:szCs w:val="24"/>
        </w:rPr>
        <w:lastRenderedPageBreak/>
        <w:t>табличкой (вывеской) с указанием полного наименования.</w:t>
      </w:r>
    </w:p>
    <w:p w:rsidR="00573039" w:rsidRPr="00211952" w:rsidRDefault="00573039" w:rsidP="005730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952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73039" w:rsidRPr="00211952" w:rsidRDefault="00573039" w:rsidP="00573039">
      <w:pPr>
        <w:tabs>
          <w:tab w:val="left" w:pos="709"/>
        </w:tabs>
        <w:jc w:val="both"/>
        <w:rPr>
          <w:sz w:val="24"/>
          <w:szCs w:val="24"/>
        </w:rPr>
      </w:pPr>
      <w:r w:rsidRPr="00211952">
        <w:rPr>
          <w:sz w:val="24"/>
          <w:szCs w:val="24"/>
        </w:rPr>
        <w:tab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73039" w:rsidRPr="00211952" w:rsidRDefault="00573039" w:rsidP="005730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  <w:lang w:eastAsia="ar-SA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Федерации.</w:t>
      </w:r>
    </w:p>
    <w:p w:rsidR="004021AA" w:rsidRPr="00211952" w:rsidRDefault="004021AA" w:rsidP="004021AA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Прием заявителей</w:t>
      </w:r>
      <w:r w:rsidRPr="00211952">
        <w:rPr>
          <w:rFonts w:ascii="Times New Roman" w:hAnsi="Times New Roman" w:cstheme="minorBidi"/>
          <w:sz w:val="24"/>
          <w:szCs w:val="24"/>
        </w:rPr>
        <w:t xml:space="preserve">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021AA" w:rsidRPr="00211952" w:rsidRDefault="004021AA" w:rsidP="004021AA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211952">
        <w:rPr>
          <w:rFonts w:ascii="Times New Roman" w:hAnsi="Times New Roman" w:cstheme="minorBidi"/>
          <w:sz w:val="24"/>
          <w:szCs w:val="24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021AA" w:rsidRPr="00211952" w:rsidRDefault="004021AA" w:rsidP="004021AA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211952">
        <w:rPr>
          <w:rFonts w:ascii="Times New Roman" w:hAnsi="Times New Roman" w:cstheme="minorBidi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021AA" w:rsidRPr="00211952" w:rsidRDefault="004021AA" w:rsidP="004021AA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211952">
        <w:rPr>
          <w:rFonts w:ascii="Times New Roman" w:hAnsi="Times New Roman" w:cstheme="minorBidi"/>
          <w:sz w:val="24"/>
          <w:szCs w:val="24"/>
        </w:rPr>
        <w:t>Информационные стенды должны содержать:</w:t>
      </w:r>
    </w:p>
    <w:p w:rsidR="004021AA" w:rsidRPr="00211952" w:rsidRDefault="004021AA" w:rsidP="003970C6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theme="minorBidi"/>
          <w:sz w:val="24"/>
          <w:szCs w:val="24"/>
        </w:rPr>
      </w:pPr>
      <w:r w:rsidRPr="00211952">
        <w:rPr>
          <w:rFonts w:ascii="Times New Roman" w:hAnsi="Times New Roman" w:cstheme="minorBidi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021AA" w:rsidRPr="00211952" w:rsidRDefault="004021AA" w:rsidP="003970C6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theme="minorBidi"/>
          <w:sz w:val="24"/>
          <w:szCs w:val="24"/>
        </w:rPr>
      </w:pPr>
      <w:r w:rsidRPr="00211952">
        <w:rPr>
          <w:rFonts w:ascii="Times New Roman" w:hAnsi="Times New Roman" w:cstheme="minorBidi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021AA" w:rsidRPr="00211952" w:rsidRDefault="004021AA" w:rsidP="003970C6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theme="minorBidi"/>
          <w:sz w:val="24"/>
          <w:szCs w:val="24"/>
        </w:rPr>
      </w:pPr>
      <w:r w:rsidRPr="00211952">
        <w:rPr>
          <w:rFonts w:ascii="Times New Roman" w:hAnsi="Times New Roman" w:cstheme="minorBidi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021AA" w:rsidRPr="00211952" w:rsidRDefault="004021AA" w:rsidP="003970C6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theme="minorBidi"/>
          <w:sz w:val="24"/>
          <w:szCs w:val="24"/>
        </w:rPr>
      </w:pPr>
      <w:r w:rsidRPr="00211952">
        <w:rPr>
          <w:rFonts w:ascii="Times New Roman" w:hAnsi="Times New Roman" w:cstheme="minorBidi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021AA" w:rsidRPr="00211952" w:rsidRDefault="004021AA" w:rsidP="004021AA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211952">
        <w:rPr>
          <w:rFonts w:ascii="Times New Roman" w:hAnsi="Times New Roman" w:cstheme="minorBidi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предоставление муниципальной услуги в полном объеме. </w:t>
      </w:r>
    </w:p>
    <w:p w:rsidR="001A2D68" w:rsidRDefault="001A2D68" w:rsidP="004021AA">
      <w:pPr>
        <w:pStyle w:val="ConsPlusNormal"/>
        <w:ind w:firstLine="709"/>
        <w:jc w:val="center"/>
        <w:outlineLvl w:val="2"/>
        <w:rPr>
          <w:rFonts w:ascii="Times New Roman" w:hAnsi="Times New Roman" w:cstheme="minorBidi"/>
          <w:b/>
          <w:sz w:val="24"/>
          <w:szCs w:val="24"/>
        </w:rPr>
      </w:pPr>
    </w:p>
    <w:p w:rsidR="004021AA" w:rsidRPr="00211952" w:rsidRDefault="004021AA" w:rsidP="004021A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4021AA" w:rsidRPr="00211952" w:rsidRDefault="004021AA" w:rsidP="004021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1AA" w:rsidRPr="00211952" w:rsidRDefault="001A2D68" w:rsidP="004021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</w:t>
      </w:r>
      <w:r w:rsidR="004021AA" w:rsidRPr="00211952">
        <w:rPr>
          <w:rFonts w:ascii="Times New Roman" w:hAnsi="Times New Roman"/>
          <w:sz w:val="24"/>
          <w:szCs w:val="24"/>
        </w:rPr>
        <w:t>. Показатели доступности и качества муниципальных услуг представлены в следующей таблице:</w:t>
      </w:r>
    </w:p>
    <w:p w:rsidR="004021AA" w:rsidRPr="00211952" w:rsidRDefault="004021AA" w:rsidP="004021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1460"/>
        <w:gridCol w:w="2688"/>
      </w:tblGrid>
      <w:tr w:rsidR="004021AA" w:rsidRPr="00211952" w:rsidTr="004021A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4021AA" w:rsidRPr="00211952" w:rsidTr="004021A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4021AA" w:rsidRPr="00211952" w:rsidTr="004021A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021AA" w:rsidRPr="00211952" w:rsidTr="004021A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21195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021AA" w:rsidRPr="00211952" w:rsidTr="004021A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021AA" w:rsidRPr="00211952" w:rsidTr="004021A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Удельный вес заявлений</w:t>
            </w:r>
            <w:r w:rsidRPr="0021195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, в общем колич</w:t>
            </w:r>
            <w:r w:rsidR="00C60DBF" w:rsidRPr="00211952">
              <w:rPr>
                <w:rFonts w:eastAsia="Times New Roman"/>
                <w:sz w:val="24"/>
                <w:szCs w:val="24"/>
                <w:lang w:eastAsia="ru-RU"/>
              </w:rPr>
              <w:t>естве обращений граждан в Администрации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21AA" w:rsidRPr="00211952" w:rsidTr="004021A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21AA" w:rsidRPr="00211952" w:rsidTr="004021A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AA" w:rsidRPr="00211952" w:rsidRDefault="004021AA" w:rsidP="00C60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 w:rsidR="00C60DBF" w:rsidRPr="00211952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4021AA" w:rsidRPr="00211952" w:rsidTr="004021A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1AA" w:rsidRPr="00211952" w:rsidRDefault="004021AA" w:rsidP="004021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21AA" w:rsidRPr="00211952" w:rsidRDefault="004021AA" w:rsidP="004021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1AA" w:rsidRPr="00211952" w:rsidRDefault="004021AA" w:rsidP="004021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</w:rPr>
      </w:pPr>
      <w:r w:rsidRPr="00211952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021AA" w:rsidRPr="00211952" w:rsidRDefault="004021AA" w:rsidP="004021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4021AA" w:rsidRPr="00211952" w:rsidRDefault="001A2D68" w:rsidP="004021AA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2.23</w:t>
      </w:r>
      <w:r w:rsidR="004021AA" w:rsidRPr="00211952">
        <w:rPr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(</w:t>
      </w:r>
      <w:hyperlink r:id="rId15" w:history="1">
        <w:r w:rsidR="004021AA" w:rsidRPr="00211952">
          <w:rPr>
            <w:rStyle w:val="af"/>
            <w:b/>
            <w:sz w:val="24"/>
            <w:szCs w:val="24"/>
            <w:lang w:val="en-US"/>
          </w:rPr>
          <w:t>www</w:t>
        </w:r>
        <w:r w:rsidR="004021AA" w:rsidRPr="00211952">
          <w:rPr>
            <w:rStyle w:val="af"/>
            <w:b/>
            <w:sz w:val="24"/>
            <w:szCs w:val="24"/>
          </w:rPr>
          <w:t>.</w:t>
        </w:r>
        <w:proofErr w:type="spellStart"/>
        <w:r w:rsidR="004021AA" w:rsidRPr="00211952">
          <w:rPr>
            <w:rStyle w:val="af"/>
            <w:b/>
            <w:sz w:val="24"/>
            <w:szCs w:val="24"/>
            <w:lang w:val="en-US"/>
          </w:rPr>
          <w:t>pechoraonline</w:t>
        </w:r>
        <w:proofErr w:type="spellEnd"/>
        <w:r w:rsidR="004021AA" w:rsidRPr="00211952">
          <w:rPr>
            <w:rStyle w:val="af"/>
            <w:b/>
            <w:sz w:val="24"/>
            <w:szCs w:val="24"/>
          </w:rPr>
          <w:t>.</w:t>
        </w:r>
        <w:proofErr w:type="spellStart"/>
        <w:r w:rsidR="004021AA" w:rsidRPr="00211952">
          <w:rPr>
            <w:rStyle w:val="af"/>
            <w:b/>
            <w:sz w:val="24"/>
            <w:szCs w:val="24"/>
            <w:lang w:val="en-US"/>
          </w:rPr>
          <w:t>ru</w:t>
        </w:r>
        <w:proofErr w:type="spellEnd"/>
      </w:hyperlink>
      <w:r w:rsidR="004021AA" w:rsidRPr="00211952">
        <w:rPr>
          <w:sz w:val="24"/>
          <w:szCs w:val="24"/>
        </w:rPr>
        <w:t>), порталах государственных и муниципальных  услуг (функций).</w:t>
      </w:r>
    </w:p>
    <w:p w:rsidR="004021AA" w:rsidRPr="00211952" w:rsidRDefault="004021AA" w:rsidP="004021A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A2D68" w:rsidRDefault="004021AA" w:rsidP="00791D9A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1952">
        <w:rPr>
          <w:rFonts w:ascii="Times New Roman" w:hAnsi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4021AA" w:rsidRPr="00211952" w:rsidRDefault="004021AA" w:rsidP="00791D9A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в многофункциональных центрах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1) прием и р</w:t>
      </w:r>
      <w:r w:rsidR="009B21C1" w:rsidRPr="00211952">
        <w:rPr>
          <w:rFonts w:ascii="Times New Roman" w:hAnsi="Times New Roman"/>
          <w:sz w:val="24"/>
          <w:szCs w:val="24"/>
        </w:rPr>
        <w:t>егистрация</w:t>
      </w:r>
      <w:r w:rsidR="00791D9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</w:t>
      </w:r>
      <w:r w:rsidRPr="00211952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4B39F4" w:rsidRPr="00211952" w:rsidRDefault="00987373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направление </w:t>
      </w:r>
      <w:r w:rsidR="004B39F4" w:rsidRPr="00211952">
        <w:rPr>
          <w:rFonts w:ascii="Times New Roman" w:hAnsi="Times New Roman"/>
          <w:sz w:val="24"/>
          <w:szCs w:val="24"/>
        </w:rPr>
        <w:t>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3) принятие</w:t>
      </w:r>
      <w:r w:rsidR="004021AA" w:rsidRPr="00211952">
        <w:rPr>
          <w:rFonts w:ascii="Times New Roman" w:hAnsi="Times New Roman"/>
          <w:sz w:val="24"/>
          <w:szCs w:val="24"/>
        </w:rPr>
        <w:t xml:space="preserve"> </w:t>
      </w:r>
      <w:r w:rsidRPr="00211952">
        <w:rPr>
          <w:rFonts w:ascii="Times New Roman" w:hAnsi="Times New Roman"/>
          <w:sz w:val="24"/>
          <w:szCs w:val="24"/>
        </w:rPr>
        <w:t xml:space="preserve"> решения о </w:t>
      </w:r>
      <w:r w:rsidR="00670919" w:rsidRPr="00211952">
        <w:rPr>
          <w:rFonts w:ascii="Times New Roman" w:hAnsi="Times New Roman"/>
          <w:sz w:val="24"/>
          <w:szCs w:val="24"/>
        </w:rPr>
        <w:t xml:space="preserve">предоставлении жилого помещения </w:t>
      </w:r>
      <w:r w:rsidRPr="00211952">
        <w:rPr>
          <w:rFonts w:ascii="Times New Roman" w:hAnsi="Times New Roman"/>
          <w:sz w:val="24"/>
          <w:szCs w:val="24"/>
        </w:rPr>
        <w:t xml:space="preserve">или решения об отказе в </w:t>
      </w:r>
      <w:r w:rsidR="00670919" w:rsidRPr="00211952">
        <w:rPr>
          <w:rFonts w:ascii="Times New Roman" w:hAnsi="Times New Roman"/>
          <w:sz w:val="24"/>
          <w:szCs w:val="24"/>
        </w:rPr>
        <w:t>предоставлении жилого помещения</w:t>
      </w:r>
      <w:r w:rsidRPr="00211952">
        <w:rPr>
          <w:rFonts w:ascii="Times New Roman" w:hAnsi="Times New Roman"/>
          <w:sz w:val="24"/>
          <w:szCs w:val="24"/>
        </w:rPr>
        <w:t>;</w:t>
      </w:r>
    </w:p>
    <w:p w:rsidR="004B39F4" w:rsidRPr="00211952" w:rsidRDefault="00372740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4</w:t>
      </w:r>
      <w:r w:rsidR="005E1BA9" w:rsidRPr="00211952">
        <w:rPr>
          <w:rFonts w:ascii="Times New Roman" w:hAnsi="Times New Roman"/>
          <w:sz w:val="24"/>
          <w:szCs w:val="24"/>
        </w:rPr>
        <w:t>) заключение договора социального найма</w:t>
      </w:r>
      <w:r w:rsidR="0082141A" w:rsidRPr="00211952">
        <w:rPr>
          <w:rFonts w:ascii="Times New Roman" w:hAnsi="Times New Roman"/>
          <w:sz w:val="24"/>
          <w:szCs w:val="24"/>
        </w:rPr>
        <w:t xml:space="preserve"> жилого помещения муниципального жилищного фонда.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Основанием для начала предоставления муниципальной услуги</w:t>
      </w:r>
      <w:r w:rsidRPr="00211952">
        <w:rPr>
          <w:rFonts w:ascii="Times New Roman" w:hAnsi="Times New Roman"/>
          <w:sz w:val="24"/>
          <w:szCs w:val="24"/>
        </w:rPr>
        <w:t xml:space="preserve"> служит </w:t>
      </w:r>
      <w:r w:rsidRPr="00211952">
        <w:rPr>
          <w:rFonts w:ascii="Times New Roman" w:hAnsi="Times New Roman"/>
          <w:sz w:val="24"/>
          <w:szCs w:val="24"/>
        </w:rPr>
        <w:lastRenderedPageBreak/>
        <w:t>поступившее заявление о предоставлении муниципальной услуги.</w:t>
      </w:r>
    </w:p>
    <w:p w:rsidR="004B39F4" w:rsidRPr="00211952" w:rsidRDefault="001A2D68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4B39F4" w:rsidRPr="00211952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E57B7E" w:rsidRPr="00211952">
        <w:rPr>
          <w:rFonts w:ascii="Times New Roman" w:hAnsi="Times New Roman"/>
          <w:sz w:val="24"/>
          <w:szCs w:val="24"/>
        </w:rPr>
        <w:t xml:space="preserve">№ </w:t>
      </w:r>
      <w:r w:rsidR="004B39F4" w:rsidRPr="00211952">
        <w:rPr>
          <w:rFonts w:ascii="Times New Roman" w:hAnsi="Times New Roman"/>
          <w:sz w:val="24"/>
          <w:szCs w:val="24"/>
        </w:rPr>
        <w:t>3 к</w:t>
      </w:r>
      <w:r w:rsidR="00E57B7E" w:rsidRPr="00211952">
        <w:rPr>
          <w:rFonts w:ascii="Times New Roman" w:hAnsi="Times New Roman"/>
          <w:sz w:val="24"/>
          <w:szCs w:val="24"/>
        </w:rPr>
        <w:t xml:space="preserve"> настоящему</w:t>
      </w:r>
      <w:r w:rsidR="004B39F4" w:rsidRPr="00211952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D68" w:rsidRPr="001A2D68" w:rsidRDefault="001A2D68" w:rsidP="001A2D6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A2D68">
        <w:rPr>
          <w:rFonts w:ascii="Times New Roman" w:hAnsi="Times New Roman"/>
          <w:b/>
          <w:sz w:val="24"/>
          <w:szCs w:val="24"/>
        </w:rPr>
        <w:t>Прием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2D68">
        <w:rPr>
          <w:rFonts w:ascii="Times New Roman" w:hAnsi="Times New Roman"/>
          <w:b/>
          <w:sz w:val="24"/>
          <w:szCs w:val="24"/>
        </w:rPr>
        <w:t xml:space="preserve"> и регистрация </w:t>
      </w:r>
      <w:r w:rsidR="00791D9A">
        <w:rPr>
          <w:rFonts w:ascii="Times New Roman" w:hAnsi="Times New Roman"/>
          <w:b/>
          <w:sz w:val="24"/>
          <w:szCs w:val="24"/>
        </w:rPr>
        <w:t>заявления и прилагаемых к нему документов</w:t>
      </w:r>
      <w:r w:rsidRPr="001A2D68">
        <w:rPr>
          <w:rFonts w:ascii="Times New Roman" w:hAnsi="Times New Roman"/>
          <w:b/>
          <w:sz w:val="24"/>
          <w:szCs w:val="24"/>
        </w:rPr>
        <w:t xml:space="preserve"> о пред</w:t>
      </w:r>
      <w:r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9F4" w:rsidRPr="00211952" w:rsidRDefault="001A2D68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4B39F4" w:rsidRPr="00211952">
        <w:rPr>
          <w:rFonts w:ascii="Times New Roman" w:hAnsi="Times New Roman"/>
          <w:sz w:val="24"/>
          <w:szCs w:val="24"/>
        </w:rPr>
        <w:t xml:space="preserve">. </w:t>
      </w:r>
      <w:r w:rsidR="004B39F4" w:rsidRPr="00211952">
        <w:rPr>
          <w:rFonts w:ascii="Times New Roman" w:hAnsi="Times New Roman"/>
          <w:b/>
          <w:sz w:val="24"/>
          <w:szCs w:val="24"/>
        </w:rPr>
        <w:t>Основанием для начала исполнения административной процедуры</w:t>
      </w:r>
      <w:r w:rsidR="004B39F4" w:rsidRPr="00211952">
        <w:rPr>
          <w:rFonts w:ascii="Times New Roman" w:hAnsi="Times New Roman"/>
          <w:sz w:val="24"/>
          <w:szCs w:val="24"/>
        </w:rPr>
        <w:t xml:space="preserve"> является обращение заявителя в</w:t>
      </w:r>
      <w:r w:rsidR="00E57B7E" w:rsidRPr="00211952">
        <w:rPr>
          <w:rFonts w:ascii="Times New Roman" w:hAnsi="Times New Roman"/>
          <w:sz w:val="24"/>
          <w:szCs w:val="24"/>
        </w:rPr>
        <w:t xml:space="preserve"> </w:t>
      </w:r>
      <w:r w:rsidR="004021AA" w:rsidRPr="00211952">
        <w:rPr>
          <w:rFonts w:ascii="Times New Roman" w:hAnsi="Times New Roman"/>
          <w:sz w:val="24"/>
          <w:szCs w:val="24"/>
        </w:rPr>
        <w:t>ОУЖФ</w:t>
      </w:r>
      <w:r w:rsidR="00FB794C">
        <w:rPr>
          <w:rFonts w:ascii="Times New Roman" w:hAnsi="Times New Roman"/>
          <w:sz w:val="24"/>
          <w:szCs w:val="24"/>
        </w:rPr>
        <w:t xml:space="preserve"> </w:t>
      </w:r>
      <w:r w:rsidR="004B39F4" w:rsidRPr="00211952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9B21C1" w:rsidRPr="00211952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 xml:space="preserve">Обращение заявителя в </w:t>
      </w:r>
      <w:r w:rsidR="00C60DBF" w:rsidRPr="00211952">
        <w:rPr>
          <w:sz w:val="24"/>
          <w:szCs w:val="24"/>
          <w:lang w:eastAsia="ru-RU"/>
        </w:rPr>
        <w:t>ОУЖФ</w:t>
      </w:r>
      <w:r w:rsidRPr="00211952">
        <w:rPr>
          <w:sz w:val="24"/>
          <w:szCs w:val="24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9B21C1" w:rsidRPr="00211952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b/>
          <w:sz w:val="24"/>
          <w:szCs w:val="24"/>
          <w:lang w:eastAsia="ru-RU"/>
        </w:rPr>
        <w:t>Очная форма подачи документов</w:t>
      </w:r>
      <w:r w:rsidRPr="00211952">
        <w:rPr>
          <w:sz w:val="24"/>
          <w:szCs w:val="24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791D9A">
        <w:rPr>
          <w:sz w:val="24"/>
          <w:szCs w:val="24"/>
          <w:lang w:eastAsia="ru-RU"/>
        </w:rPr>
        <w:t>окументы, указанные в пункте 2.7</w:t>
      </w:r>
      <w:r w:rsidR="00FB794C">
        <w:rPr>
          <w:sz w:val="24"/>
          <w:szCs w:val="24"/>
          <w:lang w:eastAsia="ru-RU"/>
        </w:rPr>
        <w:t>.</w:t>
      </w:r>
      <w:r w:rsidRPr="00211952">
        <w:rPr>
          <w:sz w:val="24"/>
          <w:szCs w:val="24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B21C1" w:rsidRPr="00211952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b/>
          <w:sz w:val="24"/>
          <w:szCs w:val="24"/>
          <w:lang w:eastAsia="ru-RU"/>
        </w:rPr>
        <w:t>Заочная форма подачи документов</w:t>
      </w:r>
      <w:r w:rsidRPr="00211952">
        <w:rPr>
          <w:sz w:val="24"/>
          <w:szCs w:val="24"/>
          <w:lang w:eastAsia="ru-RU"/>
        </w:rPr>
        <w:t xml:space="preserve"> – направление заявления о предоставлении муниципальной услуги</w:t>
      </w:r>
      <w:r w:rsidR="0084172D" w:rsidRPr="00211952">
        <w:rPr>
          <w:sz w:val="24"/>
          <w:szCs w:val="24"/>
          <w:lang w:eastAsia="ru-RU"/>
        </w:rPr>
        <w:t xml:space="preserve"> и иных документов по почте.</w:t>
      </w:r>
    </w:p>
    <w:p w:rsidR="009B21C1" w:rsidRPr="00211952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При заочной форме подачи документов заявитель может направить заявление и д</w:t>
      </w:r>
      <w:r w:rsidR="00791D9A">
        <w:rPr>
          <w:sz w:val="24"/>
          <w:szCs w:val="24"/>
          <w:lang w:eastAsia="ru-RU"/>
        </w:rPr>
        <w:t>окументы, указанные в пункте 2.7</w:t>
      </w:r>
      <w:r w:rsidR="00FB794C">
        <w:rPr>
          <w:sz w:val="24"/>
          <w:szCs w:val="24"/>
          <w:lang w:eastAsia="ru-RU"/>
        </w:rPr>
        <w:t>.</w:t>
      </w:r>
      <w:r w:rsidRPr="00211952">
        <w:rPr>
          <w:sz w:val="24"/>
          <w:szCs w:val="24"/>
          <w:lang w:eastAsia="ru-RU"/>
        </w:rPr>
        <w:t xml:space="preserve"> настоящего административного регламента, в бумажном виде, в виде копий д</w:t>
      </w:r>
      <w:r w:rsidR="0084172D" w:rsidRPr="00211952">
        <w:rPr>
          <w:sz w:val="24"/>
          <w:szCs w:val="24"/>
          <w:lang w:eastAsia="ru-RU"/>
        </w:rPr>
        <w:t>окументов на бумажном носителе.</w:t>
      </w:r>
    </w:p>
    <w:p w:rsidR="009B21C1" w:rsidRPr="00211952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9B21C1" w:rsidRPr="00211952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 xml:space="preserve">При обращении заявителя в </w:t>
      </w:r>
      <w:r w:rsidR="004021AA" w:rsidRPr="00211952">
        <w:rPr>
          <w:sz w:val="24"/>
          <w:szCs w:val="24"/>
        </w:rPr>
        <w:t>ОУЖФ</w:t>
      </w:r>
      <w:r w:rsidRPr="00211952">
        <w:rPr>
          <w:sz w:val="24"/>
          <w:szCs w:val="24"/>
          <w:lang w:eastAsia="ru-RU"/>
        </w:rPr>
        <w:t xml:space="preserve"> за предоставлением муниципальной услуги, заявителю разъясняется информация:</w:t>
      </w:r>
    </w:p>
    <w:p w:rsidR="009B21C1" w:rsidRPr="00211952" w:rsidRDefault="009B21C1" w:rsidP="003970C6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9B21C1" w:rsidRPr="00211952" w:rsidRDefault="009B21C1" w:rsidP="003970C6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о сроках предоставления муниципальной услуги;</w:t>
      </w:r>
    </w:p>
    <w:p w:rsidR="009B21C1" w:rsidRPr="00211952" w:rsidRDefault="009B21C1" w:rsidP="003970C6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B21C1" w:rsidRPr="00211952" w:rsidRDefault="009B21C1" w:rsidP="002846CD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</w:t>
      </w:r>
      <w:r w:rsidR="0084172D" w:rsidRPr="00211952">
        <w:rPr>
          <w:sz w:val="24"/>
          <w:szCs w:val="24"/>
          <w:lang w:eastAsia="ru-RU"/>
        </w:rPr>
        <w:t>оформляется</w:t>
      </w:r>
      <w:r w:rsidRPr="00211952">
        <w:rPr>
          <w:sz w:val="24"/>
          <w:szCs w:val="24"/>
          <w:lang w:eastAsia="ru-RU"/>
        </w:rPr>
        <w:t xml:space="preserve"> заявителем в ходе приема в </w:t>
      </w:r>
      <w:r w:rsidR="004021AA" w:rsidRPr="00211952">
        <w:rPr>
          <w:sz w:val="24"/>
          <w:szCs w:val="24"/>
        </w:rPr>
        <w:t>ОУЖФ</w:t>
      </w:r>
      <w:r w:rsidR="00FB794C">
        <w:rPr>
          <w:sz w:val="24"/>
          <w:szCs w:val="24"/>
          <w:lang w:eastAsia="ru-RU"/>
        </w:rPr>
        <w:t>,</w:t>
      </w:r>
      <w:r w:rsidRPr="00211952">
        <w:rPr>
          <w:sz w:val="24"/>
          <w:szCs w:val="24"/>
          <w:lang w:eastAsia="ru-RU"/>
        </w:rPr>
        <w:t xml:space="preserve"> либо оформлено заранее и приложено к комплекту документов. </w:t>
      </w:r>
    </w:p>
    <w:p w:rsidR="009B21C1" w:rsidRPr="00211952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 xml:space="preserve">По просьбе обратившегося лица, заявление </w:t>
      </w:r>
      <w:r w:rsidR="0084172D" w:rsidRPr="00211952">
        <w:rPr>
          <w:sz w:val="24"/>
          <w:szCs w:val="24"/>
          <w:lang w:eastAsia="ru-RU"/>
        </w:rPr>
        <w:t>оформляется</w:t>
      </w:r>
      <w:r w:rsidRPr="00211952">
        <w:rPr>
          <w:sz w:val="24"/>
          <w:szCs w:val="24"/>
          <w:lang w:eastAsia="ru-RU"/>
        </w:rPr>
        <w:t xml:space="preserve"> специалистом</w:t>
      </w:r>
      <w:r w:rsidR="00481869" w:rsidRPr="00211952">
        <w:rPr>
          <w:sz w:val="24"/>
          <w:szCs w:val="24"/>
          <w:lang w:eastAsia="ru-RU"/>
        </w:rPr>
        <w:t xml:space="preserve"> ОУЖФ</w:t>
      </w:r>
      <w:r w:rsidR="00FB794C">
        <w:rPr>
          <w:sz w:val="24"/>
          <w:szCs w:val="24"/>
          <w:lang w:eastAsia="ru-RU"/>
        </w:rPr>
        <w:t xml:space="preserve"> </w:t>
      </w:r>
      <w:r w:rsidRPr="00211952">
        <w:rPr>
          <w:sz w:val="24"/>
          <w:szCs w:val="24"/>
          <w:lang w:eastAsia="ru-RU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B21C1" w:rsidRPr="00211952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 xml:space="preserve">Специалист </w:t>
      </w:r>
      <w:r w:rsidR="004021AA" w:rsidRPr="00211952">
        <w:rPr>
          <w:sz w:val="24"/>
          <w:szCs w:val="24"/>
        </w:rPr>
        <w:t>ОУЖФ</w:t>
      </w:r>
      <w:r w:rsidR="00FB794C">
        <w:rPr>
          <w:sz w:val="24"/>
          <w:szCs w:val="24"/>
          <w:lang w:eastAsia="ru-RU"/>
        </w:rPr>
        <w:t xml:space="preserve"> </w:t>
      </w:r>
      <w:r w:rsidRPr="00211952">
        <w:rPr>
          <w:sz w:val="24"/>
          <w:szCs w:val="24"/>
          <w:lang w:eastAsia="ru-RU"/>
        </w:rPr>
        <w:t>ответственный за прием документов, осуществляет следующие действия в ходе приема заявителя:</w:t>
      </w:r>
    </w:p>
    <w:p w:rsidR="009B21C1" w:rsidRPr="00211952" w:rsidRDefault="009B21C1" w:rsidP="003970C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9B21C1" w:rsidRPr="00211952" w:rsidRDefault="009B21C1" w:rsidP="003970C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проверяет полномочия заявителя;</w:t>
      </w:r>
    </w:p>
    <w:p w:rsidR="009B21C1" w:rsidRPr="00211952" w:rsidRDefault="009B21C1" w:rsidP="003970C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</w:t>
      </w:r>
      <w:r w:rsidR="00216D42">
        <w:rPr>
          <w:sz w:val="24"/>
          <w:szCs w:val="24"/>
        </w:rPr>
        <w:t xml:space="preserve"> пунктом 2.7</w:t>
      </w:r>
      <w:r w:rsidR="00FB794C">
        <w:rPr>
          <w:sz w:val="24"/>
          <w:szCs w:val="24"/>
        </w:rPr>
        <w:t>.</w:t>
      </w:r>
      <w:r w:rsidRPr="00211952">
        <w:rPr>
          <w:sz w:val="24"/>
          <w:szCs w:val="24"/>
        </w:rPr>
        <w:t xml:space="preserve"> настоящего административного регламента;</w:t>
      </w:r>
    </w:p>
    <w:p w:rsidR="009B21C1" w:rsidRPr="00211952" w:rsidRDefault="009B21C1" w:rsidP="003970C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9B21C1" w:rsidRPr="00211952" w:rsidRDefault="009B21C1" w:rsidP="003970C6">
      <w:pPr>
        <w:pStyle w:val="a7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952">
        <w:rPr>
          <w:rFonts w:ascii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</w:t>
      </w:r>
      <w:r w:rsidR="00FB794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211952">
        <w:rPr>
          <w:rFonts w:ascii="Times New Roman" w:hAnsi="Times New Roman" w:cs="Times New Roman"/>
          <w:sz w:val="24"/>
          <w:szCs w:val="24"/>
          <w:lang w:eastAsia="ru-RU"/>
        </w:rPr>
        <w:t xml:space="preserve">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B21C1" w:rsidRPr="00211952" w:rsidRDefault="009B21C1" w:rsidP="003970C6">
      <w:pPr>
        <w:pStyle w:val="a7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952">
        <w:rPr>
          <w:rFonts w:ascii="Times New Roman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B21C1" w:rsidRPr="00211952" w:rsidRDefault="009B21C1" w:rsidP="003970C6">
      <w:pPr>
        <w:pStyle w:val="a7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9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фамилии, имена и отчества физических лиц, контактные телефоны, адреса их мест жительства написаны полностью;</w:t>
      </w:r>
    </w:p>
    <w:p w:rsidR="009B21C1" w:rsidRPr="00211952" w:rsidRDefault="009B21C1" w:rsidP="003970C6">
      <w:pPr>
        <w:pStyle w:val="a7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952">
        <w:rPr>
          <w:rFonts w:ascii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B21C1" w:rsidRPr="00211952" w:rsidRDefault="009B21C1" w:rsidP="003970C6">
      <w:pPr>
        <w:pStyle w:val="a7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952">
        <w:rPr>
          <w:rFonts w:ascii="Times New Roman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9B21C1" w:rsidRPr="00211952" w:rsidRDefault="009B21C1" w:rsidP="003970C6">
      <w:pPr>
        <w:pStyle w:val="a7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952">
        <w:rPr>
          <w:rFonts w:ascii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B21C1" w:rsidRPr="00211952" w:rsidRDefault="009B21C1" w:rsidP="003970C6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9B21C1" w:rsidRPr="00211952" w:rsidRDefault="009B21C1" w:rsidP="003970C6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 xml:space="preserve">выдает заявителю </w:t>
      </w:r>
      <w:r w:rsidR="00216D42">
        <w:rPr>
          <w:sz w:val="24"/>
          <w:szCs w:val="24"/>
        </w:rPr>
        <w:t xml:space="preserve">расписку </w:t>
      </w:r>
      <w:r w:rsidRPr="00211952">
        <w:rPr>
          <w:sz w:val="24"/>
          <w:szCs w:val="24"/>
        </w:rPr>
        <w:t>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B21C1" w:rsidRPr="00211952" w:rsidRDefault="009B21C1" w:rsidP="003970C6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B21C1" w:rsidRPr="00211952" w:rsidRDefault="009B21C1" w:rsidP="002846C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</w:t>
      </w:r>
      <w:r w:rsidR="009F30BE" w:rsidRPr="00211952">
        <w:rPr>
          <w:sz w:val="24"/>
          <w:szCs w:val="24"/>
          <w:lang w:eastAsia="ru-RU"/>
        </w:rPr>
        <w:t>ом регламенте, специалист ОУЖФ</w:t>
      </w:r>
      <w:r w:rsidR="00FB794C">
        <w:rPr>
          <w:sz w:val="24"/>
          <w:szCs w:val="24"/>
          <w:lang w:eastAsia="ru-RU"/>
        </w:rPr>
        <w:t xml:space="preserve"> </w:t>
      </w:r>
      <w:r w:rsidRPr="00211952">
        <w:rPr>
          <w:sz w:val="24"/>
          <w:szCs w:val="24"/>
          <w:lang w:eastAsia="ru-RU"/>
        </w:rPr>
        <w:t>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B21C1" w:rsidRPr="00211952" w:rsidRDefault="009B21C1" w:rsidP="002846C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По итогам исполнения административной процедуры по при</w:t>
      </w:r>
      <w:r w:rsidR="00FB794C">
        <w:rPr>
          <w:sz w:val="24"/>
          <w:szCs w:val="24"/>
          <w:lang w:eastAsia="ru-RU"/>
        </w:rPr>
        <w:t xml:space="preserve">ему документов специалист ОУЖФ </w:t>
      </w:r>
      <w:r w:rsidRPr="00211952">
        <w:rPr>
          <w:sz w:val="24"/>
          <w:szCs w:val="24"/>
          <w:lang w:eastAsia="ru-RU"/>
        </w:rPr>
        <w:t>ответственный за прием документов, формирует комплект документов (дело) и</w:t>
      </w:r>
      <w:r w:rsidR="00481869" w:rsidRPr="00211952">
        <w:rPr>
          <w:sz w:val="24"/>
          <w:szCs w:val="24"/>
          <w:lang w:eastAsia="ru-RU"/>
        </w:rPr>
        <w:t xml:space="preserve"> передает его специалисту ОУЖФ</w:t>
      </w:r>
      <w:r w:rsidRPr="00211952">
        <w:rPr>
          <w:sz w:val="24"/>
          <w:szCs w:val="24"/>
          <w:lang w:eastAsia="ru-RU"/>
        </w:rPr>
        <w:t xml:space="preserve"> ответственному </w:t>
      </w:r>
      <w:proofErr w:type="gramStart"/>
      <w:r w:rsidRPr="00211952">
        <w:rPr>
          <w:sz w:val="24"/>
          <w:szCs w:val="24"/>
          <w:lang w:eastAsia="ru-RU"/>
        </w:rPr>
        <w:t>за</w:t>
      </w:r>
      <w:proofErr w:type="gramEnd"/>
      <w:r w:rsidRPr="00211952">
        <w:rPr>
          <w:sz w:val="24"/>
          <w:szCs w:val="24"/>
          <w:lang w:eastAsia="ru-RU"/>
        </w:rPr>
        <w:t xml:space="preserve"> межведомственное взаимодействие.</w:t>
      </w:r>
    </w:p>
    <w:p w:rsidR="009B21C1" w:rsidRPr="00211952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Длительность осуществления всех необходимых действий не может превышать 15 минут.</w:t>
      </w:r>
    </w:p>
    <w:p w:rsidR="009B21C1" w:rsidRPr="00211952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Если заявитель обр</w:t>
      </w:r>
      <w:r w:rsidR="00481869" w:rsidRPr="00211952">
        <w:rPr>
          <w:sz w:val="24"/>
          <w:szCs w:val="24"/>
          <w:lang w:eastAsia="ru-RU"/>
        </w:rPr>
        <w:t>атился заочно, специалист ОУЖФ</w:t>
      </w:r>
      <w:r w:rsidR="00FB794C">
        <w:rPr>
          <w:sz w:val="24"/>
          <w:szCs w:val="24"/>
          <w:lang w:eastAsia="ru-RU"/>
        </w:rPr>
        <w:t xml:space="preserve"> </w:t>
      </w:r>
      <w:r w:rsidRPr="00211952">
        <w:rPr>
          <w:sz w:val="24"/>
          <w:szCs w:val="24"/>
          <w:lang w:eastAsia="ru-RU"/>
        </w:rPr>
        <w:t>ответственный за прием документов:</w:t>
      </w:r>
    </w:p>
    <w:p w:rsidR="009B21C1" w:rsidRPr="00211952" w:rsidRDefault="009B21C1" w:rsidP="003970C6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9B21C1" w:rsidRPr="00211952" w:rsidRDefault="009B21C1" w:rsidP="003970C6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B21C1" w:rsidRPr="00211952" w:rsidRDefault="009B21C1" w:rsidP="003970C6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проверяет представленные документы на предмет комплектности;</w:t>
      </w:r>
    </w:p>
    <w:p w:rsidR="009B21C1" w:rsidRPr="00211952" w:rsidRDefault="009B21C1" w:rsidP="003970C6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B21C1" w:rsidRPr="00211952" w:rsidRDefault="009B21C1" w:rsidP="002846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B21C1" w:rsidRPr="00211952" w:rsidRDefault="009B21C1" w:rsidP="002846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211952">
        <w:rPr>
          <w:sz w:val="24"/>
          <w:szCs w:val="24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</w:t>
      </w:r>
      <w:r w:rsidR="00216D42">
        <w:rPr>
          <w:sz w:val="24"/>
          <w:szCs w:val="24"/>
          <w:lang w:eastAsia="ru-RU"/>
        </w:rPr>
        <w:t>окументы, указанные в пункте 2.8</w:t>
      </w:r>
      <w:r w:rsidR="00FB794C">
        <w:rPr>
          <w:sz w:val="24"/>
          <w:szCs w:val="24"/>
          <w:lang w:eastAsia="ru-RU"/>
        </w:rPr>
        <w:t>.</w:t>
      </w:r>
      <w:r w:rsidRPr="00211952">
        <w:rPr>
          <w:sz w:val="24"/>
          <w:szCs w:val="24"/>
          <w:lang w:eastAsia="ru-RU"/>
        </w:rPr>
        <w:t xml:space="preserve"> настоящего административно</w:t>
      </w:r>
      <w:r w:rsidR="009F30BE" w:rsidRPr="00211952">
        <w:rPr>
          <w:sz w:val="24"/>
          <w:szCs w:val="24"/>
          <w:lang w:eastAsia="ru-RU"/>
        </w:rPr>
        <w:t>го регламента, специалист ОУЖФ</w:t>
      </w:r>
      <w:r w:rsidR="00FB794C">
        <w:rPr>
          <w:sz w:val="24"/>
          <w:szCs w:val="24"/>
          <w:lang w:eastAsia="ru-RU"/>
        </w:rPr>
        <w:t xml:space="preserve"> </w:t>
      </w:r>
      <w:r w:rsidRPr="00211952">
        <w:rPr>
          <w:sz w:val="24"/>
          <w:szCs w:val="24"/>
          <w:lang w:eastAsia="ru-RU"/>
        </w:rPr>
        <w:t>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</w:t>
      </w:r>
      <w:proofErr w:type="gramEnd"/>
      <w:r w:rsidRPr="00211952">
        <w:rPr>
          <w:sz w:val="24"/>
          <w:szCs w:val="24"/>
          <w:lang w:eastAsia="ru-RU"/>
        </w:rPr>
        <w:t xml:space="preserve"> выявлены) прикладывает документы к делу заявителя и регистрирует такие документы в общем порядке.</w:t>
      </w:r>
    </w:p>
    <w:p w:rsidR="009B21C1" w:rsidRPr="00211952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B21C1" w:rsidRPr="00211952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В случае если заявитель не представил д</w:t>
      </w:r>
      <w:r w:rsidR="00216D42">
        <w:rPr>
          <w:sz w:val="24"/>
          <w:szCs w:val="24"/>
          <w:lang w:eastAsia="ru-RU"/>
        </w:rPr>
        <w:t>окументы, указанные в пункте 2.8</w:t>
      </w:r>
      <w:r w:rsidR="00FB794C">
        <w:rPr>
          <w:sz w:val="24"/>
          <w:szCs w:val="24"/>
          <w:lang w:eastAsia="ru-RU"/>
        </w:rPr>
        <w:t>.</w:t>
      </w:r>
      <w:r w:rsidRPr="00211952">
        <w:rPr>
          <w:sz w:val="24"/>
          <w:szCs w:val="24"/>
          <w:lang w:eastAsia="ru-RU"/>
        </w:rPr>
        <w:t xml:space="preserve">  </w:t>
      </w:r>
      <w:r w:rsidRPr="00211952">
        <w:rPr>
          <w:sz w:val="24"/>
          <w:szCs w:val="24"/>
          <w:lang w:eastAsia="ru-RU"/>
        </w:rPr>
        <w:lastRenderedPageBreak/>
        <w:t>настоящего административного регламента, (или не исправил недостатки в таких документах в трех</w:t>
      </w:r>
      <w:r w:rsidR="00481869" w:rsidRPr="00211952">
        <w:rPr>
          <w:sz w:val="24"/>
          <w:szCs w:val="24"/>
          <w:lang w:eastAsia="ru-RU"/>
        </w:rPr>
        <w:t>дневный срок), специалист ОУЖФ</w:t>
      </w:r>
      <w:r w:rsidR="00FB794C">
        <w:rPr>
          <w:sz w:val="24"/>
          <w:szCs w:val="24"/>
          <w:lang w:eastAsia="ru-RU"/>
        </w:rPr>
        <w:t xml:space="preserve"> </w:t>
      </w:r>
      <w:r w:rsidRPr="00211952">
        <w:rPr>
          <w:sz w:val="24"/>
          <w:szCs w:val="24"/>
          <w:lang w:eastAsia="ru-RU"/>
        </w:rPr>
        <w:t>ответственный за прием документов, передает комплект документов сп</w:t>
      </w:r>
      <w:r w:rsidR="00481869" w:rsidRPr="00211952">
        <w:rPr>
          <w:sz w:val="24"/>
          <w:szCs w:val="24"/>
          <w:lang w:eastAsia="ru-RU"/>
        </w:rPr>
        <w:t>ециалисту ОУЖФ</w:t>
      </w:r>
      <w:r w:rsidR="00FB794C">
        <w:rPr>
          <w:sz w:val="24"/>
          <w:szCs w:val="24"/>
          <w:lang w:eastAsia="ru-RU"/>
        </w:rPr>
        <w:t xml:space="preserve"> </w:t>
      </w:r>
      <w:r w:rsidRPr="00211952">
        <w:rPr>
          <w:sz w:val="24"/>
          <w:szCs w:val="24"/>
          <w:lang w:eastAsia="ru-RU"/>
        </w:rPr>
        <w:t>ответственному за межведомственное взаимодействие, для направ</w:t>
      </w:r>
      <w:r w:rsidR="00216D42">
        <w:rPr>
          <w:sz w:val="24"/>
          <w:szCs w:val="24"/>
          <w:lang w:eastAsia="ru-RU"/>
        </w:rPr>
        <w:t>ления межведомственных запросов.</w:t>
      </w:r>
    </w:p>
    <w:p w:rsidR="005544FF" w:rsidRPr="00216D4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16D42">
        <w:rPr>
          <w:sz w:val="24"/>
          <w:szCs w:val="24"/>
        </w:rPr>
        <w:t xml:space="preserve">3.3.1. </w:t>
      </w:r>
      <w:r w:rsidRPr="00216D42">
        <w:rPr>
          <w:b/>
          <w:sz w:val="24"/>
          <w:szCs w:val="24"/>
        </w:rPr>
        <w:t>Критерием принятия решения о приеме документов</w:t>
      </w:r>
      <w:r w:rsidRPr="00216D42">
        <w:rPr>
          <w:sz w:val="24"/>
          <w:szCs w:val="24"/>
        </w:rPr>
        <w:t xml:space="preserve"> либо решения об отказе в приеме документов является наличие запроса и прилагаемых к нему документов.</w:t>
      </w:r>
    </w:p>
    <w:p w:rsidR="004B39F4" w:rsidRPr="00216D42" w:rsidRDefault="009335E2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6D42">
        <w:rPr>
          <w:rFonts w:ascii="Times New Roman" w:hAnsi="Times New Roman"/>
          <w:b/>
          <w:sz w:val="24"/>
          <w:szCs w:val="24"/>
        </w:rPr>
        <w:t>Максимальный с</w:t>
      </w:r>
      <w:r w:rsidR="004B39F4" w:rsidRPr="00216D42">
        <w:rPr>
          <w:rFonts w:ascii="Times New Roman" w:hAnsi="Times New Roman"/>
          <w:b/>
          <w:sz w:val="24"/>
          <w:szCs w:val="24"/>
        </w:rPr>
        <w:t>рок исполнения административной процедуры</w:t>
      </w:r>
      <w:r w:rsidR="004B39F4" w:rsidRPr="00216D42">
        <w:rPr>
          <w:rFonts w:ascii="Times New Roman" w:hAnsi="Times New Roman"/>
          <w:sz w:val="24"/>
          <w:szCs w:val="24"/>
        </w:rPr>
        <w:t xml:space="preserve"> составляет не более </w:t>
      </w:r>
      <w:r w:rsidR="00216D42" w:rsidRPr="00216D42">
        <w:rPr>
          <w:rFonts w:ascii="Times New Roman" w:hAnsi="Times New Roman"/>
          <w:sz w:val="24"/>
          <w:szCs w:val="24"/>
        </w:rPr>
        <w:t>2 рабочих дней.</w:t>
      </w:r>
    </w:p>
    <w:p w:rsidR="009B21C1" w:rsidRPr="00216D42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6D42">
        <w:rPr>
          <w:b/>
          <w:sz w:val="24"/>
          <w:szCs w:val="24"/>
          <w:lang w:eastAsia="ru-RU"/>
        </w:rPr>
        <w:t>Результатом административной процедуры</w:t>
      </w:r>
      <w:r w:rsidRPr="00216D42">
        <w:rPr>
          <w:sz w:val="24"/>
          <w:szCs w:val="24"/>
          <w:lang w:eastAsia="ru-RU"/>
        </w:rPr>
        <w:t xml:space="preserve"> является прием и регистрация документов, представленных заявителем и передача зарегистрированных  документов </w:t>
      </w:r>
      <w:r w:rsidR="009F30BE" w:rsidRPr="00216D42">
        <w:rPr>
          <w:sz w:val="24"/>
          <w:szCs w:val="24"/>
          <w:lang w:eastAsia="ru-RU"/>
        </w:rPr>
        <w:t>специалисту ОУЖФ</w:t>
      </w:r>
      <w:r w:rsidR="00FB794C" w:rsidRPr="00216D42">
        <w:rPr>
          <w:sz w:val="24"/>
          <w:szCs w:val="24"/>
          <w:lang w:eastAsia="ru-RU"/>
        </w:rPr>
        <w:t xml:space="preserve"> </w:t>
      </w:r>
      <w:r w:rsidRPr="00216D42">
        <w:rPr>
          <w:sz w:val="24"/>
          <w:szCs w:val="24"/>
          <w:lang w:eastAsia="ru-RU"/>
        </w:rPr>
        <w:t>ответственному за межведомственное взаимодействие.</w:t>
      </w:r>
    </w:p>
    <w:p w:rsidR="005544FF" w:rsidRPr="003C0092" w:rsidRDefault="005544FF" w:rsidP="005544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16D42">
        <w:rPr>
          <w:b/>
          <w:sz w:val="24"/>
          <w:szCs w:val="24"/>
        </w:rPr>
        <w:t>Результат административной процедуры фиксируется</w:t>
      </w:r>
      <w:r w:rsidRPr="00216D42">
        <w:rPr>
          <w:sz w:val="24"/>
          <w:szCs w:val="24"/>
        </w:rPr>
        <w:t xml:space="preserve"> в журнале «</w:t>
      </w:r>
      <w:r w:rsidR="00216D42" w:rsidRPr="00211952">
        <w:rPr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Pr="00216D42">
        <w:rPr>
          <w:bCs/>
          <w:sz w:val="24"/>
          <w:szCs w:val="24"/>
          <w:lang w:eastAsia="ru-RU"/>
        </w:rPr>
        <w:t xml:space="preserve">» (далее – </w:t>
      </w:r>
      <w:r w:rsidRPr="00216D42">
        <w:rPr>
          <w:b/>
          <w:bCs/>
          <w:sz w:val="24"/>
          <w:szCs w:val="24"/>
          <w:lang w:eastAsia="ru-RU"/>
        </w:rPr>
        <w:t>Журнал</w:t>
      </w:r>
      <w:r w:rsidRPr="00216D42">
        <w:rPr>
          <w:bCs/>
          <w:sz w:val="24"/>
          <w:szCs w:val="24"/>
          <w:lang w:eastAsia="ru-RU"/>
        </w:rPr>
        <w:t>).</w:t>
      </w:r>
    </w:p>
    <w:p w:rsidR="007764FE" w:rsidRPr="00211952" w:rsidRDefault="007764FE" w:rsidP="005544FF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216D42" w:rsidRDefault="004B39F4" w:rsidP="00216D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 xml:space="preserve"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</w:t>
      </w:r>
    </w:p>
    <w:p w:rsidR="004B39F4" w:rsidRPr="00211952" w:rsidRDefault="004B39F4" w:rsidP="00216D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заявителем самостоятельно</w:t>
      </w:r>
    </w:p>
    <w:p w:rsidR="009B21C1" w:rsidRPr="00211952" w:rsidRDefault="009B21C1" w:rsidP="002846CD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21C1" w:rsidRPr="00211952" w:rsidRDefault="009B21C1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3.3. </w:t>
      </w:r>
      <w:r w:rsidRPr="00211952">
        <w:rPr>
          <w:rFonts w:ascii="Times New Roman" w:hAnsi="Times New Roman"/>
          <w:b/>
          <w:sz w:val="24"/>
          <w:szCs w:val="24"/>
        </w:rPr>
        <w:t>Основанием для начала осуществления административной процедуры</w:t>
      </w:r>
      <w:r w:rsidRPr="00211952">
        <w:rPr>
          <w:rFonts w:ascii="Times New Roman" w:hAnsi="Times New Roman"/>
          <w:sz w:val="24"/>
          <w:szCs w:val="24"/>
        </w:rPr>
        <w:t xml:space="preserve"> является получение специалистом </w:t>
      </w:r>
      <w:r w:rsidR="00FB794C">
        <w:rPr>
          <w:rFonts w:ascii="Times New Roman" w:hAnsi="Times New Roman"/>
          <w:sz w:val="24"/>
          <w:szCs w:val="24"/>
        </w:rPr>
        <w:t xml:space="preserve">ОУЖФ </w:t>
      </w:r>
      <w:r w:rsidRPr="00211952">
        <w:rPr>
          <w:rFonts w:ascii="Times New Roman" w:hAnsi="Times New Roman"/>
          <w:sz w:val="24"/>
          <w:szCs w:val="24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</w:t>
      </w:r>
      <w:r w:rsidR="00216D42">
        <w:rPr>
          <w:rFonts w:ascii="Times New Roman" w:hAnsi="Times New Roman"/>
          <w:sz w:val="24"/>
          <w:szCs w:val="24"/>
        </w:rPr>
        <w:t xml:space="preserve"> из них), указанных в пункте 2.8.</w:t>
      </w:r>
      <w:r w:rsidRPr="0021195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9B21C1" w:rsidRPr="00211952" w:rsidRDefault="00481869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Специалист ОУЖФ</w:t>
      </w:r>
      <w:r w:rsidR="00FB794C">
        <w:rPr>
          <w:rFonts w:ascii="Times New Roman" w:hAnsi="Times New Roman"/>
          <w:sz w:val="24"/>
          <w:szCs w:val="24"/>
        </w:rPr>
        <w:t xml:space="preserve"> </w:t>
      </w:r>
      <w:r w:rsidR="009B21C1" w:rsidRPr="00211952">
        <w:rPr>
          <w:rFonts w:ascii="Times New Roman" w:hAnsi="Times New Roman"/>
          <w:sz w:val="24"/>
          <w:szCs w:val="24"/>
        </w:rPr>
        <w:t>ответственный за межведомственное взаимодействие, не позднее дня, следующего за днем поступления заявления:</w:t>
      </w:r>
    </w:p>
    <w:p w:rsidR="00216D42" w:rsidRDefault="009B21C1" w:rsidP="003970C6">
      <w:pPr>
        <w:pStyle w:val="a7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D42">
        <w:rPr>
          <w:rFonts w:ascii="Times New Roman" w:hAnsi="Times New Roman" w:cs="Times New Roman"/>
          <w:sz w:val="24"/>
          <w:szCs w:val="24"/>
          <w:lang w:eastAsia="ru-RU"/>
        </w:rPr>
        <w:t>офо</w:t>
      </w:r>
      <w:r w:rsidR="00216D42">
        <w:rPr>
          <w:rFonts w:ascii="Times New Roman" w:hAnsi="Times New Roman" w:cs="Times New Roman"/>
          <w:sz w:val="24"/>
          <w:szCs w:val="24"/>
          <w:lang w:eastAsia="ru-RU"/>
        </w:rPr>
        <w:t>рмляет межведомственные запросы;</w:t>
      </w:r>
    </w:p>
    <w:p w:rsidR="009F30BE" w:rsidRPr="00216D42" w:rsidRDefault="009B21C1" w:rsidP="003970C6">
      <w:pPr>
        <w:pStyle w:val="a7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D42">
        <w:rPr>
          <w:rFonts w:ascii="Times New Roman" w:hAnsi="Times New Roman" w:cs="Times New Roman"/>
          <w:sz w:val="24"/>
          <w:szCs w:val="24"/>
          <w:lang w:eastAsia="ru-RU"/>
        </w:rPr>
        <w:t>подписывает оформленный межведомственный запрос</w:t>
      </w:r>
      <w:r w:rsidR="009F30BE" w:rsidRPr="00216D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B21C1" w:rsidRPr="00211952" w:rsidRDefault="009B21C1" w:rsidP="003970C6">
      <w:pPr>
        <w:pStyle w:val="a7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952">
        <w:rPr>
          <w:rFonts w:ascii="Times New Roman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9B21C1" w:rsidRPr="00211952" w:rsidRDefault="009B21C1" w:rsidP="003970C6">
      <w:pPr>
        <w:pStyle w:val="a7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952">
        <w:rPr>
          <w:rFonts w:ascii="Times New Roman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9B21C1" w:rsidRPr="00211952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21C1" w:rsidRPr="00211952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211952">
        <w:rPr>
          <w:sz w:val="24"/>
          <w:szCs w:val="24"/>
          <w:lang w:eastAsia="ru-RU"/>
        </w:rPr>
        <w:t>Контроль за</w:t>
      </w:r>
      <w:proofErr w:type="gramEnd"/>
      <w:r w:rsidRPr="00211952">
        <w:rPr>
          <w:sz w:val="24"/>
          <w:szCs w:val="24"/>
          <w:lang w:eastAsia="ru-RU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9B21C1" w:rsidRPr="00211952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ответственный за межведомственное взаимодействие, передает зарегистрированные ответы и заявление вместе с представленными заявителе</w:t>
      </w:r>
      <w:r w:rsidR="009F30BE" w:rsidRPr="00211952">
        <w:rPr>
          <w:sz w:val="24"/>
          <w:szCs w:val="24"/>
          <w:lang w:eastAsia="ru-RU"/>
        </w:rPr>
        <w:t>м документами специалисту ОУЖФ</w:t>
      </w:r>
      <w:r w:rsidRPr="00211952">
        <w:rPr>
          <w:sz w:val="24"/>
          <w:szCs w:val="24"/>
          <w:lang w:eastAsia="ru-RU"/>
        </w:rPr>
        <w:t>, ответственному за принятие решения о предоставлении услуги.</w:t>
      </w:r>
    </w:p>
    <w:p w:rsidR="009B21C1" w:rsidRPr="00211952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sz w:val="24"/>
          <w:szCs w:val="24"/>
          <w:lang w:eastAsia="ru-RU"/>
        </w:rPr>
        <w:t>Если заявитель самостоятельно представил все д</w:t>
      </w:r>
      <w:r w:rsidR="00216D42">
        <w:rPr>
          <w:sz w:val="24"/>
          <w:szCs w:val="24"/>
          <w:lang w:eastAsia="ru-RU"/>
        </w:rPr>
        <w:t>окументы, указанные в пункте 2.8.</w:t>
      </w:r>
      <w:r w:rsidRPr="00211952">
        <w:rPr>
          <w:sz w:val="24"/>
          <w:szCs w:val="24"/>
          <w:lang w:eastAsia="ru-RU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</w:t>
      </w:r>
      <w:r w:rsidR="00216D42" w:rsidRPr="00211952">
        <w:rPr>
          <w:sz w:val="24"/>
          <w:szCs w:val="24"/>
          <w:lang w:eastAsia="ru-RU"/>
        </w:rPr>
        <w:t>оформлены,</w:t>
      </w:r>
      <w:r w:rsidR="009F30BE" w:rsidRPr="00211952">
        <w:rPr>
          <w:sz w:val="24"/>
          <w:szCs w:val="24"/>
          <w:lang w:eastAsia="ru-RU"/>
        </w:rPr>
        <w:t xml:space="preserve"> верно), то специалист ОУЖФ</w:t>
      </w:r>
      <w:r w:rsidR="00216D42">
        <w:rPr>
          <w:sz w:val="24"/>
          <w:szCs w:val="24"/>
          <w:lang w:eastAsia="ru-RU"/>
        </w:rPr>
        <w:t xml:space="preserve"> </w:t>
      </w:r>
      <w:r w:rsidRPr="00211952">
        <w:rPr>
          <w:sz w:val="24"/>
          <w:szCs w:val="24"/>
          <w:lang w:eastAsia="ru-RU"/>
        </w:rPr>
        <w:t xml:space="preserve">ответственный за прием документов, передает полный комплект специалисту </w:t>
      </w:r>
      <w:r w:rsidR="009F30BE" w:rsidRPr="00211952">
        <w:rPr>
          <w:sz w:val="24"/>
          <w:szCs w:val="24"/>
          <w:lang w:eastAsia="ru-RU"/>
        </w:rPr>
        <w:t>ОУЖФ</w:t>
      </w:r>
      <w:r w:rsidRPr="00211952">
        <w:rPr>
          <w:sz w:val="24"/>
          <w:szCs w:val="24"/>
          <w:lang w:eastAsia="ru-RU"/>
        </w:rPr>
        <w:t xml:space="preserve"> ответственному за принятие решения о предоставлении услуги.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 xml:space="preserve">3.3.1. </w:t>
      </w:r>
      <w:r w:rsidRPr="003C0092">
        <w:rPr>
          <w:b/>
          <w:sz w:val="24"/>
          <w:szCs w:val="24"/>
          <w:lang w:eastAsia="ru-RU"/>
        </w:rPr>
        <w:t>Критерием принятия решения</w:t>
      </w:r>
      <w:r w:rsidRPr="003C0092">
        <w:rPr>
          <w:sz w:val="24"/>
          <w:szCs w:val="24"/>
          <w:lang w:eastAsia="ru-RU"/>
        </w:rPr>
        <w:t xml:space="preserve"> является отсутствие документов, необходимых для предоставления муниципально</w:t>
      </w:r>
      <w:r w:rsidR="00216D42">
        <w:rPr>
          <w:sz w:val="24"/>
          <w:szCs w:val="24"/>
          <w:lang w:eastAsia="ru-RU"/>
        </w:rPr>
        <w:t>й услуги, указанных в пункте 2.8.</w:t>
      </w:r>
      <w:r w:rsidRPr="003C0092">
        <w:rPr>
          <w:sz w:val="24"/>
          <w:szCs w:val="24"/>
          <w:lang w:eastAsia="ru-RU"/>
        </w:rPr>
        <w:t xml:space="preserve"> </w:t>
      </w:r>
      <w:r w:rsidRPr="003C0092">
        <w:rPr>
          <w:sz w:val="24"/>
          <w:szCs w:val="24"/>
          <w:lang w:eastAsia="ru-RU"/>
        </w:rPr>
        <w:lastRenderedPageBreak/>
        <w:t>настоящего административного регламента.</w:t>
      </w:r>
    </w:p>
    <w:p w:rsidR="009B21C1" w:rsidRPr="00211952" w:rsidRDefault="0084172D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11952">
        <w:rPr>
          <w:b/>
          <w:sz w:val="24"/>
          <w:szCs w:val="24"/>
        </w:rPr>
        <w:t>Максимальный срок исполнения административной процедуры</w:t>
      </w:r>
      <w:r w:rsidR="00216D42">
        <w:rPr>
          <w:sz w:val="24"/>
          <w:szCs w:val="24"/>
        </w:rPr>
        <w:t xml:space="preserve"> составляет 8</w:t>
      </w:r>
      <w:r w:rsidRPr="00211952">
        <w:rPr>
          <w:sz w:val="24"/>
          <w:szCs w:val="24"/>
        </w:rPr>
        <w:t xml:space="preserve"> рабочих дней с моме</w:t>
      </w:r>
      <w:r w:rsidR="00216D42">
        <w:rPr>
          <w:sz w:val="24"/>
          <w:szCs w:val="24"/>
        </w:rPr>
        <w:t>нта получения специалистом ОУЖФ</w:t>
      </w:r>
      <w:r w:rsidR="00216D42" w:rsidRPr="00211952">
        <w:rPr>
          <w:sz w:val="24"/>
          <w:szCs w:val="24"/>
        </w:rPr>
        <w:t xml:space="preserve"> </w:t>
      </w:r>
      <w:r w:rsidRPr="00211952">
        <w:rPr>
          <w:sz w:val="24"/>
          <w:szCs w:val="24"/>
        </w:rPr>
        <w:t xml:space="preserve"> ответственным за межведомственное взаимодействие, документов и информации для направления межведомственных запросов</w:t>
      </w:r>
      <w:r w:rsidRPr="00211952">
        <w:rPr>
          <w:b/>
          <w:sz w:val="24"/>
          <w:szCs w:val="24"/>
          <w:lang w:eastAsia="ru-RU"/>
        </w:rPr>
        <w:t>.</w:t>
      </w:r>
    </w:p>
    <w:p w:rsidR="009B21C1" w:rsidRDefault="009B21C1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Результатом исполнения административной процедуры</w:t>
      </w:r>
      <w:r w:rsidRPr="00211952">
        <w:rPr>
          <w:rFonts w:ascii="Times New Roman" w:hAnsi="Times New Roman"/>
          <w:sz w:val="24"/>
          <w:szCs w:val="24"/>
        </w:rPr>
        <w:t xml:space="preserve"> является получение полного комплекта документов и его направление </w:t>
      </w:r>
      <w:r w:rsidR="00461A33" w:rsidRPr="00211952">
        <w:rPr>
          <w:rFonts w:ascii="Times New Roman" w:hAnsi="Times New Roman"/>
          <w:sz w:val="24"/>
          <w:szCs w:val="24"/>
        </w:rPr>
        <w:t>специалисту ОУЖФ</w:t>
      </w:r>
      <w:r w:rsidRPr="00211952">
        <w:rPr>
          <w:rFonts w:ascii="Times New Roman" w:hAnsi="Times New Roman"/>
          <w:sz w:val="24"/>
          <w:szCs w:val="24"/>
        </w:rPr>
        <w:t xml:space="preserve">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5544FF" w:rsidRPr="00211952" w:rsidRDefault="005544FF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C0092">
        <w:rPr>
          <w:rFonts w:ascii="Times New Roman" w:eastAsia="Times New Roman" w:hAnsi="Times New Roman"/>
          <w:b/>
          <w:sz w:val="24"/>
          <w:szCs w:val="24"/>
        </w:rPr>
        <w:t>Результат выполнения административной процедуры</w:t>
      </w:r>
      <w:r w:rsidRPr="003C0092">
        <w:rPr>
          <w:rFonts w:ascii="Times New Roman" w:eastAsia="Times New Roman" w:hAnsi="Times New Roman"/>
          <w:sz w:val="24"/>
          <w:szCs w:val="24"/>
        </w:rPr>
        <w:t xml:space="preserve"> фиксируется в Журнале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B21C1" w:rsidRPr="00211952" w:rsidRDefault="009B21C1" w:rsidP="002846CD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39F4" w:rsidRPr="00211952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Принятие О</w:t>
      </w:r>
      <w:r w:rsidR="00852F1B" w:rsidRPr="00211952">
        <w:rPr>
          <w:rFonts w:ascii="Times New Roman" w:hAnsi="Times New Roman"/>
          <w:b/>
          <w:sz w:val="24"/>
          <w:szCs w:val="24"/>
        </w:rPr>
        <w:t>рганом</w:t>
      </w:r>
      <w:r w:rsidRPr="00211952">
        <w:rPr>
          <w:rFonts w:ascii="Times New Roman" w:hAnsi="Times New Roman"/>
          <w:b/>
          <w:sz w:val="24"/>
          <w:szCs w:val="24"/>
        </w:rPr>
        <w:t xml:space="preserve"> решения </w:t>
      </w:r>
      <w:r w:rsidR="005E1BA9" w:rsidRPr="00211952">
        <w:rPr>
          <w:rFonts w:ascii="Times New Roman" w:hAnsi="Times New Roman"/>
          <w:b/>
          <w:sz w:val="24"/>
          <w:szCs w:val="24"/>
        </w:rPr>
        <w:t>о предоставлении жилого помещения или решения об отказе в предоставлении жилого помещения</w:t>
      </w:r>
    </w:p>
    <w:p w:rsidR="004B39F4" w:rsidRPr="00211952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30BE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3.4. </w:t>
      </w:r>
      <w:r w:rsidRPr="00211952">
        <w:rPr>
          <w:rFonts w:ascii="Times New Roman" w:hAnsi="Times New Roman"/>
          <w:b/>
          <w:sz w:val="24"/>
          <w:szCs w:val="24"/>
        </w:rPr>
        <w:t>Основанием для начала исполнения административной процедуры</w:t>
      </w:r>
      <w:r w:rsidR="009F30BE" w:rsidRPr="00211952">
        <w:rPr>
          <w:rFonts w:ascii="Times New Roman" w:hAnsi="Times New Roman"/>
          <w:sz w:val="24"/>
          <w:szCs w:val="24"/>
        </w:rPr>
        <w:t xml:space="preserve"> является передача в ОУЖФ </w:t>
      </w:r>
      <w:r w:rsidRPr="00211952">
        <w:rPr>
          <w:rFonts w:ascii="Times New Roman" w:hAnsi="Times New Roman"/>
          <w:sz w:val="24"/>
          <w:szCs w:val="24"/>
        </w:rPr>
        <w:t>полного комплекта документов, н</w:t>
      </w:r>
      <w:r w:rsidR="009F30BE" w:rsidRPr="00211952">
        <w:rPr>
          <w:rFonts w:ascii="Times New Roman" w:hAnsi="Times New Roman"/>
          <w:sz w:val="24"/>
          <w:szCs w:val="24"/>
        </w:rPr>
        <w:t>еобходимых для принятия решения.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Специалист </w:t>
      </w:r>
      <w:r w:rsidR="004021AA" w:rsidRPr="00211952">
        <w:rPr>
          <w:rFonts w:ascii="Times New Roman" w:hAnsi="Times New Roman"/>
          <w:sz w:val="24"/>
          <w:szCs w:val="24"/>
        </w:rPr>
        <w:t>ОУЖФ</w:t>
      </w:r>
      <w:r w:rsidR="005544FF">
        <w:rPr>
          <w:rFonts w:ascii="Times New Roman" w:hAnsi="Times New Roman"/>
          <w:sz w:val="24"/>
          <w:szCs w:val="24"/>
        </w:rPr>
        <w:t xml:space="preserve"> </w:t>
      </w:r>
      <w:r w:rsidRPr="00211952">
        <w:rPr>
          <w:rFonts w:ascii="Times New Roman" w:hAnsi="Times New Roman"/>
          <w:sz w:val="24"/>
          <w:szCs w:val="24"/>
        </w:rPr>
        <w:t>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учет.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>При принятии решения органом местного самоуправления о предоставлении гражданину жилого помещения муниципального жилищного фонда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отчуждению, за 5 лет, предшествующих принятию указанного решения.</w:t>
      </w:r>
      <w:r w:rsidR="005E1BA9" w:rsidRPr="00211952">
        <w:rPr>
          <w:rFonts w:ascii="Times New Roman" w:hAnsi="Times New Roman"/>
          <w:sz w:val="24"/>
          <w:szCs w:val="24"/>
        </w:rPr>
        <w:t xml:space="preserve"> </w:t>
      </w:r>
      <w:r w:rsidRPr="00211952">
        <w:rPr>
          <w:rFonts w:ascii="Times New Roman" w:hAnsi="Times New Roman"/>
          <w:sz w:val="24"/>
          <w:szCs w:val="24"/>
        </w:rPr>
        <w:t>Общая площадь предоставляемого жилого помещения в случаях</w:t>
      </w:r>
      <w:r w:rsidR="005E1BA9" w:rsidRPr="00211952">
        <w:rPr>
          <w:rFonts w:ascii="Times New Roman" w:hAnsi="Times New Roman"/>
          <w:sz w:val="24"/>
          <w:szCs w:val="24"/>
        </w:rPr>
        <w:t xml:space="preserve"> совершения заявителем таких действий</w:t>
      </w:r>
      <w:r w:rsidRPr="00211952">
        <w:rPr>
          <w:rFonts w:ascii="Times New Roman" w:hAnsi="Times New Roman"/>
          <w:sz w:val="24"/>
          <w:szCs w:val="24"/>
        </w:rPr>
        <w:t xml:space="preserve"> </w:t>
      </w:r>
      <w:r w:rsidR="005E1BA9" w:rsidRPr="00211952">
        <w:rPr>
          <w:rFonts w:ascii="Times New Roman" w:hAnsi="Times New Roman"/>
          <w:sz w:val="24"/>
          <w:szCs w:val="24"/>
        </w:rPr>
        <w:t>о</w:t>
      </w:r>
      <w:r w:rsidRPr="00211952">
        <w:rPr>
          <w:rFonts w:ascii="Times New Roman" w:hAnsi="Times New Roman"/>
          <w:sz w:val="24"/>
          <w:szCs w:val="24"/>
        </w:rPr>
        <w:t>пределяется как разница между размером площади жилого помещения, рассчитанного по норме предоставления площади жилого помещения на состав семьи, и размером уменьшения площади занимаемых жилых помещений или размером площади отчужденных жилых помещений.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При рассмотрении комплекта документов для предоставления муниципальной услуги, специалист </w:t>
      </w:r>
      <w:r w:rsidR="00481869" w:rsidRPr="00211952">
        <w:rPr>
          <w:rFonts w:ascii="Times New Roman" w:hAnsi="Times New Roman"/>
          <w:sz w:val="24"/>
          <w:szCs w:val="24"/>
        </w:rPr>
        <w:t>ОУЖФ</w:t>
      </w:r>
      <w:r w:rsidRPr="00211952">
        <w:rPr>
          <w:rFonts w:ascii="Times New Roman" w:hAnsi="Times New Roman"/>
          <w:sz w:val="24"/>
          <w:szCs w:val="24"/>
        </w:rPr>
        <w:t xml:space="preserve"> ответственный за принятие решения о предоставлении услуги, устанавливает соответствие </w:t>
      </w:r>
      <w:r w:rsidR="00852F1B" w:rsidRPr="00211952">
        <w:rPr>
          <w:rFonts w:ascii="Times New Roman" w:hAnsi="Times New Roman"/>
          <w:sz w:val="24"/>
          <w:szCs w:val="24"/>
        </w:rPr>
        <w:t>заявителя</w:t>
      </w:r>
      <w:r w:rsidRPr="00211952">
        <w:rPr>
          <w:rFonts w:ascii="Times New Roman" w:hAnsi="Times New Roman"/>
          <w:sz w:val="24"/>
          <w:szCs w:val="24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216D42">
        <w:rPr>
          <w:rFonts w:ascii="Times New Roman" w:hAnsi="Times New Roman"/>
          <w:sz w:val="24"/>
          <w:szCs w:val="24"/>
        </w:rPr>
        <w:t>2.</w:t>
      </w:r>
      <w:r w:rsidR="00852F1B" w:rsidRPr="00211952">
        <w:rPr>
          <w:rFonts w:ascii="Times New Roman" w:hAnsi="Times New Roman"/>
          <w:sz w:val="24"/>
          <w:szCs w:val="24"/>
        </w:rPr>
        <w:t xml:space="preserve"> настоящего</w:t>
      </w:r>
      <w:r w:rsidRPr="0021195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B39F4" w:rsidRPr="00211952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Специалист </w:t>
      </w:r>
      <w:r w:rsidR="004021AA" w:rsidRPr="00211952">
        <w:rPr>
          <w:rFonts w:ascii="Times New Roman" w:hAnsi="Times New Roman"/>
          <w:sz w:val="24"/>
          <w:szCs w:val="24"/>
        </w:rPr>
        <w:t>ОУЖФ</w:t>
      </w:r>
      <w:r w:rsidRPr="00211952">
        <w:rPr>
          <w:rFonts w:ascii="Times New Roman" w:hAnsi="Times New Roman"/>
          <w:sz w:val="24"/>
          <w:szCs w:val="24"/>
        </w:rPr>
        <w:t xml:space="preserve"> ответственный за принятие решения о предоставлении услуги, по результатам проверки принимает одно из следующих решений:</w:t>
      </w:r>
    </w:p>
    <w:p w:rsidR="004B39F4" w:rsidRPr="00211952" w:rsidRDefault="004B39F4" w:rsidP="009F30BE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подготовить решение о </w:t>
      </w:r>
      <w:r w:rsidR="005E1BA9" w:rsidRPr="00211952">
        <w:rPr>
          <w:rFonts w:ascii="Times New Roman" w:hAnsi="Times New Roman"/>
          <w:sz w:val="24"/>
          <w:szCs w:val="24"/>
        </w:rPr>
        <w:t>предоставлении</w:t>
      </w:r>
      <w:r w:rsidR="00216D42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5E1BA9" w:rsidRPr="00211952">
        <w:rPr>
          <w:rFonts w:ascii="Times New Roman" w:hAnsi="Times New Roman"/>
          <w:sz w:val="24"/>
          <w:szCs w:val="24"/>
        </w:rPr>
        <w:t>;</w:t>
      </w:r>
      <w:r w:rsidRPr="00211952">
        <w:rPr>
          <w:rFonts w:ascii="Times New Roman" w:hAnsi="Times New Roman"/>
          <w:sz w:val="24"/>
          <w:szCs w:val="24"/>
        </w:rPr>
        <w:t xml:space="preserve"> </w:t>
      </w:r>
    </w:p>
    <w:p w:rsidR="004B39F4" w:rsidRPr="00211952" w:rsidRDefault="004B39F4" w:rsidP="009F30BE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отказать в </w:t>
      </w:r>
      <w:r w:rsidR="005E1BA9" w:rsidRPr="00211952">
        <w:rPr>
          <w:rFonts w:ascii="Times New Roman" w:hAnsi="Times New Roman"/>
          <w:sz w:val="24"/>
          <w:szCs w:val="24"/>
        </w:rPr>
        <w:t xml:space="preserve">предоставлении </w:t>
      </w:r>
      <w:r w:rsidR="00216D42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211952">
        <w:rPr>
          <w:rFonts w:ascii="Times New Roman" w:hAnsi="Times New Roman"/>
          <w:sz w:val="24"/>
          <w:szCs w:val="24"/>
        </w:rPr>
        <w:t>(в случае наличия оснований, предусмотренных пунктом 2.1</w:t>
      </w:r>
      <w:r w:rsidR="00216D42">
        <w:rPr>
          <w:rFonts w:ascii="Times New Roman" w:hAnsi="Times New Roman"/>
          <w:sz w:val="24"/>
          <w:szCs w:val="24"/>
        </w:rPr>
        <w:t>2</w:t>
      </w:r>
      <w:r w:rsidR="005544FF">
        <w:rPr>
          <w:rFonts w:ascii="Times New Roman" w:hAnsi="Times New Roman"/>
          <w:sz w:val="24"/>
          <w:szCs w:val="24"/>
        </w:rPr>
        <w:t>.</w:t>
      </w:r>
      <w:r w:rsidR="00852F1B" w:rsidRPr="00211952">
        <w:rPr>
          <w:rFonts w:ascii="Times New Roman" w:hAnsi="Times New Roman"/>
          <w:sz w:val="24"/>
          <w:szCs w:val="24"/>
        </w:rPr>
        <w:t xml:space="preserve"> настоящего</w:t>
      </w:r>
      <w:r w:rsidRPr="00211952">
        <w:rPr>
          <w:rFonts w:ascii="Times New Roman" w:hAnsi="Times New Roman"/>
          <w:sz w:val="24"/>
          <w:szCs w:val="24"/>
        </w:rPr>
        <w:t xml:space="preserve"> административного регламента). </w:t>
      </w:r>
    </w:p>
    <w:p w:rsidR="009F30BE" w:rsidRPr="00211952" w:rsidRDefault="005544FF" w:rsidP="009F30B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ОУЖФ </w:t>
      </w:r>
      <w:r w:rsidR="009F30BE" w:rsidRPr="00211952">
        <w:rPr>
          <w:rFonts w:ascii="Times New Roman" w:hAnsi="Times New Roman"/>
          <w:sz w:val="24"/>
          <w:szCs w:val="24"/>
        </w:rPr>
        <w:t>ответственный за принятие р</w:t>
      </w:r>
      <w:r>
        <w:rPr>
          <w:rFonts w:ascii="Times New Roman" w:hAnsi="Times New Roman"/>
          <w:sz w:val="24"/>
          <w:szCs w:val="24"/>
        </w:rPr>
        <w:t xml:space="preserve">ешения о предоставлении </w:t>
      </w:r>
      <w:r w:rsidR="00216D42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216D42">
        <w:rPr>
          <w:rFonts w:ascii="Times New Roman" w:hAnsi="Times New Roman"/>
          <w:sz w:val="24"/>
          <w:szCs w:val="24"/>
        </w:rPr>
        <w:t xml:space="preserve">, </w:t>
      </w:r>
      <w:r w:rsidR="009F30BE" w:rsidRPr="00211952">
        <w:rPr>
          <w:rFonts w:ascii="Times New Roman" w:hAnsi="Times New Roman"/>
          <w:sz w:val="24"/>
          <w:szCs w:val="24"/>
        </w:rPr>
        <w:t xml:space="preserve">  либо решение об отказе в предоставлении </w:t>
      </w:r>
      <w:r w:rsidR="00216D42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F30BE" w:rsidRPr="00211952">
        <w:rPr>
          <w:rFonts w:ascii="Times New Roman" w:hAnsi="Times New Roman"/>
          <w:sz w:val="24"/>
          <w:szCs w:val="24"/>
        </w:rPr>
        <w:t xml:space="preserve">и передает его на подпись главе администрации МР «Печора» (далее – </w:t>
      </w:r>
      <w:r w:rsidR="009F30BE" w:rsidRPr="00211952">
        <w:rPr>
          <w:rFonts w:ascii="Times New Roman" w:hAnsi="Times New Roman"/>
          <w:b/>
          <w:sz w:val="24"/>
          <w:szCs w:val="24"/>
        </w:rPr>
        <w:t>Глава администрации</w:t>
      </w:r>
      <w:r w:rsidR="009F30BE" w:rsidRPr="00211952">
        <w:rPr>
          <w:rFonts w:ascii="Times New Roman" w:hAnsi="Times New Roman"/>
          <w:sz w:val="24"/>
          <w:szCs w:val="24"/>
        </w:rPr>
        <w:t>).</w:t>
      </w:r>
    </w:p>
    <w:p w:rsidR="009F30BE" w:rsidRPr="00211952" w:rsidRDefault="009F30BE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Глава администрации подписывает </w:t>
      </w:r>
      <w:r w:rsidR="005544FF">
        <w:rPr>
          <w:rFonts w:ascii="Times New Roman" w:hAnsi="Times New Roman"/>
          <w:sz w:val="24"/>
          <w:szCs w:val="24"/>
        </w:rPr>
        <w:t xml:space="preserve">решение о предоставлении муниципальной </w:t>
      </w:r>
      <w:r w:rsidR="005544FF">
        <w:rPr>
          <w:rFonts w:ascii="Times New Roman" w:hAnsi="Times New Roman"/>
          <w:sz w:val="24"/>
          <w:szCs w:val="24"/>
        </w:rPr>
        <w:lastRenderedPageBreak/>
        <w:t xml:space="preserve">услуги </w:t>
      </w:r>
      <w:r w:rsidRPr="00211952">
        <w:rPr>
          <w:rFonts w:ascii="Times New Roman" w:hAnsi="Times New Roman"/>
          <w:sz w:val="24"/>
          <w:szCs w:val="24"/>
        </w:rPr>
        <w:t>(решение об отказе в предоставлении</w:t>
      </w:r>
      <w:r w:rsidR="005544FF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211952">
        <w:rPr>
          <w:rFonts w:ascii="Times New Roman" w:hAnsi="Times New Roman"/>
          <w:sz w:val="24"/>
          <w:szCs w:val="24"/>
        </w:rPr>
        <w:t>) в течение двух рабочих дней.</w:t>
      </w:r>
    </w:p>
    <w:p w:rsidR="005544FF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sz w:val="24"/>
          <w:szCs w:val="24"/>
        </w:rPr>
        <w:t xml:space="preserve">Специалист </w:t>
      </w:r>
      <w:r w:rsidR="009F30BE" w:rsidRPr="00211952">
        <w:rPr>
          <w:rFonts w:ascii="Times New Roman" w:hAnsi="Times New Roman"/>
          <w:sz w:val="24"/>
          <w:szCs w:val="24"/>
        </w:rPr>
        <w:t>ОУЖФ</w:t>
      </w:r>
      <w:r w:rsidRPr="00211952">
        <w:rPr>
          <w:rFonts w:ascii="Times New Roman" w:hAnsi="Times New Roman"/>
          <w:sz w:val="24"/>
          <w:szCs w:val="24"/>
        </w:rPr>
        <w:t xml:space="preserve"> ответственный за принятие решения о предоставлении </w:t>
      </w:r>
      <w:r w:rsidR="00216D42">
        <w:rPr>
          <w:rFonts w:ascii="Times New Roman" w:hAnsi="Times New Roman"/>
          <w:sz w:val="24"/>
          <w:szCs w:val="24"/>
        </w:rPr>
        <w:t xml:space="preserve">муниципальной </w:t>
      </w:r>
      <w:r w:rsidRPr="00211952">
        <w:rPr>
          <w:rFonts w:ascii="Times New Roman" w:hAnsi="Times New Roman"/>
          <w:sz w:val="24"/>
          <w:szCs w:val="24"/>
        </w:rPr>
        <w:t xml:space="preserve">услуги, направляет </w:t>
      </w:r>
      <w:r w:rsidR="009F30BE" w:rsidRPr="00211952">
        <w:rPr>
          <w:rFonts w:ascii="Times New Roman" w:hAnsi="Times New Roman"/>
          <w:sz w:val="24"/>
          <w:szCs w:val="24"/>
        </w:rPr>
        <w:t>решения специалисту ОУЖФ</w:t>
      </w:r>
      <w:r w:rsidR="005544FF">
        <w:rPr>
          <w:rFonts w:ascii="Times New Roman" w:hAnsi="Times New Roman"/>
          <w:sz w:val="24"/>
          <w:szCs w:val="24"/>
        </w:rPr>
        <w:t xml:space="preserve"> </w:t>
      </w:r>
      <w:r w:rsidRPr="00211952">
        <w:rPr>
          <w:rFonts w:ascii="Times New Roman" w:hAnsi="Times New Roman"/>
          <w:sz w:val="24"/>
          <w:szCs w:val="24"/>
        </w:rPr>
        <w:t>ответственному за выдачу результата предоставления услуги, для выдачи его заявителю</w:t>
      </w:r>
      <w:r w:rsidR="005544FF">
        <w:rPr>
          <w:rFonts w:ascii="Times New Roman" w:hAnsi="Times New Roman"/>
          <w:sz w:val="24"/>
          <w:szCs w:val="24"/>
        </w:rPr>
        <w:t>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 xml:space="preserve">3.4.1. </w:t>
      </w:r>
      <w:r w:rsidRPr="003C0092">
        <w:rPr>
          <w:b/>
          <w:sz w:val="24"/>
          <w:szCs w:val="24"/>
          <w:lang w:eastAsia="ru-RU"/>
        </w:rPr>
        <w:t>Критерием принятия решения</w:t>
      </w:r>
      <w:r w:rsidRPr="003C0092">
        <w:rPr>
          <w:sz w:val="24"/>
          <w:szCs w:val="24"/>
          <w:lang w:eastAsia="ru-RU"/>
        </w:rPr>
        <w:t xml:space="preserve"> является соответствие заявления и прилагаемых к нему док</w:t>
      </w:r>
      <w:r w:rsidR="00216D42">
        <w:rPr>
          <w:sz w:val="24"/>
          <w:szCs w:val="24"/>
          <w:lang w:eastAsia="ru-RU"/>
        </w:rPr>
        <w:t>ументов требованиям настоящего а</w:t>
      </w:r>
      <w:r w:rsidRPr="003C0092">
        <w:rPr>
          <w:sz w:val="24"/>
          <w:szCs w:val="24"/>
          <w:lang w:eastAsia="ru-RU"/>
        </w:rPr>
        <w:t>дминистративного регламента.</w:t>
      </w:r>
    </w:p>
    <w:p w:rsidR="004B39F4" w:rsidRPr="00211952" w:rsidRDefault="00F336AA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Максимальный с</w:t>
      </w:r>
      <w:r w:rsidR="004B39F4" w:rsidRPr="00211952">
        <w:rPr>
          <w:rFonts w:ascii="Times New Roman" w:hAnsi="Times New Roman"/>
          <w:b/>
          <w:sz w:val="24"/>
          <w:szCs w:val="24"/>
        </w:rPr>
        <w:t>рок исполнения административной процедуры</w:t>
      </w:r>
      <w:r w:rsidR="004B39F4" w:rsidRPr="00211952">
        <w:rPr>
          <w:rFonts w:ascii="Times New Roman" w:hAnsi="Times New Roman"/>
          <w:sz w:val="24"/>
          <w:szCs w:val="24"/>
        </w:rPr>
        <w:t xml:space="preserve"> составляет не более </w:t>
      </w:r>
      <w:r w:rsidR="00216D42">
        <w:rPr>
          <w:rFonts w:ascii="Times New Roman" w:hAnsi="Times New Roman"/>
          <w:sz w:val="24"/>
          <w:szCs w:val="24"/>
        </w:rPr>
        <w:t>10 рабочих</w:t>
      </w:r>
      <w:r w:rsidR="005E1BA9" w:rsidRPr="00211952">
        <w:rPr>
          <w:rFonts w:ascii="Times New Roman" w:hAnsi="Times New Roman"/>
          <w:sz w:val="24"/>
          <w:szCs w:val="24"/>
        </w:rPr>
        <w:t xml:space="preserve"> </w:t>
      </w:r>
      <w:r w:rsidR="004B39F4" w:rsidRPr="00211952">
        <w:rPr>
          <w:rFonts w:ascii="Times New Roman" w:hAnsi="Times New Roman"/>
          <w:sz w:val="24"/>
          <w:szCs w:val="24"/>
        </w:rPr>
        <w:t>дней со дня получения полного комплекта документов, необходимых для принятия решения.</w:t>
      </w:r>
    </w:p>
    <w:p w:rsidR="004B39F4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Результатом административной процедуры</w:t>
      </w:r>
      <w:r w:rsidRPr="00211952">
        <w:rPr>
          <w:rFonts w:ascii="Times New Roman" w:hAnsi="Times New Roman"/>
          <w:sz w:val="24"/>
          <w:szCs w:val="24"/>
        </w:rPr>
        <w:t xml:space="preserve"> является принятие </w:t>
      </w:r>
      <w:r w:rsidR="004021AA" w:rsidRPr="00211952">
        <w:rPr>
          <w:rFonts w:ascii="Times New Roman" w:hAnsi="Times New Roman"/>
          <w:sz w:val="24"/>
          <w:szCs w:val="24"/>
        </w:rPr>
        <w:t xml:space="preserve">ОУЖФ </w:t>
      </w:r>
      <w:r w:rsidRPr="00211952">
        <w:rPr>
          <w:rFonts w:ascii="Times New Roman" w:hAnsi="Times New Roman"/>
          <w:sz w:val="24"/>
          <w:szCs w:val="24"/>
        </w:rPr>
        <w:t xml:space="preserve">решения о </w:t>
      </w:r>
      <w:r w:rsidR="005E1BA9" w:rsidRPr="00211952">
        <w:rPr>
          <w:rFonts w:ascii="Times New Roman" w:hAnsi="Times New Roman"/>
          <w:sz w:val="24"/>
          <w:szCs w:val="24"/>
        </w:rPr>
        <w:t xml:space="preserve">предоставлении </w:t>
      </w:r>
      <w:r w:rsidR="00216D42">
        <w:rPr>
          <w:rFonts w:ascii="Times New Roman" w:hAnsi="Times New Roman"/>
          <w:sz w:val="24"/>
          <w:szCs w:val="24"/>
        </w:rPr>
        <w:t xml:space="preserve">муниципальной услуги или </w:t>
      </w:r>
      <w:r w:rsidRPr="00211952">
        <w:rPr>
          <w:rFonts w:ascii="Times New Roman" w:hAnsi="Times New Roman"/>
          <w:sz w:val="24"/>
          <w:szCs w:val="24"/>
        </w:rPr>
        <w:t xml:space="preserve">решения об отказе в </w:t>
      </w:r>
      <w:r w:rsidR="005E1BA9" w:rsidRPr="00211952">
        <w:rPr>
          <w:rFonts w:ascii="Times New Roman" w:hAnsi="Times New Roman"/>
          <w:sz w:val="24"/>
          <w:szCs w:val="24"/>
        </w:rPr>
        <w:t xml:space="preserve">предоставлении </w:t>
      </w:r>
      <w:r w:rsidR="00216D42">
        <w:rPr>
          <w:rFonts w:ascii="Times New Roman" w:hAnsi="Times New Roman"/>
          <w:sz w:val="24"/>
          <w:szCs w:val="24"/>
        </w:rPr>
        <w:t xml:space="preserve">муниципальной </w:t>
      </w:r>
      <w:r w:rsidRPr="00211952">
        <w:rPr>
          <w:rFonts w:ascii="Times New Roman" w:hAnsi="Times New Roman"/>
          <w:sz w:val="24"/>
          <w:szCs w:val="24"/>
        </w:rPr>
        <w:t xml:space="preserve">и </w:t>
      </w:r>
      <w:r w:rsidR="009F30BE" w:rsidRPr="00211952">
        <w:rPr>
          <w:rFonts w:ascii="Times New Roman" w:hAnsi="Times New Roman"/>
          <w:sz w:val="24"/>
          <w:szCs w:val="24"/>
        </w:rPr>
        <w:t>направлени</w:t>
      </w:r>
      <w:r w:rsidR="00104419" w:rsidRPr="00211952">
        <w:rPr>
          <w:rFonts w:ascii="Times New Roman" w:hAnsi="Times New Roman"/>
          <w:sz w:val="24"/>
          <w:szCs w:val="24"/>
        </w:rPr>
        <w:t>е принятого решения специалисту</w:t>
      </w:r>
      <w:r w:rsidRPr="00211952">
        <w:rPr>
          <w:rFonts w:ascii="Times New Roman" w:hAnsi="Times New Roman"/>
          <w:sz w:val="24"/>
          <w:szCs w:val="24"/>
        </w:rPr>
        <w:t xml:space="preserve"> </w:t>
      </w:r>
      <w:r w:rsidR="004021AA" w:rsidRPr="00211952">
        <w:rPr>
          <w:rFonts w:ascii="Times New Roman" w:hAnsi="Times New Roman"/>
          <w:sz w:val="24"/>
          <w:szCs w:val="24"/>
        </w:rPr>
        <w:t xml:space="preserve">ОУЖФ </w:t>
      </w:r>
      <w:r w:rsidRPr="00211952">
        <w:rPr>
          <w:rFonts w:ascii="Times New Roman" w:hAnsi="Times New Roman"/>
          <w:sz w:val="24"/>
          <w:szCs w:val="24"/>
        </w:rPr>
        <w:t>ответственному за выдачу результата предоставления услуги, для выдачи его заявителю.</w:t>
      </w:r>
    </w:p>
    <w:p w:rsidR="00F809AB" w:rsidRDefault="005544FF" w:rsidP="00216D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Результат выполнения административной процедуры</w:t>
      </w:r>
      <w:r w:rsidR="00216D42">
        <w:rPr>
          <w:sz w:val="24"/>
          <w:szCs w:val="24"/>
          <w:lang w:eastAsia="ru-RU"/>
        </w:rPr>
        <w:t xml:space="preserve"> фиксируется в Журнале.</w:t>
      </w:r>
    </w:p>
    <w:p w:rsidR="00216D42" w:rsidRPr="00211952" w:rsidRDefault="00216D42" w:rsidP="00216D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F809AB" w:rsidRPr="00211952" w:rsidRDefault="00F809AB" w:rsidP="002846CD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Заключение договора социального найма</w:t>
      </w:r>
    </w:p>
    <w:p w:rsidR="00F809AB" w:rsidRPr="00211952" w:rsidRDefault="00F809AB" w:rsidP="002846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41A" w:rsidRPr="00211952" w:rsidRDefault="0082141A" w:rsidP="008214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3.5</w:t>
      </w:r>
      <w:r w:rsidR="00F809AB" w:rsidRPr="00211952">
        <w:rPr>
          <w:sz w:val="24"/>
          <w:szCs w:val="24"/>
        </w:rPr>
        <w:t xml:space="preserve">. </w:t>
      </w:r>
      <w:r w:rsidR="00F809AB" w:rsidRPr="00211952">
        <w:rPr>
          <w:b/>
          <w:sz w:val="24"/>
          <w:szCs w:val="24"/>
        </w:rPr>
        <w:t>Основанием для начала исполнения административной процедуры</w:t>
      </w:r>
      <w:r w:rsidR="00F809AB" w:rsidRPr="00211952">
        <w:rPr>
          <w:sz w:val="24"/>
          <w:szCs w:val="24"/>
        </w:rPr>
        <w:t xml:space="preserve"> </w:t>
      </w:r>
      <w:r w:rsidRPr="00211952">
        <w:rPr>
          <w:sz w:val="24"/>
          <w:szCs w:val="24"/>
        </w:rPr>
        <w:t xml:space="preserve">является </w:t>
      </w:r>
      <w:r w:rsidR="00216D42">
        <w:rPr>
          <w:sz w:val="24"/>
          <w:szCs w:val="24"/>
        </w:rPr>
        <w:t>решение о предоставлении муниципальной услуги</w:t>
      </w:r>
      <w:r w:rsidRPr="00211952">
        <w:rPr>
          <w:sz w:val="24"/>
          <w:szCs w:val="24"/>
        </w:rPr>
        <w:t>.</w:t>
      </w:r>
    </w:p>
    <w:p w:rsidR="0082141A" w:rsidRPr="00211952" w:rsidRDefault="0082141A" w:rsidP="008214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1952">
        <w:rPr>
          <w:sz w:val="24"/>
          <w:szCs w:val="24"/>
        </w:rPr>
        <w:t>Специалист, ответственный за подготовку проекта договора</w:t>
      </w:r>
      <w:r w:rsidR="00216D42">
        <w:rPr>
          <w:sz w:val="24"/>
          <w:szCs w:val="24"/>
        </w:rPr>
        <w:t xml:space="preserve"> социального найма</w:t>
      </w:r>
      <w:r w:rsidRPr="00211952">
        <w:rPr>
          <w:sz w:val="24"/>
          <w:szCs w:val="24"/>
        </w:rPr>
        <w:t>, готовит данный пр</w:t>
      </w:r>
      <w:r w:rsidR="00216D42">
        <w:rPr>
          <w:sz w:val="24"/>
          <w:szCs w:val="24"/>
        </w:rPr>
        <w:t>ое</w:t>
      </w:r>
      <w:proofErr w:type="gramStart"/>
      <w:r w:rsidR="00216D42">
        <w:rPr>
          <w:sz w:val="24"/>
          <w:szCs w:val="24"/>
        </w:rPr>
        <w:t>кт в ср</w:t>
      </w:r>
      <w:proofErr w:type="gramEnd"/>
      <w:r w:rsidR="00216D42">
        <w:rPr>
          <w:sz w:val="24"/>
          <w:szCs w:val="24"/>
        </w:rPr>
        <w:t>ок, не превышающий 5</w:t>
      </w:r>
      <w:r w:rsidRPr="00211952">
        <w:rPr>
          <w:sz w:val="24"/>
          <w:szCs w:val="24"/>
        </w:rPr>
        <w:t xml:space="preserve"> рабочих дней</w:t>
      </w:r>
      <w:r w:rsidRPr="00211952">
        <w:rPr>
          <w:rFonts w:eastAsia="Times New Roman"/>
          <w:sz w:val="24"/>
          <w:szCs w:val="24"/>
          <w:lang w:eastAsia="ar-SA"/>
        </w:rPr>
        <w:t xml:space="preserve">. </w:t>
      </w:r>
    </w:p>
    <w:p w:rsidR="0082141A" w:rsidRPr="00211952" w:rsidRDefault="0082141A" w:rsidP="008214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1952">
        <w:rPr>
          <w:sz w:val="24"/>
          <w:szCs w:val="24"/>
        </w:rPr>
        <w:t xml:space="preserve">Специалист, ответственный за выдачу договора, приглашает </w:t>
      </w:r>
      <w:r w:rsidRPr="00211952">
        <w:rPr>
          <w:rFonts w:eastAsia="Times New Roman"/>
          <w:sz w:val="24"/>
          <w:szCs w:val="24"/>
          <w:lang w:eastAsia="ru-RU"/>
        </w:rPr>
        <w:t>по телефону или письменно по почте получателя муниципальной услуги, рекомендует в течение недели, в приемные дни, заключить договор социального найма жилого помещения.</w:t>
      </w:r>
      <w:r w:rsidRPr="00211952">
        <w:rPr>
          <w:rFonts w:eastAsia="Times New Roman"/>
          <w:sz w:val="24"/>
          <w:szCs w:val="24"/>
          <w:lang w:eastAsia="ar-SA"/>
        </w:rPr>
        <w:t xml:space="preserve"> Отметка о приглашении ставится на заявлении заявителя.</w:t>
      </w:r>
    </w:p>
    <w:p w:rsidR="0082141A" w:rsidRPr="00211952" w:rsidRDefault="0082141A" w:rsidP="008214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1952">
        <w:rPr>
          <w:rFonts w:eastAsia="Times New Roman"/>
          <w:sz w:val="24"/>
          <w:szCs w:val="24"/>
          <w:lang w:eastAsia="ar-SA"/>
        </w:rPr>
        <w:t xml:space="preserve">В день выдачи договора специалист </w:t>
      </w:r>
      <w:r w:rsidRPr="00211952">
        <w:rPr>
          <w:sz w:val="24"/>
          <w:szCs w:val="24"/>
        </w:rPr>
        <w:t>ответственный за выдачу договора</w:t>
      </w:r>
      <w:r w:rsidR="00216D42">
        <w:rPr>
          <w:sz w:val="24"/>
          <w:szCs w:val="24"/>
        </w:rPr>
        <w:t xml:space="preserve"> социального найма</w:t>
      </w:r>
      <w:r w:rsidRPr="00211952">
        <w:rPr>
          <w:sz w:val="24"/>
          <w:szCs w:val="24"/>
        </w:rPr>
        <w:t>, пр</w:t>
      </w:r>
      <w:r w:rsidR="00216D42">
        <w:rPr>
          <w:sz w:val="24"/>
          <w:szCs w:val="24"/>
        </w:rPr>
        <w:t>исваивает номер и дату договору</w:t>
      </w:r>
      <w:r w:rsidRPr="00211952">
        <w:rPr>
          <w:sz w:val="24"/>
          <w:szCs w:val="24"/>
        </w:rPr>
        <w:t xml:space="preserve"> и вносит в журнал выдачи договоров социального найма соответствующую запись. Заявитель расписывается в журнале выдачи договоров.</w:t>
      </w:r>
    </w:p>
    <w:p w:rsidR="009335E2" w:rsidRPr="00211952" w:rsidRDefault="009335E2" w:rsidP="002846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Максимальный срок исполнения административной процедуры</w:t>
      </w:r>
      <w:r w:rsidR="00BF1C26" w:rsidRPr="00211952">
        <w:rPr>
          <w:rFonts w:ascii="Times New Roman" w:hAnsi="Times New Roman"/>
          <w:sz w:val="24"/>
          <w:szCs w:val="24"/>
        </w:rPr>
        <w:t xml:space="preserve"> составляет </w:t>
      </w:r>
      <w:r w:rsidR="00216D42">
        <w:rPr>
          <w:rFonts w:ascii="Times New Roman" w:hAnsi="Times New Roman"/>
          <w:sz w:val="24"/>
          <w:szCs w:val="24"/>
        </w:rPr>
        <w:t>10 рабочи</w:t>
      </w:r>
      <w:r w:rsidRPr="00211952">
        <w:rPr>
          <w:rFonts w:ascii="Times New Roman" w:hAnsi="Times New Roman"/>
          <w:sz w:val="24"/>
          <w:szCs w:val="24"/>
        </w:rPr>
        <w:t>х дней со дня принятия органом решения.</w:t>
      </w:r>
    </w:p>
    <w:p w:rsidR="004B39F4" w:rsidRPr="00211952" w:rsidRDefault="009335E2" w:rsidP="00C8042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11952">
        <w:rPr>
          <w:rFonts w:ascii="Times New Roman" w:hAnsi="Times New Roman"/>
          <w:b/>
          <w:sz w:val="24"/>
          <w:szCs w:val="24"/>
        </w:rPr>
        <w:t>Результатом исполнения административной процедуры</w:t>
      </w:r>
      <w:r w:rsidRPr="00211952">
        <w:rPr>
          <w:rFonts w:ascii="Times New Roman" w:hAnsi="Times New Roman"/>
          <w:sz w:val="24"/>
          <w:szCs w:val="24"/>
        </w:rPr>
        <w:t xml:space="preserve"> является</w:t>
      </w:r>
      <w:r w:rsidR="0082141A" w:rsidRPr="00211952">
        <w:rPr>
          <w:rFonts w:ascii="Times New Roman" w:hAnsi="Times New Roman"/>
          <w:sz w:val="24"/>
          <w:szCs w:val="24"/>
        </w:rPr>
        <w:t xml:space="preserve"> выдача договора   социального найма жилого помещения муниципального жилищного фонда.</w:t>
      </w:r>
    </w:p>
    <w:p w:rsidR="005544FF" w:rsidRPr="003C0092" w:rsidRDefault="005544FF" w:rsidP="005544FF">
      <w:pPr>
        <w:widowControl w:val="0"/>
        <w:spacing w:line="240" w:lineRule="auto"/>
        <w:ind w:firstLine="540"/>
        <w:contextualSpacing/>
        <w:jc w:val="both"/>
        <w:outlineLvl w:val="0"/>
        <w:rPr>
          <w:b/>
          <w:sz w:val="24"/>
          <w:szCs w:val="24"/>
        </w:rPr>
      </w:pPr>
      <w:r w:rsidRPr="003C0092">
        <w:rPr>
          <w:bCs/>
          <w:iCs/>
          <w:sz w:val="24"/>
          <w:szCs w:val="24"/>
        </w:rPr>
        <w:t>3.6.</w:t>
      </w:r>
      <w:r w:rsidRPr="003C0092">
        <w:rPr>
          <w:b/>
          <w:bCs/>
          <w:iCs/>
          <w:sz w:val="24"/>
          <w:szCs w:val="24"/>
        </w:rPr>
        <w:t xml:space="preserve"> </w:t>
      </w:r>
      <w:r w:rsidRPr="003C0092">
        <w:rPr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5544FF" w:rsidRPr="003C0092" w:rsidRDefault="005544FF" w:rsidP="005544FF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3C0092">
        <w:rPr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ОУЖФ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544FF" w:rsidRPr="003C0092" w:rsidRDefault="005544FF" w:rsidP="005544FF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</w:t>
      </w:r>
      <w:r w:rsidRPr="003C0092">
        <w:rPr>
          <w:b/>
          <w:sz w:val="24"/>
          <w:szCs w:val="24"/>
        </w:rPr>
        <w:t>процедура</w:t>
      </w:r>
      <w:r w:rsidRPr="003C0092">
        <w:rPr>
          <w:sz w:val="24"/>
          <w:szCs w:val="24"/>
        </w:rPr>
        <w:t xml:space="preserve">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3C0092">
        <w:rPr>
          <w:b/>
          <w:sz w:val="24"/>
          <w:szCs w:val="24"/>
        </w:rPr>
        <w:t>заявление об исправлении опечаток и (или) ошибок</w:t>
      </w:r>
      <w:r w:rsidRPr="003C0092">
        <w:rPr>
          <w:sz w:val="24"/>
          <w:szCs w:val="24"/>
        </w:rPr>
        <w:t>).</w:t>
      </w:r>
    </w:p>
    <w:p w:rsidR="005544FF" w:rsidRPr="003C0092" w:rsidRDefault="005544FF" w:rsidP="005544FF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 xml:space="preserve">Заявление об исправлении опечаток и (или) ошибок с указанием способа информирования о результатах его рассмотрения и документы, в которых содержатся </w:t>
      </w:r>
      <w:r w:rsidRPr="003C0092">
        <w:rPr>
          <w:sz w:val="24"/>
          <w:szCs w:val="24"/>
        </w:rPr>
        <w:lastRenderedPageBreak/>
        <w:t>опечатки и (или) ошибки, представляются следующими способами:</w:t>
      </w:r>
    </w:p>
    <w:p w:rsidR="005544FF" w:rsidRPr="003C0092" w:rsidRDefault="005544FF" w:rsidP="005544F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5544FF" w:rsidRPr="003C0092" w:rsidRDefault="005544FF" w:rsidP="005544F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544FF" w:rsidRPr="003C0092" w:rsidRDefault="005544FF" w:rsidP="005544FF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5544FF" w:rsidRPr="003C0092" w:rsidRDefault="005544FF" w:rsidP="005544F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2 рабочих  дней:</w:t>
      </w:r>
    </w:p>
    <w:p w:rsidR="005544FF" w:rsidRPr="003C0092" w:rsidRDefault="005544FF" w:rsidP="005544FF">
      <w:pPr>
        <w:numPr>
          <w:ilvl w:val="0"/>
          <w:numId w:val="46"/>
        </w:numPr>
        <w:spacing w:line="240" w:lineRule="auto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544FF" w:rsidRPr="003C0092" w:rsidRDefault="005544FF" w:rsidP="005544FF">
      <w:pPr>
        <w:numPr>
          <w:ilvl w:val="0"/>
          <w:numId w:val="46"/>
        </w:numPr>
        <w:spacing w:line="240" w:lineRule="auto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544FF" w:rsidRPr="003C0092" w:rsidRDefault="005544FF" w:rsidP="005544F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ответственным за предоставление муниципальной услуги в течение 2 рабочих дней. </w:t>
      </w:r>
    </w:p>
    <w:p w:rsidR="005544FF" w:rsidRPr="003C0092" w:rsidRDefault="005544FF" w:rsidP="005544F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544FF" w:rsidRPr="003C0092" w:rsidRDefault="005544FF" w:rsidP="005544FF">
      <w:pPr>
        <w:numPr>
          <w:ilvl w:val="0"/>
          <w:numId w:val="48"/>
        </w:num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5544FF" w:rsidRPr="003C0092" w:rsidRDefault="005544FF" w:rsidP="005544FF">
      <w:pPr>
        <w:numPr>
          <w:ilvl w:val="0"/>
          <w:numId w:val="48"/>
        </w:num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544FF" w:rsidRPr="003C0092" w:rsidRDefault="005544FF" w:rsidP="005544FF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b/>
          <w:sz w:val="24"/>
          <w:szCs w:val="24"/>
        </w:rPr>
        <w:t>Критерием принятия решения об исправлении опечаток и (или) ошибок</w:t>
      </w:r>
      <w:r w:rsidRPr="003C0092">
        <w:rPr>
          <w:sz w:val="24"/>
          <w:szCs w:val="24"/>
        </w:rPr>
        <w:t xml:space="preserve">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5544FF" w:rsidRPr="003C0092" w:rsidRDefault="005544FF" w:rsidP="005544FF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b/>
          <w:sz w:val="24"/>
          <w:szCs w:val="24"/>
        </w:rPr>
        <w:t>Максимальный срок исполнения административной процедуры</w:t>
      </w:r>
      <w:r w:rsidRPr="003C0092">
        <w:rPr>
          <w:sz w:val="24"/>
          <w:szCs w:val="24"/>
        </w:rPr>
        <w:t xml:space="preserve"> составляет не более 5 рабочих  дней со дня поступления в ОУЖФ заявления об исправлении опечаток и (или) ошибок.</w:t>
      </w:r>
    </w:p>
    <w:p w:rsidR="005544FF" w:rsidRPr="003C0092" w:rsidRDefault="005544FF" w:rsidP="005544FF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b/>
          <w:sz w:val="24"/>
          <w:szCs w:val="24"/>
        </w:rPr>
        <w:t>Результатом процедуры является</w:t>
      </w:r>
      <w:r w:rsidRPr="003C0092">
        <w:rPr>
          <w:sz w:val="24"/>
          <w:szCs w:val="24"/>
        </w:rPr>
        <w:t>:</w:t>
      </w:r>
    </w:p>
    <w:p w:rsidR="005544FF" w:rsidRPr="003C0092" w:rsidRDefault="005544FF" w:rsidP="005544FF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5544FF" w:rsidRPr="003C0092" w:rsidRDefault="005544FF" w:rsidP="005544FF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544FF" w:rsidRPr="003C0092" w:rsidRDefault="005544FF" w:rsidP="005544FF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>Выдача заявителю исправленного документа производится в порядке, установленном пунктом 3.5. настоящего административного  регламента.</w:t>
      </w:r>
    </w:p>
    <w:p w:rsidR="005544FF" w:rsidRPr="003C0092" w:rsidRDefault="005544FF" w:rsidP="005544FF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0092">
        <w:rPr>
          <w:b/>
          <w:sz w:val="24"/>
          <w:szCs w:val="24"/>
        </w:rPr>
        <w:t>Способом фиксации результата процедуры является</w:t>
      </w:r>
      <w:r w:rsidRPr="003C0092">
        <w:rPr>
          <w:sz w:val="24"/>
          <w:szCs w:val="24"/>
        </w:rPr>
        <w:t xml:space="preserve"> регистрация исправленного документа или принятого решения в Журнале.</w:t>
      </w:r>
    </w:p>
    <w:p w:rsidR="005544FF" w:rsidRPr="003C0092" w:rsidRDefault="005544FF" w:rsidP="005544FF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C0092">
        <w:rPr>
          <w:rFonts w:ascii="Times New Roman" w:hAnsi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3C0092">
        <w:rPr>
          <w:rFonts w:eastAsia="Times New Roman"/>
          <w:b/>
          <w:sz w:val="24"/>
          <w:szCs w:val="24"/>
          <w:lang w:val="en-US" w:eastAsia="ru-RU"/>
        </w:rPr>
        <w:t>IV</w:t>
      </w:r>
      <w:r w:rsidRPr="003C0092">
        <w:rPr>
          <w:rFonts w:eastAsia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5544FF" w:rsidRPr="003C0092" w:rsidRDefault="005544FF" w:rsidP="005544FF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C0092">
        <w:rPr>
          <w:rFonts w:eastAsia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3C0092">
        <w:rPr>
          <w:rFonts w:eastAsia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C0092">
        <w:rPr>
          <w:rFonts w:eastAsia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C0092">
        <w:rPr>
          <w:rFonts w:eastAsia="Times New Roman"/>
          <w:sz w:val="24"/>
          <w:szCs w:val="24"/>
          <w:lang w:eastAsia="ru-RU"/>
        </w:rPr>
        <w:t>, </w:t>
      </w:r>
      <w:r w:rsidRPr="003C0092">
        <w:rPr>
          <w:rFonts w:eastAsia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0092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3C0092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3C0092">
        <w:rPr>
          <w:rFonts w:eastAsia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Заведующим отделом ОУЖФ.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C0092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3C0092">
        <w:rPr>
          <w:rFonts w:eastAsia="Times New Roman"/>
          <w:sz w:val="24"/>
          <w:szCs w:val="24"/>
          <w:lang w:eastAsia="ru-RU"/>
        </w:rPr>
        <w:t xml:space="preserve"> деятельностью ОУЖФ по предоставлению муниципальной услуги осуществляется  заместителем главы администрации муниципального района «Печора».</w:t>
      </w:r>
    </w:p>
    <w:p w:rsidR="0050610E" w:rsidRDefault="0050610E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3C0092">
        <w:rPr>
          <w:rFonts w:eastAsia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0092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3C0092">
        <w:rPr>
          <w:rFonts w:eastAsia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0092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0092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планом работы Администрации, но не реже 1 раза в 3 года.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0092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0092">
        <w:rPr>
          <w:rFonts w:eastAsia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0092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0092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3C0092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0092">
        <w:rPr>
          <w:rFonts w:eastAsia="Times New Roman"/>
          <w:sz w:val="24"/>
          <w:szCs w:val="24"/>
          <w:lang w:eastAsia="ru-RU"/>
        </w:rPr>
        <w:t>4.3. Должностные лица ОУЖФ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50610E" w:rsidRPr="003C0092" w:rsidRDefault="0050610E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3C0092">
        <w:rPr>
          <w:rFonts w:eastAsia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3C0092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3C0092">
        <w:rPr>
          <w:rFonts w:eastAsia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3C0092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0092">
        <w:rPr>
          <w:rFonts w:eastAsia="Times New Roman"/>
          <w:sz w:val="24"/>
          <w:szCs w:val="24"/>
          <w:lang w:eastAsia="ru-RU"/>
        </w:rPr>
        <w:lastRenderedPageBreak/>
        <w:t xml:space="preserve">4.4. Граждане, юридические лица, их объединения и организации в случае </w:t>
      </w:r>
      <w:proofErr w:type="gramStart"/>
      <w:r w:rsidRPr="003C0092">
        <w:rPr>
          <w:rFonts w:eastAsia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C0092">
        <w:rPr>
          <w:rFonts w:eastAsia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0092">
        <w:rPr>
          <w:rFonts w:eastAsia="Times New Roman"/>
          <w:sz w:val="24"/>
          <w:szCs w:val="24"/>
          <w:lang w:eastAsia="ru-RU"/>
        </w:rPr>
        <w:t xml:space="preserve">Общественный </w:t>
      </w:r>
      <w:proofErr w:type="gramStart"/>
      <w:r w:rsidRPr="003C0092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3C0092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3C0092">
        <w:rPr>
          <w:rFonts w:eastAsia="Times New Roman"/>
          <w:b/>
          <w:sz w:val="24"/>
          <w:szCs w:val="24"/>
          <w:lang w:val="en-US" w:eastAsia="ru-RU"/>
        </w:rPr>
        <w:t>V</w:t>
      </w:r>
      <w:r w:rsidRPr="003C0092">
        <w:rPr>
          <w:rFonts w:eastAsia="Times New Roman"/>
          <w:b/>
          <w:sz w:val="24"/>
          <w:szCs w:val="24"/>
          <w:lang w:eastAsia="ru-RU"/>
        </w:rPr>
        <w:t xml:space="preserve">. </w:t>
      </w:r>
      <w:r w:rsidRPr="003C0092">
        <w:rPr>
          <w:rFonts w:eastAsia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544FF" w:rsidRPr="003C0092" w:rsidRDefault="005544FF" w:rsidP="005544FF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4"/>
          <w:szCs w:val="24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3C0092">
        <w:rPr>
          <w:rFonts w:eastAsia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Администрации, должностных лиц Администрации либо муниципального служащего в досудебном порядке.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Предмет жалобы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3C0092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3C0092">
        <w:rPr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3C0092">
        <w:rPr>
          <w:sz w:val="24"/>
          <w:szCs w:val="24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Орган</w:t>
      </w:r>
      <w:r w:rsidRPr="003C0092">
        <w:rPr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3C0092">
        <w:rPr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5544FF" w:rsidRPr="003C0092" w:rsidRDefault="005544FF" w:rsidP="005544F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Порядок подачи и рассмотрения жалобы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принимается при личном приеме заявителя.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5.5. Жалоба должна содержать: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3C0092">
        <w:rPr>
          <w:sz w:val="24"/>
          <w:szCs w:val="24"/>
          <w:lang w:eastAsia="ru-RU"/>
        </w:rPr>
        <w:t xml:space="preserve">2) фамилию, имя, отчество (последнее </w:t>
      </w:r>
      <w:r w:rsidRPr="003C0092">
        <w:rPr>
          <w:rFonts w:eastAsia="Times New Roman"/>
          <w:sz w:val="24"/>
          <w:szCs w:val="24"/>
          <w:lang w:eastAsia="ru-RU"/>
        </w:rPr>
        <w:t>–</w:t>
      </w:r>
      <w:r w:rsidRPr="003C0092">
        <w:rPr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Pr="003C0092">
        <w:rPr>
          <w:rFonts w:eastAsia="Times New Roman"/>
          <w:sz w:val="24"/>
          <w:szCs w:val="24"/>
          <w:lang w:eastAsia="ru-RU"/>
        </w:rPr>
        <w:t>–</w:t>
      </w:r>
      <w:r w:rsidRPr="003C0092">
        <w:rPr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Pr="003C0092">
        <w:rPr>
          <w:rFonts w:eastAsia="Times New Roman"/>
          <w:sz w:val="24"/>
          <w:szCs w:val="24"/>
          <w:lang w:eastAsia="ru-RU"/>
        </w:rPr>
        <w:t>–</w:t>
      </w:r>
      <w:r w:rsidRPr="003C0092">
        <w:rPr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 xml:space="preserve">а) оформленная в соответствии с законодательством Российской Федерации </w:t>
      </w:r>
      <w:r w:rsidRPr="003C0092">
        <w:rPr>
          <w:sz w:val="24"/>
          <w:szCs w:val="24"/>
          <w:lang w:eastAsia="ru-RU"/>
        </w:rPr>
        <w:lastRenderedPageBreak/>
        <w:t>доверенность (для физических лиц);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3C0092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 xml:space="preserve">5.7. Регистрация жалобы осуществляется сектором организации предоставления муниципальных услуг администрации муниципального района «Печора» (далее – </w:t>
      </w:r>
      <w:r w:rsidRPr="003C0092">
        <w:rPr>
          <w:b/>
          <w:sz w:val="24"/>
          <w:szCs w:val="24"/>
          <w:lang w:eastAsia="ru-RU"/>
        </w:rPr>
        <w:t>Сектор</w:t>
      </w:r>
      <w:r w:rsidRPr="003C0092">
        <w:rPr>
          <w:sz w:val="24"/>
          <w:szCs w:val="24"/>
          <w:lang w:eastAsia="ru-RU"/>
        </w:rPr>
        <w:t xml:space="preserve">)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3C0092">
        <w:rPr>
          <w:rFonts w:eastAsia="Times New Roman"/>
          <w:sz w:val="24"/>
          <w:szCs w:val="24"/>
          <w:lang w:eastAsia="ru-RU"/>
        </w:rPr>
        <w:t>–</w:t>
      </w:r>
      <w:r w:rsidRPr="003C0092">
        <w:rPr>
          <w:sz w:val="24"/>
          <w:szCs w:val="24"/>
          <w:lang w:eastAsia="ru-RU"/>
        </w:rPr>
        <w:t xml:space="preserve"> </w:t>
      </w:r>
      <w:r w:rsidRPr="003C0092">
        <w:rPr>
          <w:b/>
          <w:sz w:val="24"/>
          <w:szCs w:val="24"/>
          <w:lang w:eastAsia="ru-RU"/>
        </w:rPr>
        <w:t>Журнал</w:t>
      </w:r>
      <w:r w:rsidRPr="003C0092">
        <w:rPr>
          <w:sz w:val="24"/>
          <w:szCs w:val="24"/>
          <w:lang w:eastAsia="ru-RU"/>
        </w:rPr>
        <w:t>) в течение одного рабочего дня со дня ее поступления с присвоением ей регистрационного номера.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администрации муниципального района «Печора».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Сектором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3C0092">
        <w:rPr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3C0092">
        <w:rPr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544FF" w:rsidRPr="003C0092" w:rsidRDefault="005544FF" w:rsidP="005544FF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092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5544FF" w:rsidRPr="003C0092" w:rsidRDefault="005544FF" w:rsidP="005544FF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092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5544FF" w:rsidRPr="003C0092" w:rsidRDefault="005544FF" w:rsidP="005544FF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092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5544FF" w:rsidRPr="003C0092" w:rsidRDefault="005544FF" w:rsidP="005544FF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092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5544FF" w:rsidRPr="003C0092" w:rsidRDefault="005544FF" w:rsidP="005544FF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092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5.9.</w:t>
      </w:r>
      <w:r w:rsidRPr="003C0092">
        <w:rPr>
          <w:color w:val="FF0000"/>
          <w:sz w:val="24"/>
          <w:szCs w:val="24"/>
          <w:lang w:eastAsia="ru-RU"/>
        </w:rPr>
        <w:t xml:space="preserve"> </w:t>
      </w:r>
      <w:proofErr w:type="gramStart"/>
      <w:r w:rsidRPr="003C0092">
        <w:rPr>
          <w:sz w:val="24"/>
          <w:szCs w:val="24"/>
          <w:lang w:eastAsia="ru-RU"/>
        </w:rPr>
        <w:t xml:space="preserve">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</w:t>
      </w:r>
      <w:r w:rsidRPr="003C0092">
        <w:rPr>
          <w:sz w:val="24"/>
          <w:szCs w:val="24"/>
          <w:lang w:eastAsia="ru-RU"/>
        </w:rPr>
        <w:lastRenderedPageBreak/>
        <w:t>компетенцией на ее рассмотрение, и в письменной форме информирует заявителя о перенаправлении жалобы.</w:t>
      </w:r>
      <w:proofErr w:type="gramEnd"/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3C0092"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C0092">
        <w:rPr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Сроки рассмотрения жалоб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 xml:space="preserve">5.11. </w:t>
      </w:r>
      <w:proofErr w:type="gramStart"/>
      <w:r w:rsidRPr="003C0092">
        <w:rPr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3C0092">
        <w:rPr>
          <w:rFonts w:eastAsia="Times New Roman"/>
          <w:sz w:val="24"/>
          <w:szCs w:val="24"/>
          <w:lang w:eastAsia="ru-RU"/>
        </w:rPr>
        <w:t>–</w:t>
      </w:r>
      <w:r w:rsidRPr="003C0092">
        <w:rPr>
          <w:sz w:val="24"/>
          <w:szCs w:val="24"/>
          <w:lang w:eastAsia="ru-RU"/>
        </w:rPr>
        <w:t xml:space="preserve"> в течение</w:t>
      </w:r>
      <w:proofErr w:type="gramEnd"/>
      <w:r w:rsidRPr="003C0092">
        <w:rPr>
          <w:sz w:val="24"/>
          <w:szCs w:val="24"/>
          <w:lang w:eastAsia="ru-RU"/>
        </w:rPr>
        <w:t xml:space="preserve"> 5 рабочих дней со дня ее регистрации. 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3C0092">
        <w:rPr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 xml:space="preserve"> Российской Федерации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Результат рассмотрения жалобы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5.13. По результатам рассмотрения жалобы Администрация, принимает одно из следующих решений: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3C0092">
        <w:rPr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2) отказывает в удовлетворении жалобы.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3C0092">
        <w:rPr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 xml:space="preserve">б) подача жалобы лицом, полномочия которого не подтверждены в порядке, </w:t>
      </w:r>
      <w:r w:rsidRPr="003C0092">
        <w:rPr>
          <w:sz w:val="24"/>
          <w:szCs w:val="24"/>
          <w:lang w:eastAsia="ru-RU"/>
        </w:rPr>
        <w:lastRenderedPageBreak/>
        <w:t>установленном законодательством Российской Федерации;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Порядок обжалования решения по жалобе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  <w:lang w:eastAsia="ru-RU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5544FF" w:rsidRPr="003C0092" w:rsidRDefault="005544FF" w:rsidP="005544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5544FF" w:rsidRPr="003C0092" w:rsidRDefault="005544FF" w:rsidP="005544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на официальных сайтах Администрации, МФЦ;</w:t>
      </w:r>
    </w:p>
    <w:p w:rsidR="005544FF" w:rsidRPr="003C0092" w:rsidRDefault="005544FF" w:rsidP="005544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3C0092">
        <w:rPr>
          <w:b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5544FF" w:rsidRPr="003C0092" w:rsidRDefault="005544FF" w:rsidP="005544F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посредством телефонной связи по номеру Администрации, МФЦ;</w:t>
      </w:r>
    </w:p>
    <w:p w:rsidR="005544FF" w:rsidRPr="003C0092" w:rsidRDefault="005544FF" w:rsidP="005544F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посредством факсимильного сообщения;</w:t>
      </w:r>
    </w:p>
    <w:p w:rsidR="005544FF" w:rsidRPr="003C0092" w:rsidRDefault="005544FF" w:rsidP="005544F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5544FF" w:rsidRPr="003C0092" w:rsidRDefault="005544FF" w:rsidP="005544F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при письменном обращении в Администрацию, МФЦ;</w:t>
      </w:r>
    </w:p>
    <w:p w:rsidR="005544FF" w:rsidRPr="003C0092" w:rsidRDefault="005544FF" w:rsidP="005544F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3C0092">
        <w:rPr>
          <w:sz w:val="24"/>
          <w:szCs w:val="24"/>
          <w:lang w:eastAsia="ru-RU"/>
        </w:rPr>
        <w:t>путем публичного информирования.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sz w:val="24"/>
          <w:szCs w:val="24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sz w:val="24"/>
          <w:szCs w:val="24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sz w:val="24"/>
          <w:szCs w:val="24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4"/>
          <w:szCs w:val="24"/>
        </w:rPr>
      </w:pPr>
      <w:r w:rsidRPr="003C0092">
        <w:rPr>
          <w:sz w:val="24"/>
          <w:szCs w:val="24"/>
        </w:rPr>
        <w:t>_____________________________________</w:t>
      </w: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sz w:val="24"/>
          <w:szCs w:val="24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sz w:val="24"/>
          <w:szCs w:val="24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sz w:val="24"/>
          <w:szCs w:val="24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sz w:val="24"/>
          <w:szCs w:val="24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sz w:val="24"/>
          <w:szCs w:val="24"/>
        </w:rPr>
      </w:pPr>
    </w:p>
    <w:p w:rsidR="005544FF" w:rsidRPr="003C0092" w:rsidRDefault="005544FF" w:rsidP="005544F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sz w:val="24"/>
          <w:szCs w:val="24"/>
        </w:rPr>
      </w:pPr>
    </w:p>
    <w:p w:rsidR="005544FF" w:rsidRPr="00351296" w:rsidRDefault="005544FF" w:rsidP="00216D42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</w:p>
    <w:p w:rsidR="005544FF" w:rsidRPr="00351296" w:rsidRDefault="005544FF" w:rsidP="005544F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</w:p>
    <w:p w:rsidR="005544FF" w:rsidRPr="00351296" w:rsidRDefault="005544FF" w:rsidP="005544F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  <w:r w:rsidRPr="00351296">
        <w:rPr>
          <w:sz w:val="24"/>
          <w:szCs w:val="24"/>
        </w:rPr>
        <w:t>Приложение № 1</w:t>
      </w:r>
    </w:p>
    <w:p w:rsidR="005544FF" w:rsidRPr="00351296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351296">
        <w:rPr>
          <w:sz w:val="24"/>
          <w:szCs w:val="24"/>
        </w:rPr>
        <w:t>к административному регламенту</w:t>
      </w:r>
    </w:p>
    <w:p w:rsidR="005544FF" w:rsidRPr="00351296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351296">
        <w:rPr>
          <w:sz w:val="24"/>
          <w:szCs w:val="24"/>
        </w:rPr>
        <w:t>предоставления муниципальной услуги</w:t>
      </w:r>
    </w:p>
    <w:p w:rsidR="005544FF" w:rsidRPr="00351296" w:rsidRDefault="005544FF" w:rsidP="0050610E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351296">
        <w:rPr>
          <w:sz w:val="24"/>
          <w:szCs w:val="24"/>
        </w:rPr>
        <w:t>«</w:t>
      </w:r>
      <w:r w:rsidR="0050610E" w:rsidRPr="00211952">
        <w:rPr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Pr="00351296">
        <w:rPr>
          <w:sz w:val="24"/>
          <w:szCs w:val="24"/>
        </w:rPr>
        <w:t>»</w:t>
      </w:r>
    </w:p>
    <w:p w:rsidR="005544FF" w:rsidRPr="00351296" w:rsidRDefault="005544FF" w:rsidP="005544FF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</w:p>
    <w:p w:rsidR="005544FF" w:rsidRPr="00351296" w:rsidRDefault="005544FF" w:rsidP="005544FF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bookmarkStart w:id="2" w:name="Par779"/>
      <w:bookmarkEnd w:id="2"/>
      <w:r w:rsidRPr="00351296">
        <w:rPr>
          <w:rFonts w:eastAsia="SimSun"/>
          <w:b/>
          <w:sz w:val="24"/>
          <w:szCs w:val="24"/>
        </w:rPr>
        <w:t>Общая информация</w:t>
      </w:r>
    </w:p>
    <w:p w:rsidR="005544FF" w:rsidRPr="00351296" w:rsidRDefault="005544FF" w:rsidP="005544FF">
      <w:pPr>
        <w:widowControl w:val="0"/>
        <w:spacing w:line="240" w:lineRule="auto"/>
        <w:ind w:firstLine="709"/>
        <w:contextualSpacing/>
        <w:jc w:val="center"/>
        <w:rPr>
          <w:rFonts w:eastAsia="SimSun"/>
          <w:b/>
          <w:sz w:val="24"/>
          <w:szCs w:val="24"/>
        </w:rPr>
      </w:pPr>
      <w:r w:rsidRPr="00351296">
        <w:rPr>
          <w:rFonts w:eastAsia="SimSun"/>
          <w:b/>
          <w:sz w:val="24"/>
          <w:szCs w:val="24"/>
        </w:rPr>
        <w:t xml:space="preserve">об </w:t>
      </w:r>
      <w:r w:rsidRPr="00351296">
        <w:rPr>
          <w:b/>
          <w:sz w:val="24"/>
          <w:szCs w:val="24"/>
        </w:rPr>
        <w:t>отделе управления жилым фондом администрации МР «Печора»</w:t>
      </w:r>
    </w:p>
    <w:p w:rsidR="005544FF" w:rsidRPr="00351296" w:rsidRDefault="005544FF" w:rsidP="005544FF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752"/>
      </w:tblGrid>
      <w:tr w:rsidR="005544FF" w:rsidRPr="00351296" w:rsidTr="005544FF">
        <w:tc>
          <w:tcPr>
            <w:tcW w:w="2601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9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5544FF" w:rsidRPr="00351296" w:rsidTr="005544FF">
        <w:tc>
          <w:tcPr>
            <w:tcW w:w="2601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9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5544FF" w:rsidRPr="00351296" w:rsidTr="005544FF">
        <w:tc>
          <w:tcPr>
            <w:tcW w:w="2601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  <w:r w:rsidRPr="003512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9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51296">
              <w:rPr>
                <w:sz w:val="24"/>
                <w:szCs w:val="24"/>
                <w:lang w:val="en-US"/>
              </w:rPr>
              <w:t>jilotdelpechora</w:t>
            </w:r>
            <w:proofErr w:type="spellEnd"/>
            <w:r w:rsidRPr="00351296">
              <w:rPr>
                <w:sz w:val="24"/>
                <w:szCs w:val="24"/>
              </w:rPr>
              <w:t>@</w:t>
            </w:r>
            <w:r w:rsidRPr="00351296">
              <w:rPr>
                <w:sz w:val="24"/>
                <w:szCs w:val="24"/>
                <w:lang w:val="en-US"/>
              </w:rPr>
              <w:t>mail</w:t>
            </w:r>
            <w:r w:rsidRPr="00351296">
              <w:rPr>
                <w:sz w:val="24"/>
                <w:szCs w:val="24"/>
              </w:rPr>
              <w:t>.</w:t>
            </w:r>
            <w:proofErr w:type="spellStart"/>
            <w:r w:rsidRPr="00351296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5544FF" w:rsidRPr="00351296" w:rsidTr="005544FF">
        <w:tc>
          <w:tcPr>
            <w:tcW w:w="2601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Телефон </w:t>
            </w:r>
          </w:p>
        </w:tc>
        <w:tc>
          <w:tcPr>
            <w:tcW w:w="2399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8(82142) 7-25-9</w:t>
            </w:r>
            <w:r w:rsidRPr="00351296">
              <w:rPr>
                <w:sz w:val="24"/>
                <w:szCs w:val="24"/>
                <w:lang w:val="en-US"/>
              </w:rPr>
              <w:t>4</w:t>
            </w:r>
            <w:r w:rsidRPr="00351296">
              <w:rPr>
                <w:sz w:val="24"/>
                <w:szCs w:val="24"/>
              </w:rPr>
              <w:t>; 7-48-44</w:t>
            </w:r>
          </w:p>
        </w:tc>
      </w:tr>
      <w:tr w:rsidR="005544FF" w:rsidRPr="00351296" w:rsidTr="005544FF">
        <w:tc>
          <w:tcPr>
            <w:tcW w:w="2601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9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351296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351296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51296">
                <w:rPr>
                  <w:rStyle w:val="af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Pr="00351296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51296">
                <w:rPr>
                  <w:rStyle w:val="af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544FF" w:rsidRPr="00351296" w:rsidTr="005544FF">
        <w:tc>
          <w:tcPr>
            <w:tcW w:w="2601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9" w:type="pct"/>
            <w:shd w:val="clear" w:color="auto" w:fill="auto"/>
          </w:tcPr>
          <w:p w:rsidR="005544FF" w:rsidRPr="00351296" w:rsidRDefault="005544FF" w:rsidP="005544FF">
            <w:pPr>
              <w:pStyle w:val="a7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- глава </w:t>
            </w:r>
            <w:r w:rsidRPr="003512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5544FF" w:rsidRPr="00351296" w:rsidRDefault="005544FF" w:rsidP="005544FF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5544FF" w:rsidRPr="00351296" w:rsidRDefault="005544FF" w:rsidP="005544FF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r w:rsidRPr="00351296">
        <w:rPr>
          <w:rFonts w:eastAsia="SimSun"/>
          <w:b/>
          <w:sz w:val="24"/>
          <w:szCs w:val="24"/>
        </w:rPr>
        <w:t xml:space="preserve">График работы </w:t>
      </w:r>
    </w:p>
    <w:p w:rsidR="005544FF" w:rsidRPr="00351296" w:rsidRDefault="005544FF" w:rsidP="005544FF">
      <w:pPr>
        <w:widowControl w:val="0"/>
        <w:spacing w:line="240" w:lineRule="auto"/>
        <w:contextualSpacing/>
        <w:rPr>
          <w:rFonts w:eastAsia="SimSun"/>
          <w:sz w:val="24"/>
          <w:szCs w:val="24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686"/>
      </w:tblGrid>
      <w:tr w:rsidR="005544FF" w:rsidRPr="00351296" w:rsidTr="005544FF">
        <w:tc>
          <w:tcPr>
            <w:tcW w:w="2694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351296">
              <w:rPr>
                <w:rFonts w:eastAsia="SimSu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5544FF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351296">
              <w:rPr>
                <w:rFonts w:eastAsia="SimSun"/>
                <w:b/>
                <w:sz w:val="24"/>
                <w:szCs w:val="24"/>
              </w:rPr>
              <w:t xml:space="preserve">Часы работы </w:t>
            </w:r>
          </w:p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351296">
              <w:rPr>
                <w:rFonts w:eastAsia="SimSu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686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351296">
              <w:rPr>
                <w:rFonts w:eastAsia="SimSun"/>
                <w:b/>
                <w:sz w:val="24"/>
                <w:szCs w:val="24"/>
              </w:rPr>
              <w:t>Часы приема граждан</w:t>
            </w:r>
          </w:p>
        </w:tc>
      </w:tr>
      <w:tr w:rsidR="005544FF" w:rsidRPr="00351296" w:rsidTr="005544FF">
        <w:tc>
          <w:tcPr>
            <w:tcW w:w="2694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9-00 до 17-00 (с 13-00 до 14-00)</w:t>
            </w:r>
          </w:p>
        </w:tc>
      </w:tr>
      <w:tr w:rsidR="005544FF" w:rsidRPr="00351296" w:rsidTr="005544FF">
        <w:tc>
          <w:tcPr>
            <w:tcW w:w="2694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5544FF" w:rsidRPr="00351296" w:rsidTr="005544FF">
        <w:tc>
          <w:tcPr>
            <w:tcW w:w="2694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5544FF" w:rsidRPr="00351296" w:rsidTr="005544FF">
        <w:tc>
          <w:tcPr>
            <w:tcW w:w="2694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5544FF" w:rsidRPr="00351296" w:rsidTr="005544FF">
        <w:tc>
          <w:tcPr>
            <w:tcW w:w="2694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16-45 (с 13-00 до 14-00)</w:t>
            </w:r>
          </w:p>
        </w:tc>
        <w:tc>
          <w:tcPr>
            <w:tcW w:w="3686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5544FF" w:rsidRPr="00351296" w:rsidTr="005544FF">
        <w:tc>
          <w:tcPr>
            <w:tcW w:w="2694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выходные дни</w:t>
            </w:r>
          </w:p>
        </w:tc>
        <w:tc>
          <w:tcPr>
            <w:tcW w:w="3686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-</w:t>
            </w:r>
          </w:p>
        </w:tc>
      </w:tr>
    </w:tbl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center"/>
        <w:rPr>
          <w:sz w:val="24"/>
          <w:szCs w:val="24"/>
        </w:rPr>
      </w:pPr>
      <w:r w:rsidRPr="00351296">
        <w:rPr>
          <w:sz w:val="24"/>
          <w:szCs w:val="24"/>
        </w:rPr>
        <w:t>____________________________________</w:t>
      </w:r>
    </w:p>
    <w:p w:rsidR="005544FF" w:rsidRPr="00351296" w:rsidRDefault="005544FF" w:rsidP="005544FF">
      <w:pPr>
        <w:spacing w:line="240" w:lineRule="auto"/>
        <w:contextualSpacing/>
        <w:jc w:val="both"/>
        <w:rPr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50610E" w:rsidRDefault="0050610E" w:rsidP="005544FF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</w:p>
    <w:p w:rsidR="005544FF" w:rsidRPr="00351296" w:rsidRDefault="005544FF" w:rsidP="005544FF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r w:rsidRPr="00351296">
        <w:rPr>
          <w:rFonts w:eastAsia="SimSun"/>
          <w:b/>
          <w:sz w:val="24"/>
          <w:szCs w:val="24"/>
        </w:rPr>
        <w:t>Общая информация</w:t>
      </w:r>
    </w:p>
    <w:p w:rsidR="005544FF" w:rsidRPr="00351296" w:rsidRDefault="005544FF" w:rsidP="005544FF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r w:rsidRPr="00351296">
        <w:rPr>
          <w:rFonts w:eastAsia="SimSun"/>
          <w:b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5544FF" w:rsidRPr="00351296" w:rsidRDefault="005544FF" w:rsidP="005544FF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4478"/>
      </w:tblGrid>
      <w:tr w:rsidR="005544FF" w:rsidRPr="00351296" w:rsidTr="005544FF">
        <w:tc>
          <w:tcPr>
            <w:tcW w:w="2675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5544FF" w:rsidRPr="00351296" w:rsidTr="005544FF">
        <w:tc>
          <w:tcPr>
            <w:tcW w:w="2675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5544FF" w:rsidRPr="00351296" w:rsidTr="005544FF">
        <w:tc>
          <w:tcPr>
            <w:tcW w:w="2675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5544FF" w:rsidRPr="00351296" w:rsidRDefault="005544FF" w:rsidP="005544FF">
            <w:pPr>
              <w:spacing w:line="240" w:lineRule="auto"/>
              <w:contextualSpacing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7" w:history="1">
              <w:r w:rsidRPr="00351296">
                <w:rPr>
                  <w:rStyle w:val="af"/>
                  <w:sz w:val="24"/>
                  <w:szCs w:val="24"/>
                </w:rPr>
                <w:t>uslugi-pechora@mail.ru</w:t>
              </w:r>
            </w:hyperlink>
          </w:p>
        </w:tc>
      </w:tr>
      <w:tr w:rsidR="005544FF" w:rsidRPr="00351296" w:rsidTr="005544FF">
        <w:tc>
          <w:tcPr>
            <w:tcW w:w="2675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8(82142) 7-22-43</w:t>
            </w:r>
          </w:p>
        </w:tc>
      </w:tr>
      <w:tr w:rsidR="005544FF" w:rsidRPr="00351296" w:rsidTr="005544FF">
        <w:tc>
          <w:tcPr>
            <w:tcW w:w="2675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351296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351296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51296">
                <w:rPr>
                  <w:rStyle w:val="af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Pr="00351296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51296">
                <w:rPr>
                  <w:rStyle w:val="af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544FF" w:rsidRPr="00351296" w:rsidTr="005544FF">
        <w:tc>
          <w:tcPr>
            <w:tcW w:w="2675" w:type="pct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ФИО и должность руководителя </w:t>
            </w:r>
          </w:p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5544FF" w:rsidRPr="00351296" w:rsidRDefault="005544FF" w:rsidP="005544FF">
            <w:pPr>
              <w:pStyle w:val="a7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3512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5544FF" w:rsidRPr="00351296" w:rsidRDefault="005544FF" w:rsidP="005544FF">
      <w:pPr>
        <w:widowControl w:val="0"/>
        <w:spacing w:line="240" w:lineRule="auto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5544FF" w:rsidRPr="00351296" w:rsidRDefault="005544FF" w:rsidP="005544FF">
      <w:pPr>
        <w:widowControl w:val="0"/>
        <w:spacing w:line="240" w:lineRule="auto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5544FF" w:rsidRPr="00351296" w:rsidRDefault="005544FF" w:rsidP="005544FF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r w:rsidRPr="00351296">
        <w:rPr>
          <w:rFonts w:eastAsia="SimSun"/>
          <w:b/>
          <w:sz w:val="24"/>
          <w:szCs w:val="24"/>
        </w:rPr>
        <w:t xml:space="preserve">График работы </w:t>
      </w:r>
    </w:p>
    <w:p w:rsidR="005544FF" w:rsidRPr="00351296" w:rsidRDefault="005544FF" w:rsidP="005544FF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3685"/>
      </w:tblGrid>
      <w:tr w:rsidR="005544FF" w:rsidRPr="00351296" w:rsidTr="005544FF">
        <w:tc>
          <w:tcPr>
            <w:tcW w:w="22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ind w:right="318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351296">
              <w:rPr>
                <w:rFonts w:eastAsia="SimSu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351296">
              <w:rPr>
                <w:rFonts w:eastAsia="SimSun"/>
                <w:b/>
                <w:sz w:val="24"/>
                <w:szCs w:val="24"/>
              </w:rPr>
              <w:t xml:space="preserve">Часы работы </w:t>
            </w:r>
          </w:p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351296">
              <w:rPr>
                <w:rFonts w:eastAsia="SimSu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685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351296">
              <w:rPr>
                <w:rFonts w:eastAsia="SimSun"/>
                <w:b/>
                <w:sz w:val="24"/>
                <w:szCs w:val="24"/>
              </w:rPr>
              <w:t>Часы приема граждан</w:t>
            </w:r>
          </w:p>
        </w:tc>
      </w:tr>
      <w:tr w:rsidR="005544FF" w:rsidRPr="00351296" w:rsidTr="005544FF">
        <w:tc>
          <w:tcPr>
            <w:tcW w:w="22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17-00 (с 13-00 до 14-00)</w:t>
            </w:r>
          </w:p>
        </w:tc>
      </w:tr>
      <w:tr w:rsidR="005544FF" w:rsidRPr="00351296" w:rsidTr="005544FF">
        <w:tc>
          <w:tcPr>
            <w:tcW w:w="22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5544FF" w:rsidRPr="00351296" w:rsidRDefault="005544FF" w:rsidP="005544F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17-00 (с 13-00 до 14-00)</w:t>
            </w:r>
          </w:p>
        </w:tc>
      </w:tr>
      <w:tr w:rsidR="005544FF" w:rsidRPr="00351296" w:rsidTr="005544FF">
        <w:tc>
          <w:tcPr>
            <w:tcW w:w="22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17-00 (с 13-00 до 14-00)</w:t>
            </w:r>
          </w:p>
        </w:tc>
      </w:tr>
      <w:tr w:rsidR="005544FF" w:rsidRPr="00351296" w:rsidTr="005544FF">
        <w:tc>
          <w:tcPr>
            <w:tcW w:w="22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5544FF" w:rsidRPr="00351296" w:rsidRDefault="005544FF" w:rsidP="005544F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17-00 (с 13-00 до 14-00)</w:t>
            </w:r>
          </w:p>
        </w:tc>
      </w:tr>
      <w:tr w:rsidR="005544FF" w:rsidRPr="00351296" w:rsidTr="005544FF">
        <w:tc>
          <w:tcPr>
            <w:tcW w:w="22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с 8-45 до 16-45 (с 13-00 до 14-00)</w:t>
            </w:r>
          </w:p>
        </w:tc>
        <w:tc>
          <w:tcPr>
            <w:tcW w:w="3685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16-45</w:t>
            </w:r>
            <w:r w:rsidRPr="00351296">
              <w:rPr>
                <w:sz w:val="24"/>
                <w:szCs w:val="24"/>
              </w:rPr>
              <w:t xml:space="preserve"> (с 13-00 до 14-00)</w:t>
            </w:r>
          </w:p>
        </w:tc>
      </w:tr>
      <w:tr w:rsidR="005544FF" w:rsidRPr="00351296" w:rsidTr="005544FF">
        <w:tc>
          <w:tcPr>
            <w:tcW w:w="22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51296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выходные дни</w:t>
            </w:r>
          </w:p>
          <w:p w:rsidR="005544FF" w:rsidRPr="00351296" w:rsidRDefault="005544FF" w:rsidP="005544F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544FF" w:rsidRPr="00351296" w:rsidRDefault="005544FF" w:rsidP="005544F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51296">
              <w:rPr>
                <w:sz w:val="24"/>
                <w:szCs w:val="24"/>
              </w:rPr>
              <w:t>-</w:t>
            </w:r>
          </w:p>
        </w:tc>
      </w:tr>
    </w:tbl>
    <w:p w:rsidR="005544FF" w:rsidRPr="00351296" w:rsidRDefault="005544FF" w:rsidP="005544FF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contextualSpacing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sz w:val="24"/>
          <w:szCs w:val="24"/>
        </w:rPr>
      </w:pPr>
      <w:r w:rsidRPr="00351296">
        <w:rPr>
          <w:sz w:val="24"/>
          <w:szCs w:val="24"/>
        </w:rPr>
        <w:t>____________________________________</w:t>
      </w:r>
    </w:p>
    <w:p w:rsidR="005544FF" w:rsidRPr="00351296" w:rsidRDefault="005544FF" w:rsidP="005544FF">
      <w:pPr>
        <w:jc w:val="both"/>
        <w:rPr>
          <w:i/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5544FF" w:rsidRPr="00351296" w:rsidRDefault="005544FF" w:rsidP="005544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5544FF" w:rsidRPr="00351296" w:rsidRDefault="005544FF" w:rsidP="005544FF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  <w:lang w:eastAsia="ru-RU"/>
        </w:rPr>
      </w:pPr>
    </w:p>
    <w:p w:rsidR="005544FF" w:rsidRPr="00351296" w:rsidRDefault="005544FF" w:rsidP="005544FF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  <w:lang w:eastAsia="ru-RU"/>
        </w:rPr>
      </w:pPr>
    </w:p>
    <w:p w:rsidR="005544FF" w:rsidRPr="00351296" w:rsidRDefault="005544FF" w:rsidP="005544FF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  <w:lang w:eastAsia="ru-RU"/>
        </w:rPr>
      </w:pPr>
    </w:p>
    <w:p w:rsidR="005544FF" w:rsidRPr="00351296" w:rsidRDefault="005544FF" w:rsidP="005544FF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  <w:lang w:eastAsia="ru-RU"/>
        </w:rPr>
      </w:pPr>
    </w:p>
    <w:p w:rsidR="005544FF" w:rsidRPr="00351296" w:rsidRDefault="005544FF" w:rsidP="005544FF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  <w:lang w:eastAsia="ru-RU"/>
        </w:rPr>
      </w:pPr>
    </w:p>
    <w:p w:rsidR="00573039" w:rsidRPr="00211952" w:rsidRDefault="00573039" w:rsidP="00216D4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F4E4D" w:rsidRPr="00216D42" w:rsidRDefault="005F4E4D" w:rsidP="0057303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16D42">
        <w:rPr>
          <w:sz w:val="24"/>
          <w:szCs w:val="24"/>
        </w:rPr>
        <w:lastRenderedPageBreak/>
        <w:t>Приложение № 2</w:t>
      </w:r>
    </w:p>
    <w:p w:rsidR="005F4E4D" w:rsidRPr="00216D42" w:rsidRDefault="005F4E4D" w:rsidP="00E84E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16D42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5F4E4D" w:rsidRPr="00216D42" w:rsidRDefault="00216D42" w:rsidP="00E84E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16D42">
        <w:rPr>
          <w:sz w:val="24"/>
          <w:szCs w:val="24"/>
        </w:rPr>
        <w:t>«Предоставление</w:t>
      </w:r>
      <w:r w:rsidR="005F4E4D" w:rsidRPr="00216D42">
        <w:rPr>
          <w:sz w:val="24"/>
          <w:szCs w:val="24"/>
        </w:rPr>
        <w:t xml:space="preserve"> гражданам по договорам социального найма</w:t>
      </w:r>
    </w:p>
    <w:p w:rsidR="005F4E4D" w:rsidRPr="00216D42" w:rsidRDefault="005F4E4D" w:rsidP="00E84E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16D42">
        <w:rPr>
          <w:sz w:val="24"/>
          <w:szCs w:val="24"/>
        </w:rPr>
        <w:t xml:space="preserve"> жилых помещений муниципального жилищного фонда</w:t>
      </w:r>
      <w:r w:rsidR="00216D42" w:rsidRPr="00216D42">
        <w:rPr>
          <w:sz w:val="24"/>
          <w:szCs w:val="24"/>
        </w:rPr>
        <w:t>»</w:t>
      </w:r>
    </w:p>
    <w:p w:rsidR="00BF1C26" w:rsidRPr="00004CA9" w:rsidRDefault="00BF1C26" w:rsidP="00E84E95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4CA9" w:rsidRPr="00004CA9" w:rsidRDefault="00004CA9" w:rsidP="00004CA9">
      <w:pPr>
        <w:widowControl w:val="0"/>
        <w:tabs>
          <w:tab w:val="left" w:pos="5486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/>
          <w:sz w:val="24"/>
          <w:szCs w:val="24"/>
          <w:lang w:eastAsia="ru-RU"/>
        </w:rPr>
      </w:pPr>
    </w:p>
    <w:p w:rsidR="00004CA9" w:rsidRPr="00004CA9" w:rsidRDefault="00004CA9" w:rsidP="00004CA9">
      <w:pPr>
        <w:rPr>
          <w:sz w:val="24"/>
          <w:szCs w:val="24"/>
        </w:rPr>
      </w:pPr>
    </w:p>
    <w:tbl>
      <w:tblPr>
        <w:tblStyle w:val="6"/>
        <w:tblpPr w:leftFromText="180" w:rightFromText="180" w:vertAnchor="page" w:horzAnchor="margin" w:tblpY="314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1789"/>
        <w:gridCol w:w="962"/>
        <w:gridCol w:w="4644"/>
      </w:tblGrid>
      <w:tr w:rsidR="00004CA9" w:rsidRPr="00004CA9" w:rsidTr="0042760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9" w:rsidRPr="00004CA9" w:rsidRDefault="00004CA9" w:rsidP="0042760E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9" w:rsidRPr="00004CA9" w:rsidRDefault="00004CA9" w:rsidP="0042760E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04CA9" w:rsidRPr="00004CA9" w:rsidRDefault="00004CA9" w:rsidP="0042760E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04CA9" w:rsidRPr="00004CA9" w:rsidRDefault="00004CA9" w:rsidP="0042760E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004CA9" w:rsidRPr="00004CA9" w:rsidTr="0042760E">
        <w:tc>
          <w:tcPr>
            <w:tcW w:w="1019" w:type="pct"/>
            <w:tcBorders>
              <w:top w:val="single" w:sz="4" w:space="0" w:color="auto"/>
            </w:tcBorders>
          </w:tcPr>
          <w:p w:rsidR="00004CA9" w:rsidRPr="00004CA9" w:rsidRDefault="00004CA9" w:rsidP="004276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04CA9" w:rsidRPr="00004CA9" w:rsidRDefault="00004CA9" w:rsidP="004276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04CA9" w:rsidRPr="00004CA9" w:rsidRDefault="00004CA9" w:rsidP="004276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04CA9" w:rsidRPr="00004CA9" w:rsidRDefault="00004CA9" w:rsidP="004276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A9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004CA9" w:rsidRPr="00004CA9" w:rsidRDefault="00004CA9" w:rsidP="00004CA9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835"/>
        <w:gridCol w:w="288"/>
        <w:gridCol w:w="1470"/>
        <w:gridCol w:w="1002"/>
        <w:gridCol w:w="1142"/>
        <w:gridCol w:w="1452"/>
        <w:gridCol w:w="1986"/>
      </w:tblGrid>
      <w:tr w:rsidR="00004CA9" w:rsidRPr="00004CA9" w:rsidTr="0042760E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004CA9" w:rsidRPr="00004CA9" w:rsidTr="0042760E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rPr>
                <w:sz w:val="24"/>
                <w:szCs w:val="24"/>
                <w:u w:val="single"/>
              </w:rPr>
            </w:pPr>
          </w:p>
        </w:tc>
      </w:tr>
      <w:tr w:rsidR="00004CA9" w:rsidRPr="00004CA9" w:rsidTr="0042760E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rPr>
                <w:sz w:val="24"/>
                <w:szCs w:val="24"/>
                <w:u w:val="single"/>
              </w:rPr>
            </w:pPr>
          </w:p>
        </w:tc>
      </w:tr>
      <w:tr w:rsidR="00004CA9" w:rsidRPr="00004CA9" w:rsidTr="0042760E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rPr>
                <w:sz w:val="24"/>
                <w:szCs w:val="24"/>
              </w:rPr>
            </w:pPr>
          </w:p>
        </w:tc>
      </w:tr>
      <w:tr w:rsidR="00004CA9" w:rsidRPr="00004CA9" w:rsidTr="0042760E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rPr>
                <w:sz w:val="24"/>
                <w:szCs w:val="24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4CA9" w:rsidRPr="00004CA9" w:rsidRDefault="00004CA9" w:rsidP="0042760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CA9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rPr>
                <w:sz w:val="24"/>
                <w:szCs w:val="24"/>
              </w:rPr>
            </w:pPr>
            <w:r w:rsidRPr="00004CA9">
              <w:rPr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rPr>
                <w:sz w:val="24"/>
                <w:szCs w:val="24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04C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4CA9" w:rsidRPr="00004CA9" w:rsidTr="0042760E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4C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CA9" w:rsidRPr="00004CA9" w:rsidRDefault="00004CA9" w:rsidP="004276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04419" w:rsidRPr="00004CA9" w:rsidRDefault="00104419" w:rsidP="00104419">
      <w:pPr>
        <w:pStyle w:val="ConsPlusNonformat"/>
        <w:widowControl/>
        <w:jc w:val="right"/>
        <w:outlineLvl w:val="0"/>
        <w:rPr>
          <w:sz w:val="24"/>
          <w:szCs w:val="24"/>
        </w:rPr>
      </w:pPr>
    </w:p>
    <w:p w:rsidR="00216D42" w:rsidRPr="00004CA9" w:rsidRDefault="00216D42" w:rsidP="00104419">
      <w:pPr>
        <w:pStyle w:val="ConsPlusNonformat"/>
        <w:widowControl/>
        <w:jc w:val="right"/>
        <w:outlineLvl w:val="0"/>
        <w:rPr>
          <w:sz w:val="24"/>
          <w:szCs w:val="24"/>
        </w:rPr>
      </w:pPr>
    </w:p>
    <w:p w:rsidR="00216D42" w:rsidRPr="00004CA9" w:rsidRDefault="00216D42" w:rsidP="00104419">
      <w:pPr>
        <w:pStyle w:val="ConsPlusNonformat"/>
        <w:widowControl/>
        <w:jc w:val="right"/>
        <w:outlineLvl w:val="0"/>
        <w:rPr>
          <w:sz w:val="24"/>
          <w:szCs w:val="24"/>
        </w:rPr>
      </w:pPr>
    </w:p>
    <w:p w:rsidR="00104419" w:rsidRPr="00004CA9" w:rsidRDefault="00104419" w:rsidP="001044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4CA9">
        <w:rPr>
          <w:rFonts w:ascii="Times New Roman" w:hAnsi="Times New Roman" w:cs="Times New Roman"/>
          <w:sz w:val="24"/>
          <w:szCs w:val="24"/>
        </w:rPr>
        <w:t>Заявление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04419" w:rsidRPr="00211952" w:rsidRDefault="00104419" w:rsidP="001044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Прошу  предоставить мне на состав семьи ______ человек, включая: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1.  __________________________________________________________________________________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                     (Ф.И.О., число, месяц, год рождения, родственные отношения)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2.  __________________________________________________________________________________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                     (Ф.И.О., число, месяц, год рождения, родственные отношения)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lastRenderedPageBreak/>
        <w:t>3. ___________________________________________________________________________________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                     (Ф.И.О., число, месяц, год рождения, родственные отношения)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                     (Ф.И.О., число, месяц, год рождения, родственные отношения)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по договору социального найма жилое помещение, расположенное по адресу: 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общей площадью ___________ </w:t>
      </w:r>
      <w:proofErr w:type="spellStart"/>
      <w:r w:rsidRPr="0021195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211952">
        <w:rPr>
          <w:rFonts w:ascii="Times New Roman" w:hAnsi="Times New Roman" w:cs="Times New Roman"/>
          <w:sz w:val="22"/>
          <w:szCs w:val="22"/>
        </w:rPr>
        <w:t xml:space="preserve">.    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К заявлению прилагаю документы: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    </w:t>
      </w:r>
    </w:p>
    <w:p w:rsidR="00104419" w:rsidRPr="00211952" w:rsidRDefault="00104419" w:rsidP="001044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>"___"_________ 20 __ года                       Подпись заявителя ________ 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(фамилия, инициалы)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04419" w:rsidRPr="00211952" w:rsidRDefault="00104419" w:rsidP="0010441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Подписи совершеннолетних членов семьи,                                                                     </w:t>
      </w:r>
    </w:p>
    <w:p w:rsidR="00104419" w:rsidRPr="00211952" w:rsidRDefault="00104419" w:rsidP="0010441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211952">
        <w:rPr>
          <w:rFonts w:ascii="Times New Roman" w:hAnsi="Times New Roman" w:cs="Times New Roman"/>
          <w:sz w:val="22"/>
          <w:szCs w:val="22"/>
        </w:rPr>
        <w:t>указанных</w:t>
      </w:r>
      <w:proofErr w:type="gramEnd"/>
      <w:r w:rsidRPr="00211952">
        <w:rPr>
          <w:rFonts w:ascii="Times New Roman" w:hAnsi="Times New Roman" w:cs="Times New Roman"/>
          <w:sz w:val="22"/>
          <w:szCs w:val="22"/>
        </w:rPr>
        <w:t xml:space="preserve"> в запросе: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________ 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(фамилия, инициалы)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________ ___________________</w:t>
      </w:r>
    </w:p>
    <w:p w:rsidR="00104419" w:rsidRPr="00211952" w:rsidRDefault="00104419" w:rsidP="0010441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19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(фамилия, инициалы)</w:t>
      </w:r>
    </w:p>
    <w:p w:rsidR="009976C7" w:rsidRPr="00211952" w:rsidRDefault="009976C7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216D42" w:rsidRDefault="00216D4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216D42" w:rsidRDefault="00216D4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216D42" w:rsidRDefault="00216D4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04CA9" w:rsidRDefault="00004CA9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5F4E4D" w:rsidRPr="00004CA9" w:rsidRDefault="005F4E4D" w:rsidP="00004CA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004CA9">
        <w:rPr>
          <w:sz w:val="24"/>
          <w:szCs w:val="24"/>
        </w:rPr>
        <w:lastRenderedPageBreak/>
        <w:t>Приложение № 3</w:t>
      </w:r>
    </w:p>
    <w:p w:rsidR="005F4E4D" w:rsidRPr="00004CA9" w:rsidRDefault="005F4E4D" w:rsidP="00004CA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004CA9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5F4E4D" w:rsidRPr="00004CA9" w:rsidRDefault="00216D42" w:rsidP="00004CA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004CA9">
        <w:rPr>
          <w:sz w:val="24"/>
          <w:szCs w:val="24"/>
        </w:rPr>
        <w:t>«Предоставление</w:t>
      </w:r>
      <w:r w:rsidR="005F4E4D" w:rsidRPr="00004CA9">
        <w:rPr>
          <w:sz w:val="24"/>
          <w:szCs w:val="24"/>
        </w:rPr>
        <w:t xml:space="preserve"> гражданам по договорам социального найма</w:t>
      </w:r>
    </w:p>
    <w:p w:rsidR="005F4E4D" w:rsidRPr="00004CA9" w:rsidRDefault="005F4E4D" w:rsidP="00004CA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004CA9">
        <w:rPr>
          <w:sz w:val="24"/>
          <w:szCs w:val="24"/>
        </w:rPr>
        <w:t xml:space="preserve"> жилых помещений муниципального жилищного фонда</w:t>
      </w:r>
      <w:r w:rsidR="00216D42" w:rsidRPr="00004CA9">
        <w:rPr>
          <w:sz w:val="24"/>
          <w:szCs w:val="24"/>
        </w:rPr>
        <w:t>»</w:t>
      </w:r>
    </w:p>
    <w:p w:rsidR="004B39F4" w:rsidRPr="00211952" w:rsidRDefault="004B39F4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250778" w:rsidRDefault="00481869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1952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</w:t>
      </w:r>
    </w:p>
    <w:p w:rsidR="00004CA9" w:rsidRPr="00211952" w:rsidRDefault="00004CA9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1296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07DF73E7" wp14:editId="226E2968">
            <wp:extent cx="5760720" cy="5256388"/>
            <wp:effectExtent l="0" t="0" r="0" b="1905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F4" w:rsidRDefault="004B39F4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04CA9" w:rsidRPr="00211952" w:rsidRDefault="00004CA9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04CA9" w:rsidRDefault="00004CA9" w:rsidP="00004CA9">
      <w:pPr>
        <w:pStyle w:val="ab"/>
        <w:tabs>
          <w:tab w:val="left" w:pos="0"/>
        </w:tabs>
        <w:spacing w:before="0" w:after="0" w:line="276" w:lineRule="auto"/>
        <w:ind w:right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004CA9" w:rsidRPr="00004CA9" w:rsidRDefault="00004CA9" w:rsidP="00004CA9">
      <w:pPr>
        <w:rPr>
          <w:lang w:eastAsia="ru-RU"/>
        </w:rPr>
      </w:pPr>
    </w:p>
    <w:p w:rsidR="00004CA9" w:rsidRPr="00004CA9" w:rsidRDefault="00004CA9" w:rsidP="00004CA9">
      <w:pPr>
        <w:rPr>
          <w:lang w:eastAsia="ru-RU"/>
        </w:rPr>
      </w:pPr>
    </w:p>
    <w:p w:rsidR="00004CA9" w:rsidRPr="00004CA9" w:rsidRDefault="00004CA9" w:rsidP="00004CA9">
      <w:pPr>
        <w:rPr>
          <w:lang w:eastAsia="ru-RU"/>
        </w:rPr>
      </w:pPr>
    </w:p>
    <w:p w:rsidR="00004CA9" w:rsidRDefault="00004CA9" w:rsidP="00004CA9">
      <w:pPr>
        <w:rPr>
          <w:lang w:eastAsia="ru-RU"/>
        </w:rPr>
      </w:pPr>
    </w:p>
    <w:p w:rsidR="00004CA9" w:rsidRDefault="00004CA9" w:rsidP="00004CA9">
      <w:pPr>
        <w:rPr>
          <w:lang w:eastAsia="ru-RU"/>
        </w:rPr>
      </w:pPr>
    </w:p>
    <w:p w:rsidR="00004CA9" w:rsidRDefault="00004CA9" w:rsidP="00004CA9">
      <w:pPr>
        <w:rPr>
          <w:lang w:eastAsia="ru-RU"/>
        </w:rPr>
      </w:pPr>
    </w:p>
    <w:p w:rsidR="00004CA9" w:rsidRDefault="00004CA9" w:rsidP="00004CA9">
      <w:pPr>
        <w:rPr>
          <w:lang w:eastAsia="ru-RU"/>
        </w:rPr>
      </w:pPr>
    </w:p>
    <w:p w:rsidR="00004CA9" w:rsidRDefault="00004CA9" w:rsidP="00004CA9">
      <w:pPr>
        <w:rPr>
          <w:lang w:eastAsia="ru-RU"/>
        </w:rPr>
      </w:pPr>
    </w:p>
    <w:p w:rsidR="00004CA9" w:rsidRDefault="00004CA9" w:rsidP="00004CA9">
      <w:pPr>
        <w:rPr>
          <w:lang w:eastAsia="ru-RU"/>
        </w:rPr>
      </w:pPr>
    </w:p>
    <w:p w:rsidR="00004CA9" w:rsidRPr="00004CA9" w:rsidRDefault="00004CA9" w:rsidP="00004CA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004CA9" w:rsidRPr="00004CA9" w:rsidRDefault="00004CA9" w:rsidP="00004CA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004CA9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004CA9" w:rsidRPr="00004CA9" w:rsidRDefault="00004CA9" w:rsidP="00004CA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004CA9">
        <w:rPr>
          <w:sz w:val="24"/>
          <w:szCs w:val="24"/>
        </w:rPr>
        <w:t>«Предоставление гражданам по договорам социального найма</w:t>
      </w:r>
    </w:p>
    <w:p w:rsidR="00004CA9" w:rsidRPr="00004CA9" w:rsidRDefault="00004CA9" w:rsidP="00004CA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004CA9">
        <w:rPr>
          <w:sz w:val="24"/>
          <w:szCs w:val="24"/>
        </w:rPr>
        <w:t xml:space="preserve"> жилых помещений муниципального жилищного фонда»</w:t>
      </w:r>
    </w:p>
    <w:p w:rsidR="00004CA9" w:rsidRDefault="00004CA9" w:rsidP="00004CA9">
      <w:pPr>
        <w:rPr>
          <w:lang w:eastAsia="ru-RU"/>
        </w:rPr>
      </w:pPr>
    </w:p>
    <w:p w:rsidR="00004CA9" w:rsidRDefault="00004CA9" w:rsidP="00004CA9">
      <w:pPr>
        <w:tabs>
          <w:tab w:val="left" w:pos="5799"/>
        </w:tabs>
        <w:rPr>
          <w:lang w:eastAsia="ru-RU"/>
        </w:rPr>
      </w:pPr>
      <w:bookmarkStart w:id="3" w:name="_GoBack"/>
      <w:bookmarkEnd w:id="3"/>
    </w:p>
    <w:p w:rsidR="00004CA9" w:rsidRPr="00D43D63" w:rsidRDefault="00004CA9" w:rsidP="00004CA9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5AC8">
        <w:rPr>
          <w:b/>
          <w:sz w:val="24"/>
          <w:szCs w:val="24"/>
        </w:rPr>
        <w:t>Уведомление (расписка) о представленных  документах</w:t>
      </w:r>
    </w:p>
    <w:p w:rsidR="00004CA9" w:rsidRPr="00E25AC8" w:rsidRDefault="00004CA9" w:rsidP="00004CA9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E25AC8">
        <w:rPr>
          <w:sz w:val="24"/>
          <w:szCs w:val="24"/>
        </w:rPr>
        <w:t>Регистрационный  №  заявления _____________ дата ___________20___ г.</w:t>
      </w:r>
    </w:p>
    <w:p w:rsidR="00004CA9" w:rsidRPr="00E25AC8" w:rsidRDefault="00004CA9" w:rsidP="00004CA9">
      <w:pPr>
        <w:widowControl w:val="0"/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35"/>
        <w:gridCol w:w="1423"/>
      </w:tblGrid>
      <w:tr w:rsidR="00004CA9" w:rsidRPr="00E25AC8" w:rsidTr="0042760E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5A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5AC8">
              <w:rPr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5AC8">
              <w:rPr>
                <w:b/>
                <w:sz w:val="24"/>
                <w:szCs w:val="24"/>
              </w:rPr>
              <w:t xml:space="preserve">Количество </w:t>
            </w:r>
            <w:r w:rsidRPr="00E25AC8">
              <w:rPr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5AC8">
              <w:rPr>
                <w:b/>
                <w:sz w:val="24"/>
                <w:szCs w:val="24"/>
              </w:rPr>
              <w:t>Количество</w:t>
            </w:r>
            <w:r w:rsidRPr="00E25AC8">
              <w:rPr>
                <w:b/>
                <w:sz w:val="24"/>
                <w:szCs w:val="24"/>
              </w:rPr>
              <w:br/>
              <w:t>листов</w:t>
            </w:r>
          </w:p>
        </w:tc>
      </w:tr>
      <w:tr w:rsidR="00004CA9" w:rsidRPr="00E25AC8" w:rsidTr="0042760E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5AC8">
              <w:rPr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5AC8">
              <w:rPr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004CA9" w:rsidRPr="00E25AC8" w:rsidTr="0042760E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5AC8">
              <w:rPr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004CA9" w:rsidRPr="00E25AC8" w:rsidTr="0042760E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5AC8">
              <w:rPr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004CA9" w:rsidRPr="00E25AC8" w:rsidTr="0042760E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5AC8">
              <w:rPr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004CA9" w:rsidRPr="00E25AC8" w:rsidTr="0042760E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004CA9" w:rsidRPr="00E25AC8" w:rsidTr="0042760E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A9" w:rsidRPr="00E25AC8" w:rsidRDefault="00004CA9" w:rsidP="0042760E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</w:tbl>
    <w:p w:rsidR="00004CA9" w:rsidRPr="00E25AC8" w:rsidRDefault="00004CA9" w:rsidP="00004CA9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004CA9" w:rsidRDefault="00004CA9" w:rsidP="00004CA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04CA9" w:rsidRPr="00E25AC8" w:rsidRDefault="00004CA9" w:rsidP="00004CA9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25AC8">
        <w:rPr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004CA9" w:rsidRPr="00E25AC8" w:rsidRDefault="00004CA9" w:rsidP="00004CA9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25AC8">
        <w:rPr>
          <w:sz w:val="24"/>
          <w:szCs w:val="24"/>
        </w:rPr>
        <w:t>___________________________________________________________________________</w:t>
      </w:r>
    </w:p>
    <w:p w:rsidR="00004CA9" w:rsidRPr="00E25AC8" w:rsidRDefault="00004CA9" w:rsidP="00004CA9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25AC8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004CA9" w:rsidRPr="00E25AC8" w:rsidRDefault="00004CA9" w:rsidP="00004CA9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004CA9" w:rsidRPr="00E25AC8" w:rsidRDefault="00004CA9" w:rsidP="00004CA9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004CA9" w:rsidRPr="00E25AC8" w:rsidRDefault="00004CA9" w:rsidP="00004CA9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E25AC8">
        <w:rPr>
          <w:sz w:val="24"/>
          <w:szCs w:val="24"/>
        </w:rPr>
        <w:t>Принял ____________/__________________________ /____________ 20___ г.</w:t>
      </w:r>
    </w:p>
    <w:p w:rsidR="00004CA9" w:rsidRPr="00E25AC8" w:rsidRDefault="00004CA9" w:rsidP="00004CA9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E25AC8">
        <w:rPr>
          <w:sz w:val="24"/>
          <w:szCs w:val="24"/>
        </w:rPr>
        <w:t xml:space="preserve">                   (подпись)    </w:t>
      </w:r>
      <w:r>
        <w:rPr>
          <w:sz w:val="24"/>
          <w:szCs w:val="24"/>
        </w:rPr>
        <w:t xml:space="preserve">    </w:t>
      </w:r>
      <w:r w:rsidRPr="00E25AC8">
        <w:rPr>
          <w:sz w:val="24"/>
          <w:szCs w:val="24"/>
        </w:rPr>
        <w:t xml:space="preserve">    (расшифровка подписи)                      (дата)</w:t>
      </w:r>
    </w:p>
    <w:p w:rsidR="00004CA9" w:rsidRDefault="00004CA9" w:rsidP="00004CA9">
      <w:pPr>
        <w:tabs>
          <w:tab w:val="left" w:pos="6720"/>
        </w:tabs>
        <w:rPr>
          <w:szCs w:val="28"/>
        </w:rPr>
      </w:pPr>
    </w:p>
    <w:p w:rsidR="00004CA9" w:rsidRDefault="00004CA9" w:rsidP="00004CA9">
      <w:pPr>
        <w:tabs>
          <w:tab w:val="left" w:pos="6720"/>
        </w:tabs>
        <w:rPr>
          <w:szCs w:val="28"/>
        </w:rPr>
      </w:pPr>
    </w:p>
    <w:p w:rsidR="00004CA9" w:rsidRPr="009B4402" w:rsidRDefault="00004CA9" w:rsidP="00004CA9">
      <w:pPr>
        <w:tabs>
          <w:tab w:val="left" w:pos="6720"/>
        </w:tabs>
        <w:jc w:val="center"/>
        <w:rPr>
          <w:szCs w:val="28"/>
        </w:rPr>
      </w:pPr>
      <w:r>
        <w:rPr>
          <w:szCs w:val="28"/>
        </w:rPr>
        <w:t>______________________________</w:t>
      </w:r>
    </w:p>
    <w:p w:rsidR="00004CA9" w:rsidRPr="00351296" w:rsidRDefault="00004CA9" w:rsidP="00004CA9">
      <w:pPr>
        <w:tabs>
          <w:tab w:val="left" w:pos="5457"/>
        </w:tabs>
        <w:rPr>
          <w:sz w:val="24"/>
          <w:szCs w:val="24"/>
        </w:rPr>
      </w:pPr>
    </w:p>
    <w:p w:rsidR="00004CA9" w:rsidRPr="00004CA9" w:rsidRDefault="00004CA9" w:rsidP="00004CA9">
      <w:pPr>
        <w:tabs>
          <w:tab w:val="left" w:pos="5799"/>
        </w:tabs>
        <w:rPr>
          <w:lang w:eastAsia="ru-RU"/>
        </w:rPr>
      </w:pPr>
    </w:p>
    <w:sectPr w:rsidR="00004CA9" w:rsidRPr="00004CA9" w:rsidSect="005975B5">
      <w:pgSz w:w="11906" w:h="16838"/>
      <w:pgMar w:top="1134" w:right="1133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42" w:rsidRDefault="00216D42" w:rsidP="00481869">
      <w:pPr>
        <w:spacing w:line="240" w:lineRule="auto"/>
      </w:pPr>
      <w:r>
        <w:separator/>
      </w:r>
    </w:p>
  </w:endnote>
  <w:endnote w:type="continuationSeparator" w:id="0">
    <w:p w:rsidR="00216D42" w:rsidRDefault="00216D42" w:rsidP="00481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42" w:rsidRDefault="00216D42" w:rsidP="00481869">
      <w:pPr>
        <w:spacing w:line="240" w:lineRule="auto"/>
      </w:pPr>
      <w:r>
        <w:separator/>
      </w:r>
    </w:p>
  </w:footnote>
  <w:footnote w:type="continuationSeparator" w:id="0">
    <w:p w:rsidR="00216D42" w:rsidRDefault="00216D42" w:rsidP="00481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06AE4"/>
    <w:multiLevelType w:val="hybridMultilevel"/>
    <w:tmpl w:val="A80C7F16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A2F5C2">
      <w:numFmt w:val="bullet"/>
      <w:lvlText w:val="•"/>
      <w:lvlJc w:val="left"/>
      <w:pPr>
        <w:ind w:left="2779" w:hanging="9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54"/>
    <w:multiLevelType w:val="hybridMultilevel"/>
    <w:tmpl w:val="4DDA37D4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0A6FE2"/>
    <w:multiLevelType w:val="hybridMultilevel"/>
    <w:tmpl w:val="FA1E110C"/>
    <w:lvl w:ilvl="0" w:tplc="BF94152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B4053"/>
    <w:multiLevelType w:val="hybridMultilevel"/>
    <w:tmpl w:val="C8A8785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80E76"/>
    <w:multiLevelType w:val="hybridMultilevel"/>
    <w:tmpl w:val="1624AD96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8D0"/>
    <w:multiLevelType w:val="hybridMultilevel"/>
    <w:tmpl w:val="35324A1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E84488"/>
    <w:multiLevelType w:val="hybridMultilevel"/>
    <w:tmpl w:val="97E4961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B96F65"/>
    <w:multiLevelType w:val="hybridMultilevel"/>
    <w:tmpl w:val="91305912"/>
    <w:lvl w:ilvl="0" w:tplc="0BD6890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410643"/>
    <w:multiLevelType w:val="hybridMultilevel"/>
    <w:tmpl w:val="E3A23886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2221A"/>
    <w:multiLevelType w:val="hybridMultilevel"/>
    <w:tmpl w:val="85DCE04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33D61"/>
    <w:multiLevelType w:val="hybridMultilevel"/>
    <w:tmpl w:val="D1F64AF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525B5"/>
    <w:multiLevelType w:val="hybridMultilevel"/>
    <w:tmpl w:val="B29E0D70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430170"/>
    <w:multiLevelType w:val="hybridMultilevel"/>
    <w:tmpl w:val="F0AA37B2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072E6"/>
    <w:multiLevelType w:val="hybridMultilevel"/>
    <w:tmpl w:val="4B822E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6E4D83"/>
    <w:multiLevelType w:val="hybridMultilevel"/>
    <w:tmpl w:val="9D5C3868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BA6E8E"/>
    <w:multiLevelType w:val="hybridMultilevel"/>
    <w:tmpl w:val="E2DCB978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DF4823"/>
    <w:multiLevelType w:val="hybridMultilevel"/>
    <w:tmpl w:val="6AAA7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A3F62"/>
    <w:multiLevelType w:val="hybridMultilevel"/>
    <w:tmpl w:val="C3A2A752"/>
    <w:lvl w:ilvl="0" w:tplc="BF94152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A329A"/>
    <w:multiLevelType w:val="hybridMultilevel"/>
    <w:tmpl w:val="A0068D0E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64F31"/>
    <w:multiLevelType w:val="hybridMultilevel"/>
    <w:tmpl w:val="1458F9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FC3C4C"/>
    <w:multiLevelType w:val="hybridMultilevel"/>
    <w:tmpl w:val="E19CD18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85015D"/>
    <w:multiLevelType w:val="hybridMultilevel"/>
    <w:tmpl w:val="D174F73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F7CC2"/>
    <w:multiLevelType w:val="hybridMultilevel"/>
    <w:tmpl w:val="CE6ED770"/>
    <w:lvl w:ilvl="0" w:tplc="0BD689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9822C7"/>
    <w:multiLevelType w:val="hybridMultilevel"/>
    <w:tmpl w:val="DB863A9A"/>
    <w:lvl w:ilvl="0" w:tplc="E27AF962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AB4ADD"/>
    <w:multiLevelType w:val="hybridMultilevel"/>
    <w:tmpl w:val="885A59C2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955FB"/>
    <w:multiLevelType w:val="hybridMultilevel"/>
    <w:tmpl w:val="121E4670"/>
    <w:lvl w:ilvl="0" w:tplc="2C228F6E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F980F27"/>
    <w:multiLevelType w:val="hybridMultilevel"/>
    <w:tmpl w:val="F118BEE4"/>
    <w:lvl w:ilvl="0" w:tplc="BF94152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A0566E"/>
    <w:multiLevelType w:val="hybridMultilevel"/>
    <w:tmpl w:val="EB5CD7C8"/>
    <w:lvl w:ilvl="0" w:tplc="BF94152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F74878"/>
    <w:multiLevelType w:val="hybridMultilevel"/>
    <w:tmpl w:val="7690DE9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587B74"/>
    <w:multiLevelType w:val="hybridMultilevel"/>
    <w:tmpl w:val="C458DD3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87E56"/>
    <w:multiLevelType w:val="hybridMultilevel"/>
    <w:tmpl w:val="08E47980"/>
    <w:lvl w:ilvl="0" w:tplc="BF94152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C857B4"/>
    <w:multiLevelType w:val="hybridMultilevel"/>
    <w:tmpl w:val="F6141AC2"/>
    <w:lvl w:ilvl="0" w:tplc="FD404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D446E"/>
    <w:multiLevelType w:val="hybridMultilevel"/>
    <w:tmpl w:val="D4EAAE90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F340A"/>
    <w:multiLevelType w:val="hybridMultilevel"/>
    <w:tmpl w:val="1E70278E"/>
    <w:lvl w:ilvl="0" w:tplc="CF76780A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AB11D8"/>
    <w:multiLevelType w:val="hybridMultilevel"/>
    <w:tmpl w:val="6C24154E"/>
    <w:lvl w:ilvl="0" w:tplc="0BD689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30700A"/>
    <w:multiLevelType w:val="hybridMultilevel"/>
    <w:tmpl w:val="0C686A54"/>
    <w:lvl w:ilvl="0" w:tplc="BF94152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D9043AF"/>
    <w:multiLevelType w:val="hybridMultilevel"/>
    <w:tmpl w:val="AEC099EE"/>
    <w:lvl w:ilvl="0" w:tplc="0BD689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0F4FC3"/>
    <w:multiLevelType w:val="hybridMultilevel"/>
    <w:tmpl w:val="3F5656F2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48568B"/>
    <w:multiLevelType w:val="hybridMultilevel"/>
    <w:tmpl w:val="A49C78BC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6"/>
  </w:num>
  <w:num w:numId="3">
    <w:abstractNumId w:val="17"/>
  </w:num>
  <w:num w:numId="4">
    <w:abstractNumId w:val="27"/>
  </w:num>
  <w:num w:numId="5">
    <w:abstractNumId w:val="5"/>
  </w:num>
  <w:num w:numId="6">
    <w:abstractNumId w:val="47"/>
  </w:num>
  <w:num w:numId="7">
    <w:abstractNumId w:val="22"/>
  </w:num>
  <w:num w:numId="8">
    <w:abstractNumId w:val="3"/>
  </w:num>
  <w:num w:numId="9">
    <w:abstractNumId w:val="1"/>
  </w:num>
  <w:num w:numId="10">
    <w:abstractNumId w:val="34"/>
  </w:num>
  <w:num w:numId="11">
    <w:abstractNumId w:val="21"/>
  </w:num>
  <w:num w:numId="12">
    <w:abstractNumId w:val="4"/>
  </w:num>
  <w:num w:numId="13">
    <w:abstractNumId w:val="10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40"/>
  </w:num>
  <w:num w:numId="19">
    <w:abstractNumId w:val="8"/>
  </w:num>
  <w:num w:numId="20">
    <w:abstractNumId w:val="18"/>
  </w:num>
  <w:num w:numId="21">
    <w:abstractNumId w:val="11"/>
  </w:num>
  <w:num w:numId="22">
    <w:abstractNumId w:val="36"/>
  </w:num>
  <w:num w:numId="23">
    <w:abstractNumId w:val="37"/>
  </w:num>
  <w:num w:numId="24">
    <w:abstractNumId w:val="6"/>
  </w:num>
  <w:num w:numId="25">
    <w:abstractNumId w:val="12"/>
  </w:num>
  <w:num w:numId="26">
    <w:abstractNumId w:val="43"/>
  </w:num>
  <w:num w:numId="27">
    <w:abstractNumId w:val="39"/>
  </w:num>
  <w:num w:numId="28">
    <w:abstractNumId w:val="24"/>
  </w:num>
  <w:num w:numId="29">
    <w:abstractNumId w:val="23"/>
  </w:num>
  <w:num w:numId="30">
    <w:abstractNumId w:val="26"/>
  </w:num>
  <w:num w:numId="31">
    <w:abstractNumId w:val="19"/>
  </w:num>
  <w:num w:numId="32">
    <w:abstractNumId w:val="35"/>
  </w:num>
  <w:num w:numId="33">
    <w:abstractNumId w:val="20"/>
  </w:num>
  <w:num w:numId="34">
    <w:abstractNumId w:val="38"/>
  </w:num>
  <w:num w:numId="35">
    <w:abstractNumId w:val="31"/>
  </w:num>
  <w:num w:numId="36">
    <w:abstractNumId w:val="28"/>
  </w:num>
  <w:num w:numId="37">
    <w:abstractNumId w:val="41"/>
  </w:num>
  <w:num w:numId="38">
    <w:abstractNumId w:val="32"/>
  </w:num>
  <w:num w:numId="39">
    <w:abstractNumId w:val="44"/>
  </w:num>
  <w:num w:numId="40">
    <w:abstractNumId w:val="9"/>
  </w:num>
  <w:num w:numId="41">
    <w:abstractNumId w:val="30"/>
  </w:num>
  <w:num w:numId="42">
    <w:abstractNumId w:val="25"/>
  </w:num>
  <w:num w:numId="43">
    <w:abstractNumId w:val="45"/>
  </w:num>
  <w:num w:numId="44">
    <w:abstractNumId w:val="0"/>
  </w:num>
  <w:num w:numId="45">
    <w:abstractNumId w:val="29"/>
  </w:num>
  <w:num w:numId="46">
    <w:abstractNumId w:val="14"/>
  </w:num>
  <w:num w:numId="47">
    <w:abstractNumId w:val="7"/>
  </w:num>
  <w:num w:numId="48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0D66"/>
    <w:rsid w:val="00001334"/>
    <w:rsid w:val="000018ED"/>
    <w:rsid w:val="00001A86"/>
    <w:rsid w:val="0000284E"/>
    <w:rsid w:val="000031CE"/>
    <w:rsid w:val="00004350"/>
    <w:rsid w:val="00004C0C"/>
    <w:rsid w:val="00004CA9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33AE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57ECE"/>
    <w:rsid w:val="000600D6"/>
    <w:rsid w:val="00060C40"/>
    <w:rsid w:val="00060CE9"/>
    <w:rsid w:val="00060DB7"/>
    <w:rsid w:val="00061046"/>
    <w:rsid w:val="0006157C"/>
    <w:rsid w:val="00061877"/>
    <w:rsid w:val="00061947"/>
    <w:rsid w:val="00062015"/>
    <w:rsid w:val="00062141"/>
    <w:rsid w:val="00062EB2"/>
    <w:rsid w:val="0006315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9745A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4419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3DD6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77A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5CB"/>
    <w:rsid w:val="00196687"/>
    <w:rsid w:val="001973CD"/>
    <w:rsid w:val="001A07C6"/>
    <w:rsid w:val="001A0F5B"/>
    <w:rsid w:val="001A1E81"/>
    <w:rsid w:val="001A1F50"/>
    <w:rsid w:val="001A2108"/>
    <w:rsid w:val="001A28D4"/>
    <w:rsid w:val="001A2D67"/>
    <w:rsid w:val="001A2D68"/>
    <w:rsid w:val="001A2D92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E58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952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6D42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778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1EA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6CD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054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6BB9"/>
    <w:rsid w:val="002C767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0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4AE"/>
    <w:rsid w:val="00313A33"/>
    <w:rsid w:val="00314623"/>
    <w:rsid w:val="00314835"/>
    <w:rsid w:val="00315506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2A12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5321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8EA"/>
    <w:rsid w:val="00362A0B"/>
    <w:rsid w:val="00363137"/>
    <w:rsid w:val="0036406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40"/>
    <w:rsid w:val="003727D4"/>
    <w:rsid w:val="00372F4F"/>
    <w:rsid w:val="00373102"/>
    <w:rsid w:val="00373FDA"/>
    <w:rsid w:val="003749D9"/>
    <w:rsid w:val="00374AEF"/>
    <w:rsid w:val="0037614F"/>
    <w:rsid w:val="003763A6"/>
    <w:rsid w:val="003773F8"/>
    <w:rsid w:val="003774D0"/>
    <w:rsid w:val="0037766D"/>
    <w:rsid w:val="00380424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0C6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8CD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3F7D0C"/>
    <w:rsid w:val="004000F8"/>
    <w:rsid w:val="004016FF"/>
    <w:rsid w:val="00401AB2"/>
    <w:rsid w:val="004021AA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856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5F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A33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869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20C"/>
    <w:rsid w:val="00497B6C"/>
    <w:rsid w:val="004A0C36"/>
    <w:rsid w:val="004A0D9C"/>
    <w:rsid w:val="004A29D7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9F4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3C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24C3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10E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A56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15E"/>
    <w:rsid w:val="0054264F"/>
    <w:rsid w:val="00542BA9"/>
    <w:rsid w:val="00543947"/>
    <w:rsid w:val="00543CF7"/>
    <w:rsid w:val="00544764"/>
    <w:rsid w:val="00544D23"/>
    <w:rsid w:val="00544E34"/>
    <w:rsid w:val="00544F52"/>
    <w:rsid w:val="0054663C"/>
    <w:rsid w:val="00547061"/>
    <w:rsid w:val="005474DA"/>
    <w:rsid w:val="00547C9E"/>
    <w:rsid w:val="00547D17"/>
    <w:rsid w:val="005508D8"/>
    <w:rsid w:val="005508F9"/>
    <w:rsid w:val="00551E01"/>
    <w:rsid w:val="005521BD"/>
    <w:rsid w:val="00553FF8"/>
    <w:rsid w:val="005544FF"/>
    <w:rsid w:val="00554C92"/>
    <w:rsid w:val="00554CD0"/>
    <w:rsid w:val="005551D1"/>
    <w:rsid w:val="00560540"/>
    <w:rsid w:val="005608D1"/>
    <w:rsid w:val="00560E33"/>
    <w:rsid w:val="00560F82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039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5B5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6602"/>
    <w:rsid w:val="005B7059"/>
    <w:rsid w:val="005C07D7"/>
    <w:rsid w:val="005C11D3"/>
    <w:rsid w:val="005C1602"/>
    <w:rsid w:val="005C181E"/>
    <w:rsid w:val="005C1934"/>
    <w:rsid w:val="005C2D5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D7374"/>
    <w:rsid w:val="005E1AAD"/>
    <w:rsid w:val="005E1BA9"/>
    <w:rsid w:val="005E2131"/>
    <w:rsid w:val="005E24A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4E4D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5EFF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9D9"/>
    <w:rsid w:val="00626F53"/>
    <w:rsid w:val="00627C7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526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091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3E6D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97BCA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0D1C"/>
    <w:rsid w:val="006B31BD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3D60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0773F"/>
    <w:rsid w:val="0071000D"/>
    <w:rsid w:val="00710A03"/>
    <w:rsid w:val="00710B25"/>
    <w:rsid w:val="00710DDA"/>
    <w:rsid w:val="0071112B"/>
    <w:rsid w:val="007114A6"/>
    <w:rsid w:val="00711C46"/>
    <w:rsid w:val="00712253"/>
    <w:rsid w:val="00712839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113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9A4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4FE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763"/>
    <w:rsid w:val="00786913"/>
    <w:rsid w:val="0078739A"/>
    <w:rsid w:val="00791190"/>
    <w:rsid w:val="007912DF"/>
    <w:rsid w:val="00791D9A"/>
    <w:rsid w:val="00792923"/>
    <w:rsid w:val="00792F94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7A7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578"/>
    <w:rsid w:val="00805202"/>
    <w:rsid w:val="008056A6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41A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72D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2F1B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285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2BB2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2AF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044F"/>
    <w:rsid w:val="00931206"/>
    <w:rsid w:val="009320F7"/>
    <w:rsid w:val="00932B17"/>
    <w:rsid w:val="00932B3B"/>
    <w:rsid w:val="009334B3"/>
    <w:rsid w:val="00933504"/>
    <w:rsid w:val="009335E2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6BC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73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5CC8"/>
    <w:rsid w:val="00996B53"/>
    <w:rsid w:val="00996B70"/>
    <w:rsid w:val="00997646"/>
    <w:rsid w:val="009976C7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1C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1CB7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0BE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12F"/>
    <w:rsid w:val="00A13A31"/>
    <w:rsid w:val="00A14950"/>
    <w:rsid w:val="00A149FD"/>
    <w:rsid w:val="00A1632B"/>
    <w:rsid w:val="00A16D82"/>
    <w:rsid w:val="00A172BC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D7033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0B7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B18"/>
    <w:rsid w:val="00B25E2F"/>
    <w:rsid w:val="00B25FA3"/>
    <w:rsid w:val="00B26789"/>
    <w:rsid w:val="00B27959"/>
    <w:rsid w:val="00B27ADF"/>
    <w:rsid w:val="00B27DF2"/>
    <w:rsid w:val="00B30640"/>
    <w:rsid w:val="00B30CD5"/>
    <w:rsid w:val="00B314A7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0A3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629"/>
    <w:rsid w:val="00B71CE9"/>
    <w:rsid w:val="00B724A6"/>
    <w:rsid w:val="00B726D5"/>
    <w:rsid w:val="00B734ED"/>
    <w:rsid w:val="00B73706"/>
    <w:rsid w:val="00B752AE"/>
    <w:rsid w:val="00B76952"/>
    <w:rsid w:val="00B77BC8"/>
    <w:rsid w:val="00B802E3"/>
    <w:rsid w:val="00B8152E"/>
    <w:rsid w:val="00B82098"/>
    <w:rsid w:val="00B826FB"/>
    <w:rsid w:val="00B82FE3"/>
    <w:rsid w:val="00B831F8"/>
    <w:rsid w:val="00B832BD"/>
    <w:rsid w:val="00B84C09"/>
    <w:rsid w:val="00B84CFC"/>
    <w:rsid w:val="00B85730"/>
    <w:rsid w:val="00B86927"/>
    <w:rsid w:val="00B87042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194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B55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1C26"/>
    <w:rsid w:val="00BF4489"/>
    <w:rsid w:val="00BF47A5"/>
    <w:rsid w:val="00BF4FA6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D65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B66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DBF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58FC"/>
    <w:rsid w:val="00C76E88"/>
    <w:rsid w:val="00C771CA"/>
    <w:rsid w:val="00C800EE"/>
    <w:rsid w:val="00C80425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C7AD3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A95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1F9D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049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699"/>
    <w:rsid w:val="00E40A20"/>
    <w:rsid w:val="00E40D9C"/>
    <w:rsid w:val="00E4152B"/>
    <w:rsid w:val="00E41D1F"/>
    <w:rsid w:val="00E420F3"/>
    <w:rsid w:val="00E425BE"/>
    <w:rsid w:val="00E42949"/>
    <w:rsid w:val="00E42AE4"/>
    <w:rsid w:val="00E42F73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B7E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347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4E95"/>
    <w:rsid w:val="00E8540F"/>
    <w:rsid w:val="00E85923"/>
    <w:rsid w:val="00E8676F"/>
    <w:rsid w:val="00E90A3E"/>
    <w:rsid w:val="00E90D6F"/>
    <w:rsid w:val="00E914C4"/>
    <w:rsid w:val="00E92401"/>
    <w:rsid w:val="00E92929"/>
    <w:rsid w:val="00E93067"/>
    <w:rsid w:val="00E94A2C"/>
    <w:rsid w:val="00E94CB8"/>
    <w:rsid w:val="00E95D9A"/>
    <w:rsid w:val="00E95FF7"/>
    <w:rsid w:val="00E95FFA"/>
    <w:rsid w:val="00E9628B"/>
    <w:rsid w:val="00E9791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024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7B9C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6384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217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36AA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1CD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9AB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5B1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2359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B794C"/>
    <w:rsid w:val="00FC0376"/>
    <w:rsid w:val="00FC0F90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6A4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78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link w:val="a8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9">
    <w:name w:val="Body Text"/>
    <w:basedOn w:val="a"/>
    <w:link w:val="aa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b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c">
    <w:name w:val="Table Grid"/>
    <w:basedOn w:val="a1"/>
    <w:uiPriority w:val="5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C363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8">
    <w:name w:val="Знак"/>
    <w:basedOn w:val="a"/>
    <w:rsid w:val="003155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uiPriority w:val="1"/>
    <w:qFormat/>
    <w:rsid w:val="004021AA"/>
    <w:rPr>
      <w:rFonts w:eastAsia="Times New Roman"/>
      <w:sz w:val="24"/>
      <w:szCs w:val="24"/>
    </w:rPr>
  </w:style>
  <w:style w:type="paragraph" w:customStyle="1" w:styleId="afa">
    <w:name w:val="Знак Знак Знак Знак"/>
    <w:basedOn w:val="a"/>
    <w:rsid w:val="00FC0F9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">
    <w:name w:val="Стиль2"/>
    <w:next w:val="a"/>
    <w:qFormat/>
    <w:rsid w:val="0084172D"/>
    <w:rPr>
      <w:sz w:val="24"/>
      <w:lang w:eastAsia="en-US"/>
    </w:rPr>
  </w:style>
  <w:style w:type="character" w:customStyle="1" w:styleId="a8">
    <w:name w:val="Абзац списка Знак"/>
    <w:link w:val="a7"/>
    <w:uiPriority w:val="34"/>
    <w:rsid w:val="00211952"/>
    <w:rPr>
      <w:rFonts w:ascii="Calibri" w:eastAsia="Times New Roman" w:hAnsi="Calibri" w:cs="Calibri"/>
      <w:sz w:val="22"/>
      <w:szCs w:val="22"/>
      <w:lang w:eastAsia="en-US"/>
    </w:rPr>
  </w:style>
  <w:style w:type="table" w:customStyle="1" w:styleId="6">
    <w:name w:val="Сетка таблицы6"/>
    <w:basedOn w:val="a1"/>
    <w:next w:val="ac"/>
    <w:uiPriority w:val="59"/>
    <w:rsid w:val="00004CA9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78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link w:val="a8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9">
    <w:name w:val="Body Text"/>
    <w:basedOn w:val="a"/>
    <w:link w:val="aa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b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c">
    <w:name w:val="Table Grid"/>
    <w:basedOn w:val="a1"/>
    <w:uiPriority w:val="5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C363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8">
    <w:name w:val="Знак"/>
    <w:basedOn w:val="a"/>
    <w:rsid w:val="003155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uiPriority w:val="1"/>
    <w:qFormat/>
    <w:rsid w:val="004021AA"/>
    <w:rPr>
      <w:rFonts w:eastAsia="Times New Roman"/>
      <w:sz w:val="24"/>
      <w:szCs w:val="24"/>
    </w:rPr>
  </w:style>
  <w:style w:type="paragraph" w:customStyle="1" w:styleId="afa">
    <w:name w:val="Знак Знак Знак Знак"/>
    <w:basedOn w:val="a"/>
    <w:rsid w:val="00FC0F9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">
    <w:name w:val="Стиль2"/>
    <w:next w:val="a"/>
    <w:qFormat/>
    <w:rsid w:val="0084172D"/>
    <w:rPr>
      <w:sz w:val="24"/>
      <w:lang w:eastAsia="en-US"/>
    </w:rPr>
  </w:style>
  <w:style w:type="character" w:customStyle="1" w:styleId="a8">
    <w:name w:val="Абзац списка Знак"/>
    <w:link w:val="a7"/>
    <w:uiPriority w:val="34"/>
    <w:rsid w:val="00211952"/>
    <w:rPr>
      <w:rFonts w:ascii="Calibri" w:eastAsia="Times New Roman" w:hAnsi="Calibri" w:cs="Calibri"/>
      <w:sz w:val="22"/>
      <w:szCs w:val="22"/>
      <w:lang w:eastAsia="en-US"/>
    </w:rPr>
  </w:style>
  <w:style w:type="table" w:customStyle="1" w:styleId="6">
    <w:name w:val="Сетка таблицы6"/>
    <w:basedOn w:val="a1"/>
    <w:next w:val="ac"/>
    <w:uiPriority w:val="59"/>
    <w:rsid w:val="00004CA9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7602A030D26079C26869175C20EDE1DB13D5AB34391D93561C2E03DF546F66600A0BC0H8Q0N" TargetMode="External"/><Relationship Id="rId18" Type="http://schemas.openxmlformats.org/officeDocument/2006/relationships/hyperlink" Target="http://www.pechoraonlin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4ECE587407937C84D597C22CC7A97A80F627BFEDC3864CC7846AA08A0882DA75CDD1B4647109ED833241A9r1h0M" TargetMode="External"/><Relationship Id="rId17" Type="http://schemas.openxmlformats.org/officeDocument/2006/relationships/hyperlink" Target="mailto:uslugi-pechor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choraonlin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4695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horaonline.ru" TargetMode="External"/><Relationship Id="rId10" Type="http://schemas.openxmlformats.org/officeDocument/2006/relationships/hyperlink" Target="mailto:mr_pechora@mail.ru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echoraonline.ru" TargetMode="External"/><Relationship Id="rId14" Type="http://schemas.openxmlformats.org/officeDocument/2006/relationships/hyperlink" Target="consultantplus://offline/ref=507602A030D26079C26869175C20EDE1DB13D5AB34391D93561C2E03DF546F66600A0BC583FA233AH3Q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5625-A67B-4966-B3FB-A61317FD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27</Pages>
  <Words>7751</Words>
  <Characters>60699</Characters>
  <Application>Microsoft Office Word</Application>
  <DocSecurity>0</DocSecurity>
  <Lines>505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НемановаТС</cp:lastModifiedBy>
  <cp:revision>44</cp:revision>
  <cp:lastPrinted>2017-12-18T07:47:00Z</cp:lastPrinted>
  <dcterms:created xsi:type="dcterms:W3CDTF">2014-01-22T11:08:00Z</dcterms:created>
  <dcterms:modified xsi:type="dcterms:W3CDTF">2017-12-18T09:51:00Z</dcterms:modified>
</cp:coreProperties>
</file>