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5E" w:rsidRDefault="00390F5E" w:rsidP="00390F5E">
      <w:pPr>
        <w:widowControl w:val="0"/>
        <w:autoSpaceDE w:val="0"/>
        <w:autoSpaceDN w:val="0"/>
        <w:adjustRightInd w:val="0"/>
        <w:spacing w:after="0" w:line="240" w:lineRule="auto"/>
        <w:ind w:firstLine="709"/>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ПРОЕКТ </w:t>
      </w:r>
    </w:p>
    <w:p w:rsidR="00390F5E" w:rsidRDefault="00390F5E" w:rsidP="00390F5E">
      <w:pPr>
        <w:widowControl w:val="0"/>
        <w:autoSpaceDE w:val="0"/>
        <w:autoSpaceDN w:val="0"/>
        <w:adjustRightInd w:val="0"/>
        <w:spacing w:after="0" w:line="240" w:lineRule="auto"/>
        <w:ind w:firstLine="709"/>
        <w:jc w:val="right"/>
        <w:rPr>
          <w:rFonts w:ascii="Times New Roman" w:eastAsia="Times New Roman" w:hAnsi="Times New Roman"/>
          <w:b/>
          <w:bCs/>
          <w:sz w:val="24"/>
          <w:szCs w:val="24"/>
          <w:lang w:eastAsia="ru-RU"/>
        </w:rPr>
      </w:pPr>
    </w:p>
    <w:p w:rsidR="001C0BF6" w:rsidRPr="00390F5E" w:rsidRDefault="00390F5E" w:rsidP="00390F5E">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D34E2">
        <w:rPr>
          <w:rFonts w:ascii="Times New Roman" w:eastAsia="Times New Roman" w:hAnsi="Times New Roman"/>
          <w:b/>
          <w:bCs/>
          <w:sz w:val="24"/>
          <w:szCs w:val="24"/>
          <w:lang w:eastAsia="ru-RU"/>
        </w:rPr>
        <w:t xml:space="preserve">Административный регламент предоставления муниципальной услуги </w:t>
      </w:r>
      <w:r w:rsidR="003D6298" w:rsidRPr="00390F5E">
        <w:rPr>
          <w:rFonts w:ascii="Times New Roman" w:eastAsia="Times New Roman" w:hAnsi="Times New Roman"/>
          <w:b/>
          <w:bCs/>
          <w:sz w:val="24"/>
          <w:szCs w:val="24"/>
          <w:lang w:eastAsia="ru-RU"/>
        </w:rPr>
        <w:t>«</w:t>
      </w:r>
      <w:r w:rsidR="001C0BF6" w:rsidRPr="00390F5E">
        <w:rPr>
          <w:rFonts w:ascii="Times New Roman" w:eastAsia="Times New Roman" w:hAnsi="Times New Roman"/>
          <w:b/>
          <w:bCs/>
          <w:sz w:val="24"/>
          <w:szCs w:val="24"/>
          <w:lang w:eastAsia="ru-RU"/>
        </w:rPr>
        <w:t xml:space="preserve">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w:t>
      </w:r>
    </w:p>
    <w:p w:rsidR="003D6298" w:rsidRPr="00390F5E" w:rsidRDefault="001C0BF6" w:rsidP="002E7FBC">
      <w:pPr>
        <w:widowControl w:val="0"/>
        <w:autoSpaceDE w:val="0"/>
        <w:autoSpaceDN w:val="0"/>
        <w:adjustRightInd w:val="0"/>
        <w:spacing w:after="0" w:line="240" w:lineRule="auto"/>
        <w:ind w:firstLine="709"/>
        <w:jc w:val="center"/>
        <w:rPr>
          <w:rFonts w:ascii="Times New Roman" w:hAnsi="Times New Roman"/>
          <w:sz w:val="24"/>
          <w:szCs w:val="24"/>
        </w:rPr>
      </w:pPr>
      <w:r w:rsidRPr="00390F5E">
        <w:rPr>
          <w:rFonts w:ascii="Times New Roman" w:eastAsia="Times New Roman" w:hAnsi="Times New Roman"/>
          <w:b/>
          <w:bCs/>
          <w:sz w:val="24"/>
          <w:szCs w:val="24"/>
          <w:lang w:eastAsia="ru-RU"/>
        </w:rPr>
        <w:t>без проведения торгов</w:t>
      </w:r>
      <w:r w:rsidR="003D6298" w:rsidRPr="00390F5E">
        <w:rPr>
          <w:rFonts w:ascii="Times New Roman" w:eastAsia="Times New Roman" w:hAnsi="Times New Roman"/>
          <w:b/>
          <w:bCs/>
          <w:sz w:val="24"/>
          <w:szCs w:val="24"/>
          <w:lang w:eastAsia="ru-RU"/>
        </w:rPr>
        <w:t>»</w:t>
      </w:r>
    </w:p>
    <w:p w:rsidR="003D6298" w:rsidRPr="00390F5E"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390F5E" w:rsidRDefault="003D6298" w:rsidP="002E7FBC">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390F5E">
        <w:rPr>
          <w:rFonts w:ascii="Times New Roman" w:eastAsia="Calibri" w:hAnsi="Times New Roman" w:cs="Times New Roman"/>
          <w:b/>
          <w:sz w:val="24"/>
          <w:szCs w:val="24"/>
          <w:lang w:eastAsia="ru-RU"/>
        </w:rPr>
        <w:t>Общие положения</w:t>
      </w:r>
    </w:p>
    <w:p w:rsidR="003D6298" w:rsidRPr="00390F5E" w:rsidRDefault="003D6298" w:rsidP="002E7FBC">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390F5E"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390F5E">
        <w:rPr>
          <w:rFonts w:ascii="Times New Roman" w:hAnsi="Times New Roman"/>
          <w:b/>
          <w:sz w:val="24"/>
          <w:szCs w:val="24"/>
          <w:lang w:eastAsia="ru-RU"/>
        </w:rPr>
        <w:t>Предмет регулирования административного регламента</w:t>
      </w:r>
    </w:p>
    <w:p w:rsidR="003D6298" w:rsidRPr="00390F5E"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390F5E" w:rsidRPr="004D34E2" w:rsidRDefault="003D6298"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1.1. Административный регламент предоставления муниципальной услуги «</w:t>
      </w:r>
      <w:r w:rsidR="001C0BF6" w:rsidRPr="00390F5E">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390F5E">
        <w:rPr>
          <w:rFonts w:ascii="Times New Roman" w:hAnsi="Times New Roman"/>
          <w:sz w:val="24"/>
          <w:szCs w:val="24"/>
          <w:lang w:eastAsia="ru-RU"/>
        </w:rPr>
        <w:t xml:space="preserve">» </w:t>
      </w:r>
      <w:r w:rsidR="00390F5E" w:rsidRPr="004D34E2">
        <w:rPr>
          <w:rFonts w:ascii="Times New Roman" w:hAnsi="Times New Roman"/>
          <w:sz w:val="24"/>
          <w:szCs w:val="24"/>
          <w:lang w:eastAsia="ru-RU"/>
        </w:rPr>
        <w:t xml:space="preserve">(далее - административный регламент), определяет порядок, сроки и последовательность действий (административных процедур) </w:t>
      </w:r>
      <w:r w:rsidR="00390F5E">
        <w:rPr>
          <w:rFonts w:ascii="Times New Roman" w:hAnsi="Times New Roman"/>
          <w:sz w:val="24"/>
          <w:szCs w:val="24"/>
          <w:lang w:eastAsia="ru-RU"/>
        </w:rPr>
        <w:t xml:space="preserve">Комитета по управлению муниципальной собственностью муниципального района «Печора» </w:t>
      </w:r>
      <w:r w:rsidR="00390F5E" w:rsidRPr="004D34E2">
        <w:rPr>
          <w:rFonts w:ascii="Times New Roman" w:hAnsi="Times New Roman"/>
          <w:sz w:val="24"/>
          <w:szCs w:val="24"/>
          <w:lang w:eastAsia="ru-RU"/>
        </w:rPr>
        <w:t>(далее –</w:t>
      </w:r>
      <w:r w:rsidR="00390F5E">
        <w:rPr>
          <w:rFonts w:ascii="Times New Roman" w:hAnsi="Times New Roman"/>
          <w:sz w:val="24"/>
          <w:szCs w:val="24"/>
          <w:lang w:eastAsia="ru-RU"/>
        </w:rPr>
        <w:t>Комитет</w:t>
      </w:r>
      <w:r w:rsidR="00390F5E" w:rsidRPr="004D34E2">
        <w:rPr>
          <w:rFonts w:ascii="Times New Roman" w:hAnsi="Times New Roman"/>
          <w:sz w:val="24"/>
          <w:szCs w:val="24"/>
          <w:lang w:eastAsia="ru-RU"/>
        </w:rPr>
        <w:t xml:space="preserve">), </w:t>
      </w:r>
      <w:r w:rsidR="00390F5E">
        <w:rPr>
          <w:rFonts w:ascii="Times New Roman" w:eastAsia="Times New Roman" w:hAnsi="Times New Roman" w:cs="Arial"/>
          <w:sz w:val="24"/>
          <w:szCs w:val="24"/>
          <w:lang w:eastAsia="ru-RU"/>
        </w:rPr>
        <w:t xml:space="preserve">муниципального автономного учреждения «Многофункциональный центр предоставления государственных и муниципальных услуг» (далее – </w:t>
      </w:r>
      <w:r w:rsidR="00390F5E">
        <w:rPr>
          <w:rFonts w:ascii="Times New Roman" w:eastAsia="Times New Roman" w:hAnsi="Times New Roman" w:cs="Arial"/>
          <w:b/>
          <w:i/>
          <w:sz w:val="24"/>
          <w:szCs w:val="24"/>
          <w:lang w:eastAsia="ru-RU"/>
        </w:rPr>
        <w:t>МФЦ</w:t>
      </w:r>
      <w:r w:rsidR="00390F5E">
        <w:rPr>
          <w:rFonts w:ascii="Times New Roman" w:eastAsia="Times New Roman" w:hAnsi="Times New Roman" w:cs="Arial"/>
          <w:sz w:val="24"/>
          <w:szCs w:val="24"/>
          <w:lang w:eastAsia="ru-RU"/>
        </w:rPr>
        <w:t>)</w:t>
      </w:r>
      <w:r w:rsidR="00390F5E">
        <w:rPr>
          <w:rFonts w:ascii="Times New Roman" w:eastAsia="Times New Roman" w:hAnsi="Times New Roman"/>
          <w:sz w:val="24"/>
          <w:szCs w:val="24"/>
          <w:lang w:eastAsia="ru-RU"/>
        </w:rPr>
        <w:t xml:space="preserve">, </w:t>
      </w:r>
      <w:r w:rsidR="00390F5E">
        <w:rPr>
          <w:rFonts w:ascii="Times New Roman" w:hAnsi="Times New Roman"/>
          <w:sz w:val="24"/>
          <w:szCs w:val="24"/>
          <w:lang w:eastAsia="ru-RU"/>
        </w:rPr>
        <w:t>формы контроля за исполнением административного регламента, ответственность должностных лиц Комитета, МФЦ</w:t>
      </w:r>
      <w:r w:rsidR="00390F5E" w:rsidRPr="004D34E2">
        <w:rPr>
          <w:rFonts w:ascii="Times New Roman" w:hAnsi="Times New Roman"/>
          <w:sz w:val="24"/>
          <w:szCs w:val="24"/>
          <w:lang w:eastAsia="ru-RU"/>
        </w:rPr>
        <w:t xml:space="preserve">,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выдаче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 (далее – </w:t>
      </w:r>
      <w:r w:rsidR="00390F5E" w:rsidRPr="004D34E2">
        <w:rPr>
          <w:rFonts w:ascii="Times New Roman" w:hAnsi="Times New Roman"/>
          <w:b/>
          <w:i/>
          <w:sz w:val="24"/>
          <w:szCs w:val="24"/>
          <w:lang w:eastAsia="ru-RU"/>
        </w:rPr>
        <w:t>муниципальная услуга</w:t>
      </w:r>
      <w:r w:rsidR="00390F5E" w:rsidRPr="004D34E2">
        <w:rPr>
          <w:rFonts w:ascii="Times New Roman" w:hAnsi="Times New Roman"/>
          <w:sz w:val="24"/>
          <w:szCs w:val="24"/>
          <w:lang w:eastAsia="ru-RU"/>
        </w:rPr>
        <w:t>).</w:t>
      </w:r>
    </w:p>
    <w:p w:rsidR="00390F5E" w:rsidRPr="004D34E2"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4E2">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390F5E" w:rsidRDefault="003D6298"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jc w:val="center"/>
        <w:rPr>
          <w:rFonts w:ascii="Times New Roman" w:hAnsi="Times New Roman"/>
          <w:b/>
          <w:sz w:val="24"/>
          <w:szCs w:val="24"/>
          <w:lang w:eastAsia="ru-RU"/>
        </w:rPr>
      </w:pPr>
      <w:r w:rsidRPr="00390F5E">
        <w:rPr>
          <w:rFonts w:ascii="Times New Roman" w:hAnsi="Times New Roman"/>
          <w:b/>
          <w:sz w:val="24"/>
          <w:szCs w:val="24"/>
          <w:lang w:eastAsia="ru-RU"/>
        </w:rPr>
        <w:t>Круг заявителей</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D6CAE"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1.2. </w:t>
      </w:r>
      <w:r w:rsidR="00BD6CAE" w:rsidRPr="00390F5E">
        <w:rPr>
          <w:rFonts w:ascii="Times New Roman" w:hAnsi="Times New Roman"/>
          <w:sz w:val="24"/>
          <w:szCs w:val="24"/>
          <w:lang w:eastAsia="ru-RU"/>
        </w:rPr>
        <w:t>Заявителями являются граждане - физические лица</w:t>
      </w:r>
      <w:r w:rsidR="0054204F" w:rsidRPr="00390F5E">
        <w:rPr>
          <w:rFonts w:ascii="Times New Roman" w:hAnsi="Times New Roman"/>
          <w:sz w:val="24"/>
          <w:szCs w:val="24"/>
          <w:lang w:eastAsia="ru-RU"/>
        </w:rPr>
        <w:t xml:space="preserve"> (</w:t>
      </w:r>
      <w:r w:rsidR="00AD14B9" w:rsidRPr="00390F5E">
        <w:rPr>
          <w:rFonts w:ascii="Times New Roman" w:hAnsi="Times New Roman"/>
          <w:sz w:val="24"/>
          <w:szCs w:val="24"/>
          <w:lang w:eastAsia="ru-RU"/>
        </w:rPr>
        <w:t>в том числе индивидуальные предприниматели) и юридические лица, отн</w:t>
      </w:r>
      <w:r w:rsidR="00D96611" w:rsidRPr="00390F5E">
        <w:rPr>
          <w:rFonts w:ascii="Times New Roman" w:hAnsi="Times New Roman"/>
          <w:sz w:val="24"/>
          <w:szCs w:val="24"/>
          <w:lang w:eastAsia="ru-RU"/>
        </w:rPr>
        <w:t>осящиеся к следующим категориям:</w:t>
      </w:r>
    </w:p>
    <w:p w:rsidR="00AD14B9" w:rsidRPr="00390F5E"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1.2.1. лицо, с которым заключен договор о комплексном освоении территории;</w:t>
      </w:r>
    </w:p>
    <w:p w:rsidR="00AD14B9" w:rsidRPr="00390F5E" w:rsidRDefault="00AD14B9" w:rsidP="002E7FBC">
      <w:pPr>
        <w:pStyle w:val="ConsPlusNormal0"/>
        <w:ind w:firstLine="709"/>
        <w:jc w:val="both"/>
        <w:rPr>
          <w:rFonts w:ascii="Times New Roman" w:hAnsi="Times New Roman" w:cs="Times New Roman"/>
          <w:sz w:val="24"/>
          <w:szCs w:val="24"/>
        </w:rPr>
      </w:pPr>
      <w:r w:rsidRPr="00390F5E">
        <w:rPr>
          <w:rFonts w:ascii="Times New Roman" w:hAnsi="Times New Roman" w:cs="Times New Roman"/>
          <w:sz w:val="24"/>
          <w:szCs w:val="24"/>
          <w:lang w:eastAsia="ru-RU"/>
        </w:rPr>
        <w:t xml:space="preserve">1.2.2. </w:t>
      </w:r>
      <w:r w:rsidR="00FC4B37" w:rsidRPr="00390F5E">
        <w:rPr>
          <w:rFonts w:ascii="Times New Roman" w:hAnsi="Times New Roman" w:cs="Times New Roman"/>
          <w:sz w:val="24"/>
          <w:szCs w:val="24"/>
          <w:lang w:eastAsia="ru-RU"/>
        </w:rPr>
        <w:t>осуществл</w:t>
      </w:r>
      <w:r w:rsidR="004856F7" w:rsidRPr="00390F5E">
        <w:rPr>
          <w:rFonts w:ascii="Times New Roman" w:hAnsi="Times New Roman" w:cs="Times New Roman"/>
          <w:sz w:val="24"/>
          <w:szCs w:val="24"/>
          <w:lang w:eastAsia="ru-RU"/>
        </w:rPr>
        <w:t xml:space="preserve">яется продажа </w:t>
      </w:r>
      <w:r w:rsidR="00FC4B37" w:rsidRPr="00390F5E">
        <w:rPr>
          <w:rFonts w:ascii="Times New Roman" w:hAnsi="Times New Roman" w:cs="Times New Roman"/>
          <w:sz w:val="24"/>
          <w:szCs w:val="24"/>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r w:rsidRPr="00390F5E">
        <w:rPr>
          <w:rFonts w:ascii="Times New Roman" w:hAnsi="Times New Roman" w:cs="Times New Roman"/>
          <w:sz w:val="24"/>
          <w:szCs w:val="24"/>
          <w:lang w:eastAsia="ru-RU"/>
        </w:rPr>
        <w:t>;</w:t>
      </w:r>
    </w:p>
    <w:p w:rsidR="00AD14B9" w:rsidRPr="00390F5E" w:rsidRDefault="00AD14B9" w:rsidP="002E7FBC">
      <w:pPr>
        <w:pStyle w:val="ConsPlusNormal0"/>
        <w:ind w:firstLine="709"/>
        <w:jc w:val="both"/>
        <w:rPr>
          <w:rFonts w:ascii="Times New Roman" w:hAnsi="Times New Roman" w:cs="Times New Roman"/>
          <w:sz w:val="24"/>
          <w:szCs w:val="24"/>
        </w:rPr>
      </w:pPr>
      <w:r w:rsidRPr="00390F5E">
        <w:rPr>
          <w:rFonts w:ascii="Times New Roman" w:hAnsi="Times New Roman" w:cs="Times New Roman"/>
          <w:sz w:val="24"/>
          <w:szCs w:val="24"/>
          <w:lang w:eastAsia="ru-RU"/>
        </w:rPr>
        <w:lastRenderedPageBreak/>
        <w:t xml:space="preserve">1.2.3. </w:t>
      </w:r>
      <w:r w:rsidR="000727C2" w:rsidRPr="00390F5E">
        <w:rPr>
          <w:rFonts w:ascii="Times New Roman" w:hAnsi="Times New Roman" w:cs="Times New Roman"/>
          <w:sz w:val="24"/>
          <w:szCs w:val="24"/>
          <w:lang w:eastAsia="ru-RU"/>
        </w:rPr>
        <w:t xml:space="preserve">осуществляется продажа </w:t>
      </w:r>
      <w:r w:rsidR="000727C2" w:rsidRPr="00390F5E">
        <w:rPr>
          <w:rFonts w:ascii="Times New Roman" w:hAnsi="Times New Roman" w:cs="Times New Roman"/>
          <w:sz w:val="24"/>
          <w:szCs w:val="24"/>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390F5E">
        <w:rPr>
          <w:rFonts w:ascii="Times New Roman" w:hAnsi="Times New Roman" w:cs="Times New Roman"/>
          <w:sz w:val="24"/>
          <w:szCs w:val="24"/>
          <w:lang w:eastAsia="ru-RU"/>
        </w:rPr>
        <w:t>;</w:t>
      </w:r>
    </w:p>
    <w:p w:rsidR="00AD14B9" w:rsidRPr="00390F5E"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1.2.4.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AD14B9" w:rsidRPr="00390F5E"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1.2.5. юридическое лицо, которому предоставлен земельный участок для ведения дачного хозяйства;</w:t>
      </w:r>
    </w:p>
    <w:p w:rsidR="00AD14B9" w:rsidRPr="00390F5E"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1.2.6. собственник здания, сооружения либо помещения в здании, сооружении;</w:t>
      </w:r>
    </w:p>
    <w:p w:rsidR="00AD14B9" w:rsidRPr="00390F5E"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1.2.7. юридическое лицо, использующее земельный участок на праве постоянного (бессрочного) пользования;</w:t>
      </w:r>
    </w:p>
    <w:p w:rsidR="00AD14B9" w:rsidRPr="00390F5E"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1.2.8.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AD14B9" w:rsidRPr="00390F5E"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1.2.9. гражданин или юридическое лицо, являющиеся арендатором земельного участка, предназначенного для ведения сел</w:t>
      </w:r>
      <w:r w:rsidR="002E135C" w:rsidRPr="00390F5E">
        <w:rPr>
          <w:rFonts w:ascii="Times New Roman" w:hAnsi="Times New Roman"/>
          <w:sz w:val="24"/>
          <w:szCs w:val="24"/>
          <w:lang w:eastAsia="ru-RU"/>
        </w:rPr>
        <w:t>ьскохозяйственного производства;</w:t>
      </w:r>
    </w:p>
    <w:p w:rsidR="002E135C" w:rsidRPr="00390F5E" w:rsidRDefault="002E135C" w:rsidP="002E7FBC">
      <w:pPr>
        <w:pStyle w:val="ConsPlusNormal0"/>
        <w:ind w:firstLine="709"/>
        <w:jc w:val="both"/>
        <w:rPr>
          <w:rFonts w:ascii="Times New Roman" w:hAnsi="Times New Roman" w:cs="Times New Roman"/>
          <w:sz w:val="24"/>
          <w:szCs w:val="24"/>
        </w:rPr>
      </w:pPr>
      <w:r w:rsidRPr="00390F5E">
        <w:rPr>
          <w:rFonts w:ascii="Times New Roman" w:hAnsi="Times New Roman" w:cs="Times New Roman"/>
          <w:sz w:val="24"/>
          <w:szCs w:val="24"/>
          <w:lang w:eastAsia="ru-RU"/>
        </w:rPr>
        <w:t xml:space="preserve">1.2.10. </w:t>
      </w:r>
      <w:r w:rsidR="00A10FA2" w:rsidRPr="00390F5E">
        <w:rPr>
          <w:rFonts w:ascii="Times New Roman" w:hAnsi="Times New Roman" w:cs="Times New Roman"/>
          <w:sz w:val="24"/>
          <w:szCs w:val="24"/>
        </w:rPr>
        <w:t xml:space="preserve">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 w:history="1">
        <w:r w:rsidR="00A10FA2" w:rsidRPr="00390F5E">
          <w:rPr>
            <w:rFonts w:ascii="Times New Roman" w:hAnsi="Times New Roman" w:cs="Times New Roman"/>
            <w:sz w:val="24"/>
            <w:szCs w:val="24"/>
          </w:rPr>
          <w:t>статьей 39.18</w:t>
        </w:r>
      </w:hyperlink>
      <w:r w:rsidR="00A10FA2" w:rsidRPr="00390F5E">
        <w:rPr>
          <w:rFonts w:ascii="Times New Roman" w:hAnsi="Times New Roman" w:cs="Times New Roman"/>
          <w:sz w:val="24"/>
          <w:szCs w:val="24"/>
        </w:rPr>
        <w:t xml:space="preserve"> Земельного Кодекса Российской Федерации.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1.3.</w:t>
      </w:r>
      <w:r w:rsidRPr="00390F5E">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90F5E" w:rsidRDefault="00390F5E" w:rsidP="00390F5E">
      <w:pPr>
        <w:widowControl w:val="0"/>
        <w:autoSpaceDE w:val="0"/>
        <w:autoSpaceDN w:val="0"/>
        <w:adjustRightInd w:val="0"/>
        <w:spacing w:after="0" w:line="240" w:lineRule="auto"/>
        <w:jc w:val="center"/>
        <w:outlineLvl w:val="2"/>
        <w:rPr>
          <w:rFonts w:ascii="Times New Roman" w:hAnsi="Times New Roman"/>
          <w:b/>
          <w:sz w:val="24"/>
          <w:szCs w:val="24"/>
          <w:lang w:eastAsia="ru-RU"/>
        </w:rPr>
      </w:pPr>
      <w:r>
        <w:rPr>
          <w:rFonts w:ascii="Times New Roman" w:hAnsi="Times New Roman"/>
          <w:b/>
          <w:sz w:val="24"/>
          <w:szCs w:val="24"/>
          <w:lang w:eastAsia="ru-RU"/>
        </w:rPr>
        <w:t>Требования к порядку информирования о предоставлении муниципальной услуги</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1.4. </w:t>
      </w:r>
      <w:r>
        <w:rPr>
          <w:rFonts w:ascii="Times New Roman" w:hAnsi="Times New Roman"/>
          <w:b/>
          <w:i/>
          <w:sz w:val="24"/>
          <w:szCs w:val="24"/>
          <w:lang w:eastAsia="ru-RU"/>
        </w:rPr>
        <w:t>Информация о порядке предоставления муниципальной услуги</w:t>
      </w:r>
      <w:r>
        <w:rPr>
          <w:rFonts w:ascii="Times New Roman" w:hAnsi="Times New Roman"/>
          <w:b/>
          <w:i/>
          <w:sz w:val="24"/>
          <w:szCs w:val="24"/>
        </w:rPr>
        <w:t xml:space="preserve"> </w:t>
      </w:r>
      <w:r>
        <w:rPr>
          <w:rFonts w:ascii="Times New Roman" w:hAnsi="Times New Roman"/>
          <w:b/>
          <w:i/>
          <w:sz w:val="24"/>
          <w:szCs w:val="24"/>
          <w:lang w:eastAsia="ru-RU"/>
        </w:rPr>
        <w:t>размещается</w:t>
      </w:r>
      <w:r>
        <w:rPr>
          <w:rFonts w:ascii="Times New Roman" w:hAnsi="Times New Roman"/>
          <w:sz w:val="24"/>
          <w:szCs w:val="24"/>
          <w:lang w:eastAsia="ru-RU"/>
        </w:rPr>
        <w:t>:</w:t>
      </w:r>
    </w:p>
    <w:p w:rsidR="00390F5E" w:rsidRDefault="00390F5E" w:rsidP="00390F5E">
      <w:pPr>
        <w:widowControl w:val="0"/>
        <w:numPr>
          <w:ilvl w:val="0"/>
          <w:numId w:val="16"/>
        </w:numPr>
        <w:tabs>
          <w:tab w:val="left" w:pos="993"/>
          <w:tab w:val="left" w:pos="1134"/>
        </w:tabs>
        <w:autoSpaceDE w:val="0"/>
        <w:autoSpaceDN w:val="0"/>
        <w:adjustRightInd w:val="0"/>
        <w:spacing w:after="0" w:line="240" w:lineRule="auto"/>
        <w:ind w:left="0" w:firstLine="0"/>
        <w:jc w:val="both"/>
        <w:rPr>
          <w:rFonts w:ascii="Times New Roman" w:hAnsi="Times New Roman"/>
          <w:i/>
          <w:sz w:val="24"/>
          <w:szCs w:val="24"/>
          <w:lang w:eastAsia="ru-RU"/>
        </w:rPr>
      </w:pPr>
      <w:r>
        <w:rPr>
          <w:rFonts w:ascii="Times New Roman" w:hAnsi="Times New Roman"/>
          <w:sz w:val="24"/>
          <w:szCs w:val="24"/>
          <w:lang w:eastAsia="ru-RU"/>
        </w:rPr>
        <w:t xml:space="preserve"> на информационных стендах, расположенных в Комитете, в МФЦ;</w:t>
      </w:r>
    </w:p>
    <w:p w:rsidR="00390F5E" w:rsidRDefault="00390F5E" w:rsidP="00390F5E">
      <w:pPr>
        <w:widowControl w:val="0"/>
        <w:numPr>
          <w:ilvl w:val="0"/>
          <w:numId w:val="16"/>
        </w:numPr>
        <w:tabs>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в электронном виде в информационно-телекоммуникационной сети Интернет (далее – </w:t>
      </w:r>
      <w:r>
        <w:rPr>
          <w:rFonts w:ascii="Times New Roman" w:hAnsi="Times New Roman"/>
          <w:b/>
          <w:i/>
          <w:sz w:val="24"/>
          <w:szCs w:val="24"/>
          <w:lang w:eastAsia="ru-RU"/>
        </w:rPr>
        <w:t>сеть Интернет</w:t>
      </w:r>
      <w:r>
        <w:rPr>
          <w:rFonts w:ascii="Times New Roman" w:hAnsi="Times New Roman"/>
          <w:sz w:val="24"/>
          <w:szCs w:val="24"/>
          <w:lang w:eastAsia="ru-RU"/>
        </w:rPr>
        <w:t xml:space="preserve">): </w:t>
      </w:r>
    </w:p>
    <w:p w:rsidR="00390F5E" w:rsidRDefault="00390F5E" w:rsidP="00390F5E">
      <w:pPr>
        <w:pStyle w:val="a5"/>
        <w:widowControl w:val="0"/>
        <w:numPr>
          <w:ilvl w:val="0"/>
          <w:numId w:val="1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официальном сайте администрации муниципального района «Печора» (далее – </w:t>
      </w:r>
      <w:r>
        <w:rPr>
          <w:rFonts w:ascii="Times New Roman" w:eastAsia="Calibri" w:hAnsi="Times New Roman" w:cs="Times New Roman"/>
          <w:b/>
          <w:i/>
          <w:sz w:val="24"/>
          <w:szCs w:val="24"/>
          <w:lang w:eastAsia="ru-RU"/>
        </w:rPr>
        <w:t>Администрация</w:t>
      </w:r>
      <w:r>
        <w:rPr>
          <w:rFonts w:ascii="Times New Roman" w:eastAsia="Calibri" w:hAnsi="Times New Roman" w:cs="Times New Roman"/>
          <w:sz w:val="24"/>
          <w:szCs w:val="24"/>
          <w:lang w:eastAsia="ru-RU"/>
        </w:rPr>
        <w:t>), МФЦ</w:t>
      </w:r>
      <w:r>
        <w:rPr>
          <w:rFonts w:ascii="Times New Roman" w:eastAsia="Calibri" w:hAnsi="Times New Roman" w:cs="Times New Roman"/>
          <w:i/>
          <w:sz w:val="24"/>
          <w:szCs w:val="24"/>
          <w:lang w:eastAsia="ru-RU"/>
        </w:rPr>
        <w:t>;</w:t>
      </w:r>
    </w:p>
    <w:p w:rsidR="00390F5E" w:rsidRDefault="00390F5E" w:rsidP="00390F5E">
      <w:pPr>
        <w:pStyle w:val="a5"/>
        <w:widowControl w:val="0"/>
        <w:numPr>
          <w:ilvl w:val="0"/>
          <w:numId w:val="17"/>
        </w:numPr>
        <w:autoSpaceDE w:val="0"/>
        <w:autoSpaceDN w:val="0"/>
        <w:adjustRightInd w:val="0"/>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в федеральной государственной информационной системе </w:t>
      </w:r>
      <w:r>
        <w:rPr>
          <w:rFonts w:ascii="Times New Roman" w:eastAsia="Calibri" w:hAnsi="Times New Roman" w:cs="Times New Roman"/>
          <w:sz w:val="24"/>
          <w:szCs w:val="24"/>
        </w:rPr>
        <w:t>«Единый портал государственных и муниципальных услуг (функций)» (</w:t>
      </w:r>
      <w:r>
        <w:rPr>
          <w:rFonts w:ascii="Times New Roman" w:eastAsia="Calibri" w:hAnsi="Times New Roman" w:cs="Times New Roman"/>
          <w:sz w:val="24"/>
          <w:szCs w:val="24"/>
          <w:lang w:eastAsia="ru-RU"/>
        </w:rPr>
        <w:t>http://www.gosuslugi.ru/</w:t>
      </w:r>
      <w:r>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10" w:history="1">
        <w:r>
          <w:rPr>
            <w:rStyle w:val="a7"/>
            <w:rFonts w:ascii="Times New Roman" w:eastAsia="Calibri" w:hAnsi="Times New Roman"/>
          </w:rPr>
          <w:t>http://pgu.rkomi.ru/</w:t>
        </w:r>
      </w:hyperlink>
      <w:r>
        <w:rPr>
          <w:rFonts w:ascii="Times New Roman" w:eastAsia="Calibri" w:hAnsi="Times New Roman" w:cs="Times New Roman"/>
          <w:sz w:val="24"/>
          <w:szCs w:val="24"/>
          <w:lang w:eastAsia="ru-RU"/>
        </w:rPr>
        <w:t>)</w:t>
      </w:r>
      <w:r>
        <w:rPr>
          <w:rFonts w:ascii="Times New Roman" w:eastAsia="Calibri" w:hAnsi="Times New Roman" w:cs="Times New Roman"/>
          <w:sz w:val="24"/>
          <w:szCs w:val="24"/>
        </w:rPr>
        <w:t xml:space="preserve"> (далее – </w:t>
      </w:r>
      <w:r>
        <w:rPr>
          <w:rFonts w:ascii="Times New Roman" w:eastAsia="Calibri" w:hAnsi="Times New Roman" w:cs="Times New Roman"/>
          <w:b/>
          <w:i/>
          <w:sz w:val="24"/>
          <w:szCs w:val="24"/>
        </w:rPr>
        <w:t>порталы государственных и муниципальных услуг (функций)</w:t>
      </w:r>
      <w:r>
        <w:rPr>
          <w:rFonts w:ascii="Times New Roman" w:eastAsia="Calibri" w:hAnsi="Times New Roman" w:cs="Times New Roman"/>
          <w:sz w:val="24"/>
          <w:szCs w:val="24"/>
        </w:rPr>
        <w:t>);</w:t>
      </w:r>
    </w:p>
    <w:p w:rsidR="00390F5E" w:rsidRDefault="00390F5E" w:rsidP="00390F5E">
      <w:pPr>
        <w:pStyle w:val="a5"/>
        <w:widowControl w:val="0"/>
        <w:numPr>
          <w:ilvl w:val="0"/>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аппаратно-программных комплексах – Интернет-киоск.</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
          <w:i/>
          <w:sz w:val="24"/>
          <w:szCs w:val="24"/>
          <w:lang w:eastAsia="ru-RU"/>
        </w:rPr>
        <w:t>Информацию о порядке предоставления муниципальной услуги  можно получить</w:t>
      </w:r>
      <w:r>
        <w:rPr>
          <w:rFonts w:ascii="Times New Roman" w:hAnsi="Times New Roman"/>
          <w:sz w:val="24"/>
          <w:szCs w:val="24"/>
          <w:lang w:eastAsia="ru-RU"/>
        </w:rPr>
        <w:t>:</w:t>
      </w:r>
    </w:p>
    <w:p w:rsidR="00390F5E" w:rsidRDefault="00390F5E" w:rsidP="00390F5E">
      <w:pPr>
        <w:pStyle w:val="a5"/>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 xml:space="preserve">посредством телефонной связи по номеру Комитета,  МФЦ, в том числе центра телефонного обслуживания (далее – </w:t>
      </w:r>
      <w:r>
        <w:rPr>
          <w:rFonts w:ascii="Times New Roman" w:eastAsia="Calibri" w:hAnsi="Times New Roman" w:cs="Times New Roman"/>
          <w:b/>
          <w:i/>
          <w:sz w:val="24"/>
          <w:szCs w:val="24"/>
          <w:lang w:eastAsia="ru-RU"/>
        </w:rPr>
        <w:t>ЦТО</w:t>
      </w:r>
      <w:r>
        <w:rPr>
          <w:rFonts w:ascii="Times New Roman" w:eastAsia="Calibri" w:hAnsi="Times New Roman" w:cs="Times New Roman"/>
          <w:sz w:val="24"/>
          <w:szCs w:val="24"/>
          <w:lang w:eastAsia="ru-RU"/>
        </w:rPr>
        <w:t>),  телефон: 8-800-200-8212;</w:t>
      </w:r>
    </w:p>
    <w:p w:rsidR="00390F5E" w:rsidRDefault="00390F5E" w:rsidP="00390F5E">
      <w:pPr>
        <w:pStyle w:val="a5"/>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посредством факсимильного сообщения;</w:t>
      </w:r>
    </w:p>
    <w:p w:rsidR="00390F5E" w:rsidRDefault="00390F5E" w:rsidP="00390F5E">
      <w:pPr>
        <w:pStyle w:val="a5"/>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личном обращении в Комитет, МФЦ;</w:t>
      </w:r>
    </w:p>
    <w:p w:rsidR="00390F5E" w:rsidRDefault="00390F5E" w:rsidP="00390F5E">
      <w:pPr>
        <w:pStyle w:val="a5"/>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письменном обращении в Комитет, МФЦ,</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ru-RU"/>
        </w:rPr>
        <w:t>в том числе по электронной почте;</w:t>
      </w:r>
    </w:p>
    <w:p w:rsidR="00390F5E" w:rsidRDefault="00390F5E" w:rsidP="00390F5E">
      <w:pPr>
        <w:pStyle w:val="a5"/>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путем публичного информирования.</w:t>
      </w:r>
    </w:p>
    <w:p w:rsidR="00390F5E" w:rsidRDefault="00390F5E" w:rsidP="00390F5E">
      <w:pPr>
        <w:widowControl w:val="0"/>
        <w:autoSpaceDE w:val="0"/>
        <w:autoSpaceDN w:val="0"/>
        <w:adjustRightInd w:val="0"/>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 xml:space="preserve">Информация о порядке предоставления муниципальной услуги должна </w:t>
      </w:r>
      <w:r>
        <w:rPr>
          <w:rFonts w:ascii="Times New Roman" w:hAnsi="Times New Roman"/>
          <w:b/>
          <w:i/>
          <w:sz w:val="24"/>
          <w:szCs w:val="24"/>
          <w:lang w:eastAsia="ru-RU"/>
        </w:rPr>
        <w:lastRenderedPageBreak/>
        <w:t>содержать:</w:t>
      </w:r>
    </w:p>
    <w:p w:rsidR="00390F5E" w:rsidRDefault="00390F5E" w:rsidP="00390F5E">
      <w:pPr>
        <w:pStyle w:val="a5"/>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сведения о порядке предоставления муниципальной услуги;</w:t>
      </w:r>
    </w:p>
    <w:p w:rsidR="00390F5E" w:rsidRDefault="00390F5E" w:rsidP="00390F5E">
      <w:pPr>
        <w:pStyle w:val="a5"/>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категории заявителей;</w:t>
      </w:r>
    </w:p>
    <w:p w:rsidR="00390F5E" w:rsidRDefault="00390F5E" w:rsidP="00390F5E">
      <w:pPr>
        <w:pStyle w:val="a5"/>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адрес Комитета, МФЦ для приема документов, необходимых для предоставления муниципальной услуги, режим работы Комитета, МФЦ;</w:t>
      </w:r>
      <w:r>
        <w:rPr>
          <w:rFonts w:ascii="Times New Roman" w:eastAsia="Calibri" w:hAnsi="Times New Roman" w:cs="Times New Roman"/>
          <w:i/>
          <w:sz w:val="24"/>
          <w:szCs w:val="24"/>
          <w:lang w:eastAsia="ru-RU"/>
        </w:rPr>
        <w:t xml:space="preserve"> </w:t>
      </w:r>
    </w:p>
    <w:p w:rsidR="00390F5E" w:rsidRDefault="00390F5E" w:rsidP="00390F5E">
      <w:pPr>
        <w:pStyle w:val="a5"/>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порядок передачи результата заявителю;</w:t>
      </w:r>
    </w:p>
    <w:p w:rsidR="00390F5E" w:rsidRDefault="00390F5E" w:rsidP="00390F5E">
      <w:pPr>
        <w:pStyle w:val="a5"/>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390F5E" w:rsidRDefault="00390F5E" w:rsidP="00390F5E">
      <w:pPr>
        <w:pStyle w:val="a5"/>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90F5E" w:rsidRDefault="00390F5E" w:rsidP="00390F5E">
      <w:pPr>
        <w:pStyle w:val="a5"/>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срок предоставления муниципальной услуги;</w:t>
      </w:r>
    </w:p>
    <w:p w:rsidR="00390F5E" w:rsidRDefault="00390F5E" w:rsidP="00390F5E">
      <w:pPr>
        <w:pStyle w:val="a5"/>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390F5E" w:rsidRDefault="00390F5E" w:rsidP="00390F5E">
      <w:pPr>
        <w:pStyle w:val="a5"/>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390F5E" w:rsidRDefault="00390F5E" w:rsidP="00390F5E">
      <w:pPr>
        <w:pStyle w:val="a5"/>
        <w:numPr>
          <w:ilvl w:val="0"/>
          <w:numId w:val="20"/>
        </w:numPr>
        <w:spacing w:after="0" w:line="240" w:lineRule="auto"/>
        <w:ind w:left="0" w:firstLine="0"/>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время приема и выдачи документов.</w:t>
      </w:r>
    </w:p>
    <w:p w:rsidR="00390F5E" w:rsidRDefault="00390F5E" w:rsidP="00390F5E">
      <w:pPr>
        <w:spacing w:after="0" w:line="240" w:lineRule="auto"/>
        <w:ind w:firstLine="851"/>
        <w:jc w:val="both"/>
        <w:rPr>
          <w:rFonts w:ascii="Times New Roman" w:hAnsi="Times New Roman"/>
          <w:sz w:val="24"/>
          <w:szCs w:val="24"/>
        </w:rPr>
      </w:pPr>
      <w:r>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Консультации по процедуре предоставления муниципальной услуги осуществляются специалистами Комитета, МФЦ, в том числе ЦТО в соответствии с должностными инструкциями.</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ответах на телефонные звонки и личные обращения специалисты ответственные за информирование, подробно, четко и в вежливой форме информируют обратившихся заявителей по интересующим их вопросам.</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специалист Комитета,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Комитета и МФЦ.</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если предоставление информации, необходимой заявителю, не представляется возможным посредством телефона, специалиста Комитета, МФЦ, принявший телефонный звонок, разъясняет заявителю право обратиться с письменным обращением в Комитет, МФЦ и требования к оформлению обращения.</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Ответ на письменное обращение, поступившее в Комитет, МФЦ направляется заявителю в срок, не превышающий 30 календарных дней со дня регистрации обращения.</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Администрации, МФЦ.</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документов, необходимых для предоставления муниципальной услуги, осуществляется в Комитете, МФЦ</w:t>
      </w:r>
      <w:r>
        <w:rPr>
          <w:rFonts w:ascii="Times New Roman" w:hAnsi="Times New Roman"/>
          <w:i/>
          <w:sz w:val="24"/>
          <w:szCs w:val="24"/>
          <w:lang w:eastAsia="ru-RU"/>
        </w:rPr>
        <w:t>.</w:t>
      </w:r>
    </w:p>
    <w:p w:rsidR="00390F5E" w:rsidRDefault="00390F5E" w:rsidP="00390F5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Информация о справочных телефонах, адресах электронной почты, адресах </w:t>
      </w:r>
      <w:r>
        <w:rPr>
          <w:rFonts w:ascii="Times New Roman" w:hAnsi="Times New Roman"/>
          <w:sz w:val="24"/>
          <w:szCs w:val="24"/>
          <w:lang w:eastAsia="ru-RU"/>
        </w:rPr>
        <w:lastRenderedPageBreak/>
        <w:t>местонахождения, режиме работы и приеме заявителей в Комитет, МФЦ содержится в Приложении № 1 к настоящему административному регламенту.</w:t>
      </w:r>
    </w:p>
    <w:p w:rsidR="003D6298" w:rsidRPr="00390F5E" w:rsidRDefault="003D6298" w:rsidP="002E7FB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390F5E" w:rsidRDefault="003D6298" w:rsidP="002E7FBC">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390F5E">
        <w:rPr>
          <w:rFonts w:ascii="Times New Roman" w:hAnsi="Times New Roman" w:cs="Times New Roman"/>
          <w:b/>
          <w:sz w:val="24"/>
          <w:szCs w:val="24"/>
          <w:lang w:eastAsia="ru-RU"/>
        </w:rPr>
        <w:t>Стандарт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390F5E">
        <w:rPr>
          <w:rFonts w:ascii="Times New Roman" w:hAnsi="Times New Roman"/>
          <w:b/>
          <w:sz w:val="24"/>
          <w:szCs w:val="24"/>
          <w:lang w:eastAsia="ru-RU"/>
        </w:rPr>
        <w:t>Наименование муниципальной услуги</w:t>
      </w:r>
    </w:p>
    <w:p w:rsidR="00F44152" w:rsidRPr="00390F5E" w:rsidRDefault="00F44152"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2.1. Наименование муниципальной услуги: «</w:t>
      </w:r>
      <w:r w:rsidR="007A3220" w:rsidRPr="00390F5E">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390F5E">
        <w:rPr>
          <w:rFonts w:ascii="Times New Roman" w:hAnsi="Times New Roman"/>
          <w:sz w:val="24"/>
          <w:szCs w:val="24"/>
          <w:lang w:eastAsia="ru-RU"/>
        </w:rPr>
        <w:t>».</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390F5E">
        <w:rPr>
          <w:rFonts w:ascii="Times New Roman" w:hAnsi="Times New Roman"/>
          <w:b/>
          <w:sz w:val="24"/>
          <w:szCs w:val="24"/>
          <w:lang w:eastAsia="ru-RU"/>
        </w:rPr>
        <w:t>Наименование органа, предоставляющего муниципальную услугу</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2E7FBC">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390F5E">
        <w:rPr>
          <w:rFonts w:ascii="Times New Roman" w:hAnsi="Times New Roman"/>
          <w:sz w:val="24"/>
          <w:szCs w:val="24"/>
          <w:lang w:eastAsia="ru-RU"/>
        </w:rPr>
        <w:t xml:space="preserve">2.2. </w:t>
      </w:r>
      <w:r w:rsidR="00390F5E">
        <w:rPr>
          <w:rFonts w:ascii="Times New Roman" w:eastAsia="Times New Roman" w:hAnsi="Times New Roman"/>
          <w:sz w:val="24"/>
          <w:szCs w:val="24"/>
          <w:lang w:eastAsia="ru-RU"/>
        </w:rPr>
        <w:t xml:space="preserve">Предоставление муниципальной услуги осуществляется </w:t>
      </w:r>
      <w:r w:rsidR="00390F5E">
        <w:rPr>
          <w:rFonts w:ascii="Times New Roman" w:eastAsia="Times New Roman" w:hAnsi="Times New Roman" w:cs="Arial"/>
          <w:sz w:val="24"/>
          <w:szCs w:val="24"/>
          <w:lang w:eastAsia="ru-RU"/>
        </w:rPr>
        <w:t>комитетом по управлению муниципальной собственностью муниципального района «Печора», через земельный отдел комитета по управлению муниципальной собственностью муниципального района «Печора» (далее –</w:t>
      </w:r>
      <w:r w:rsidR="00390F5E">
        <w:rPr>
          <w:rFonts w:ascii="Times New Roman" w:eastAsia="Times New Roman" w:hAnsi="Times New Roman" w:cs="Arial"/>
          <w:b/>
          <w:i/>
          <w:sz w:val="24"/>
          <w:szCs w:val="24"/>
          <w:lang w:eastAsia="ru-RU"/>
        </w:rPr>
        <w:t xml:space="preserve"> Земельный отдел</w:t>
      </w:r>
      <w:r w:rsidR="00390F5E">
        <w:rPr>
          <w:rFonts w:ascii="Times New Roman" w:eastAsia="Times New Roman" w:hAnsi="Times New Roman" w:cs="Arial"/>
          <w:sz w:val="24"/>
          <w:szCs w:val="24"/>
          <w:lang w:eastAsia="ru-RU"/>
        </w:rPr>
        <w:t>)</w:t>
      </w:r>
      <w:r w:rsidR="00390F5E">
        <w:rPr>
          <w:rFonts w:ascii="Times New Roman" w:hAnsi="Times New Roman"/>
          <w:i/>
          <w:sz w:val="24"/>
          <w:szCs w:val="24"/>
          <w:lang w:eastAsia="ru-RU"/>
        </w:rPr>
        <w:t>.</w:t>
      </w:r>
    </w:p>
    <w:p w:rsidR="00390F5E" w:rsidRPr="00390F5E" w:rsidRDefault="00390F5E"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390F5E">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CF731A" w:rsidRDefault="00CF731A" w:rsidP="00CF731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34E2">
        <w:rPr>
          <w:rFonts w:ascii="Times New Roman" w:hAnsi="Times New Roman"/>
          <w:sz w:val="24"/>
          <w:szCs w:val="24"/>
          <w:lang w:eastAsia="ru-RU"/>
        </w:rPr>
        <w:t xml:space="preserve">2.3.1. </w:t>
      </w:r>
      <w:r w:rsidRPr="004D34E2">
        <w:rPr>
          <w:rFonts w:ascii="Times New Roman" w:eastAsia="Times New Roman" w:hAnsi="Times New Roman"/>
          <w:b/>
          <w:i/>
          <w:sz w:val="24"/>
          <w:szCs w:val="24"/>
          <w:lang w:eastAsia="ru-RU"/>
        </w:rPr>
        <w:t>МФЦ</w:t>
      </w:r>
      <w:r w:rsidRPr="004D34E2">
        <w:rPr>
          <w:rFonts w:ascii="Times New Roman" w:eastAsia="Times New Roman" w:hAnsi="Times New Roman"/>
          <w:sz w:val="24"/>
          <w:szCs w:val="24"/>
          <w:lang w:eastAsia="ru-RU"/>
        </w:rPr>
        <w:t xml:space="preserve"> - в части приема и регистрации документов у заявителя, уведомления и выдачи результата </w:t>
      </w:r>
      <w:r>
        <w:rPr>
          <w:rFonts w:ascii="Times New Roman" w:eastAsia="Times New Roman" w:hAnsi="Times New Roman"/>
          <w:sz w:val="24"/>
          <w:szCs w:val="24"/>
          <w:lang w:eastAsia="ru-RU"/>
        </w:rPr>
        <w:t>муниципальной услуги заявителю.</w:t>
      </w:r>
    </w:p>
    <w:p w:rsidR="00CF731A" w:rsidRPr="004D34E2" w:rsidRDefault="00CF731A" w:rsidP="00CF731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4E2">
        <w:rPr>
          <w:rFonts w:ascii="Times New Roman" w:hAnsi="Times New Roman"/>
          <w:sz w:val="24"/>
          <w:szCs w:val="24"/>
          <w:lang w:eastAsia="ru-RU"/>
        </w:rPr>
        <w:t xml:space="preserve">2.3.2. </w:t>
      </w:r>
      <w:r w:rsidRPr="004D34E2">
        <w:rPr>
          <w:rFonts w:ascii="Times New Roman" w:hAnsi="Times New Roman"/>
          <w:b/>
          <w:i/>
          <w:sz w:val="24"/>
          <w:szCs w:val="24"/>
          <w:lang w:eastAsia="ru-RU"/>
        </w:rPr>
        <w:t>Земельный отдел</w:t>
      </w:r>
      <w:r>
        <w:rPr>
          <w:rFonts w:ascii="Times New Roman" w:hAnsi="Times New Roman"/>
          <w:sz w:val="24"/>
          <w:szCs w:val="24"/>
          <w:lang w:eastAsia="ru-RU"/>
        </w:rPr>
        <w:t xml:space="preserve"> </w:t>
      </w:r>
      <w:r w:rsidRPr="004D34E2">
        <w:rPr>
          <w:rFonts w:ascii="Times New Roman" w:hAnsi="Times New Roman"/>
          <w:sz w:val="24"/>
          <w:szCs w:val="24"/>
          <w:lang w:eastAsia="ru-RU"/>
        </w:rPr>
        <w:t>– в части приема и регистрации документов у заявителя</w:t>
      </w:r>
      <w:r w:rsidRPr="004D34E2">
        <w:rPr>
          <w:rFonts w:ascii="Times New Roman" w:eastAsia="Times New Roman" w:hAnsi="Times New Roman"/>
          <w:sz w:val="24"/>
          <w:szCs w:val="24"/>
          <w:lang w:eastAsia="ru-RU"/>
        </w:rPr>
        <w:t xml:space="preserve">, </w:t>
      </w:r>
      <w:r w:rsidRPr="004D34E2">
        <w:rPr>
          <w:rFonts w:ascii="Times New Roman" w:hAnsi="Times New Roman"/>
          <w:sz w:val="24"/>
          <w:szCs w:val="24"/>
          <w:lang w:eastAsia="ru-RU"/>
        </w:rPr>
        <w:t>принятия решения, выдачи результата предоставления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B5359D" w:rsidRPr="00390F5E"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 2.4.1. </w:t>
      </w:r>
      <w:r w:rsidRPr="00CF731A">
        <w:rPr>
          <w:rFonts w:ascii="Times New Roman" w:eastAsia="Times New Roman" w:hAnsi="Times New Roman"/>
          <w:b/>
          <w:i/>
          <w:sz w:val="24"/>
          <w:szCs w:val="24"/>
          <w:lang w:eastAsia="ru-RU"/>
        </w:rPr>
        <w:t>Федеральная служба государственной регистрации, кадастра и картографии</w:t>
      </w:r>
      <w:r w:rsidRPr="00390F5E">
        <w:rPr>
          <w:rFonts w:ascii="Times New Roman" w:eastAsia="Times New Roman" w:hAnsi="Times New Roman"/>
          <w:sz w:val="24"/>
          <w:szCs w:val="24"/>
          <w:lang w:eastAsia="ru-RU"/>
        </w:rPr>
        <w:t xml:space="preserve"> – в части предоставления:  </w:t>
      </w:r>
    </w:p>
    <w:p w:rsidR="00B5359D" w:rsidRPr="00CF731A" w:rsidRDefault="00B5359D" w:rsidP="00CF731A">
      <w:pPr>
        <w:pStyle w:val="a5"/>
        <w:widowControl w:val="0"/>
        <w:numPr>
          <w:ilvl w:val="0"/>
          <w:numId w:val="24"/>
        </w:numPr>
        <w:autoSpaceDE w:val="0"/>
        <w:autoSpaceDN w:val="0"/>
        <w:adjustRightInd w:val="0"/>
        <w:spacing w:after="0" w:line="240" w:lineRule="auto"/>
        <w:ind w:left="0" w:firstLine="0"/>
        <w:jc w:val="both"/>
        <w:rPr>
          <w:rFonts w:ascii="Times New Roman" w:hAnsi="Times New Roman"/>
          <w:sz w:val="24"/>
          <w:szCs w:val="24"/>
          <w:lang w:eastAsia="ru-RU"/>
        </w:rPr>
      </w:pPr>
      <w:r w:rsidRPr="00CF731A">
        <w:rPr>
          <w:rFonts w:ascii="Times New Roman" w:hAnsi="Times New Roman"/>
          <w:sz w:val="24"/>
          <w:szCs w:val="24"/>
          <w:lang w:eastAsia="ru-RU"/>
        </w:rPr>
        <w:t>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5359D" w:rsidRPr="00CF731A" w:rsidRDefault="00B5359D" w:rsidP="00CF731A">
      <w:pPr>
        <w:pStyle w:val="a5"/>
        <w:widowControl w:val="0"/>
        <w:numPr>
          <w:ilvl w:val="0"/>
          <w:numId w:val="24"/>
        </w:numPr>
        <w:autoSpaceDE w:val="0"/>
        <w:autoSpaceDN w:val="0"/>
        <w:adjustRightInd w:val="0"/>
        <w:spacing w:after="0" w:line="240" w:lineRule="auto"/>
        <w:ind w:left="0" w:firstLine="0"/>
        <w:jc w:val="both"/>
        <w:rPr>
          <w:rFonts w:ascii="Times New Roman" w:hAnsi="Times New Roman"/>
          <w:sz w:val="24"/>
          <w:szCs w:val="24"/>
          <w:lang w:eastAsia="ru-RU"/>
        </w:rPr>
      </w:pPr>
      <w:r w:rsidRPr="00CF731A">
        <w:rPr>
          <w:rFonts w:ascii="Times New Roman" w:hAnsi="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w:t>
      </w:r>
    </w:p>
    <w:p w:rsidR="00B5359D" w:rsidRPr="00CF731A" w:rsidRDefault="00B5359D" w:rsidP="00CF731A">
      <w:pPr>
        <w:pStyle w:val="a5"/>
        <w:widowControl w:val="0"/>
        <w:numPr>
          <w:ilvl w:val="0"/>
          <w:numId w:val="24"/>
        </w:numPr>
        <w:autoSpaceDE w:val="0"/>
        <w:autoSpaceDN w:val="0"/>
        <w:adjustRightInd w:val="0"/>
        <w:spacing w:after="0" w:line="240" w:lineRule="auto"/>
        <w:ind w:left="0" w:firstLine="0"/>
        <w:jc w:val="both"/>
        <w:rPr>
          <w:rFonts w:ascii="Times New Roman" w:hAnsi="Times New Roman"/>
          <w:sz w:val="24"/>
          <w:szCs w:val="24"/>
          <w:lang w:eastAsia="ru-RU"/>
        </w:rPr>
      </w:pPr>
      <w:r w:rsidRPr="00CF731A">
        <w:rPr>
          <w:rFonts w:ascii="Times New Roman" w:hAnsi="Times New Roman"/>
          <w:sz w:val="24"/>
          <w:szCs w:val="24"/>
          <w:lang w:eastAsia="ru-RU"/>
        </w:rPr>
        <w:t>кадастровый паспорт здания, сооружения, расположенного на испрашиваемом земельном участке;</w:t>
      </w:r>
    </w:p>
    <w:p w:rsidR="00B5359D" w:rsidRPr="00CF731A" w:rsidRDefault="00B5359D" w:rsidP="00CF731A">
      <w:pPr>
        <w:pStyle w:val="a5"/>
        <w:widowControl w:val="0"/>
        <w:numPr>
          <w:ilvl w:val="0"/>
          <w:numId w:val="24"/>
        </w:numPr>
        <w:autoSpaceDE w:val="0"/>
        <w:autoSpaceDN w:val="0"/>
        <w:adjustRightInd w:val="0"/>
        <w:spacing w:after="0" w:line="240" w:lineRule="auto"/>
        <w:ind w:left="0" w:firstLine="0"/>
        <w:jc w:val="both"/>
        <w:rPr>
          <w:rFonts w:ascii="Times New Roman" w:hAnsi="Times New Roman"/>
          <w:sz w:val="24"/>
          <w:szCs w:val="24"/>
          <w:lang w:eastAsia="ru-RU"/>
        </w:rPr>
      </w:pPr>
      <w:r w:rsidRPr="00CF731A">
        <w:rPr>
          <w:rFonts w:ascii="Times New Roman" w:hAnsi="Times New Roman"/>
          <w:sz w:val="24"/>
          <w:szCs w:val="24"/>
          <w:lang w:eastAsia="ru-RU"/>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B5359D" w:rsidRPr="00390F5E"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2.4.2. </w:t>
      </w:r>
      <w:r w:rsidRPr="00CF731A">
        <w:rPr>
          <w:rFonts w:ascii="Times New Roman" w:eastAsia="Times New Roman" w:hAnsi="Times New Roman"/>
          <w:b/>
          <w:i/>
          <w:sz w:val="24"/>
          <w:szCs w:val="24"/>
          <w:lang w:eastAsia="ru-RU"/>
        </w:rPr>
        <w:t>Федеральная налоговая служба</w:t>
      </w:r>
      <w:r w:rsidRPr="00390F5E">
        <w:rPr>
          <w:rFonts w:ascii="Times New Roman" w:eastAsia="Times New Roman" w:hAnsi="Times New Roman"/>
          <w:sz w:val="24"/>
          <w:szCs w:val="24"/>
          <w:lang w:eastAsia="ru-RU"/>
        </w:rPr>
        <w:t xml:space="preserve"> – в части предоставления:</w:t>
      </w:r>
    </w:p>
    <w:p w:rsidR="00B5359D" w:rsidRPr="00CF731A" w:rsidRDefault="00B5359D" w:rsidP="00CF731A">
      <w:pPr>
        <w:pStyle w:val="a5"/>
        <w:widowControl w:val="0"/>
        <w:numPr>
          <w:ilvl w:val="0"/>
          <w:numId w:val="25"/>
        </w:numPr>
        <w:autoSpaceDE w:val="0"/>
        <w:autoSpaceDN w:val="0"/>
        <w:adjustRightInd w:val="0"/>
        <w:spacing w:after="0" w:line="240" w:lineRule="auto"/>
        <w:ind w:left="0" w:firstLine="0"/>
        <w:jc w:val="both"/>
        <w:rPr>
          <w:rFonts w:ascii="Times New Roman" w:hAnsi="Times New Roman"/>
          <w:sz w:val="24"/>
          <w:szCs w:val="24"/>
          <w:lang w:eastAsia="ru-RU"/>
        </w:rPr>
      </w:pPr>
      <w:r w:rsidRPr="00CF731A">
        <w:rPr>
          <w:rFonts w:ascii="Times New Roman" w:hAnsi="Times New Roman"/>
          <w:sz w:val="24"/>
          <w:szCs w:val="24"/>
          <w:lang w:eastAsia="ru-RU"/>
        </w:rPr>
        <w:t>выписки из Единого государственного реестра юридических лиц (далее – ЕГРЮЛ) о юридическом лице, являющемся заявителем;</w:t>
      </w:r>
    </w:p>
    <w:p w:rsidR="00B5359D" w:rsidRPr="00CF731A" w:rsidRDefault="00CF731A" w:rsidP="00CF731A">
      <w:pPr>
        <w:pStyle w:val="a5"/>
        <w:widowControl w:val="0"/>
        <w:numPr>
          <w:ilvl w:val="0"/>
          <w:numId w:val="25"/>
        </w:numPr>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в</w:t>
      </w:r>
      <w:r w:rsidR="00B5359D" w:rsidRPr="00CF731A">
        <w:rPr>
          <w:rFonts w:ascii="Times New Roman" w:hAnsi="Times New Roman"/>
          <w:sz w:val="24"/>
          <w:szCs w:val="24"/>
          <w:lang w:eastAsia="ru-RU"/>
        </w:rPr>
        <w:t>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5359D" w:rsidRPr="00390F5E"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2.4.3. </w:t>
      </w:r>
      <w:r w:rsidR="00456B22" w:rsidRPr="00CF731A">
        <w:rPr>
          <w:rFonts w:ascii="Times New Roman" w:hAnsi="Times New Roman"/>
          <w:b/>
          <w:i/>
          <w:sz w:val="24"/>
          <w:szCs w:val="24"/>
          <w:lang w:eastAsia="ru-RU"/>
        </w:rPr>
        <w:t>Органы местного самоуправления или подведомственные им организации</w:t>
      </w:r>
      <w:r w:rsidR="00456B22" w:rsidRPr="00390F5E">
        <w:rPr>
          <w:rFonts w:ascii="Times New Roman" w:hAnsi="Times New Roman"/>
          <w:sz w:val="24"/>
          <w:szCs w:val="24"/>
          <w:lang w:eastAsia="ru-RU"/>
        </w:rPr>
        <w:t xml:space="preserve"> </w:t>
      </w:r>
      <w:r w:rsidRPr="00390F5E">
        <w:rPr>
          <w:rFonts w:ascii="Times New Roman" w:eastAsia="Times New Roman" w:hAnsi="Times New Roman"/>
          <w:sz w:val="24"/>
          <w:szCs w:val="24"/>
          <w:lang w:eastAsia="ru-RU"/>
        </w:rPr>
        <w:t>– в части предоставления:</w:t>
      </w:r>
    </w:p>
    <w:p w:rsidR="00B5359D" w:rsidRPr="00CF731A" w:rsidRDefault="00B5359D" w:rsidP="00CF731A">
      <w:pPr>
        <w:pStyle w:val="a5"/>
        <w:widowControl w:val="0"/>
        <w:numPr>
          <w:ilvl w:val="0"/>
          <w:numId w:val="25"/>
        </w:numPr>
        <w:autoSpaceDE w:val="0"/>
        <w:autoSpaceDN w:val="0"/>
        <w:adjustRightInd w:val="0"/>
        <w:spacing w:after="0" w:line="240" w:lineRule="auto"/>
        <w:ind w:left="0" w:firstLine="0"/>
        <w:jc w:val="both"/>
        <w:rPr>
          <w:rFonts w:ascii="Times New Roman" w:hAnsi="Times New Roman"/>
          <w:sz w:val="24"/>
          <w:szCs w:val="24"/>
          <w:lang w:eastAsia="ru-RU"/>
        </w:rPr>
      </w:pPr>
      <w:r w:rsidRPr="00CF731A">
        <w:rPr>
          <w:rFonts w:ascii="Times New Roman" w:hAnsi="Times New Roman"/>
          <w:sz w:val="24"/>
          <w:szCs w:val="24"/>
          <w:lang w:eastAsia="ru-RU"/>
        </w:rPr>
        <w:t>проект организации и застройки территории некоммерческого объединения;</w:t>
      </w:r>
    </w:p>
    <w:p w:rsidR="003D6298" w:rsidRPr="00CF731A" w:rsidRDefault="00B5359D" w:rsidP="00CF731A">
      <w:pPr>
        <w:pStyle w:val="a5"/>
        <w:widowControl w:val="0"/>
        <w:numPr>
          <w:ilvl w:val="0"/>
          <w:numId w:val="25"/>
        </w:numPr>
        <w:autoSpaceDE w:val="0"/>
        <w:autoSpaceDN w:val="0"/>
        <w:adjustRightInd w:val="0"/>
        <w:spacing w:after="0" w:line="240" w:lineRule="auto"/>
        <w:ind w:left="0" w:firstLine="0"/>
        <w:jc w:val="both"/>
        <w:rPr>
          <w:rFonts w:ascii="Times New Roman" w:hAnsi="Times New Roman"/>
          <w:sz w:val="24"/>
          <w:szCs w:val="24"/>
          <w:lang w:eastAsia="ru-RU"/>
        </w:rPr>
      </w:pPr>
      <w:r w:rsidRPr="00CF731A">
        <w:rPr>
          <w:rFonts w:ascii="Times New Roman" w:hAnsi="Times New Roman"/>
          <w:sz w:val="24"/>
          <w:szCs w:val="24"/>
          <w:lang w:eastAsia="ru-RU"/>
        </w:rPr>
        <w:t>утвержденный проект планировки и утвержденный проект межевания территории.</w:t>
      </w:r>
    </w:p>
    <w:p w:rsidR="003D6298" w:rsidRPr="00390F5E" w:rsidRDefault="003D6298" w:rsidP="002E7FBC">
      <w:pPr>
        <w:autoSpaceDE w:val="0"/>
        <w:autoSpaceDN w:val="0"/>
        <w:adjustRightInd w:val="0"/>
        <w:spacing w:after="0" w:line="240" w:lineRule="auto"/>
        <w:ind w:firstLine="709"/>
        <w:jc w:val="both"/>
        <w:rPr>
          <w:rFonts w:ascii="Times New Roman" w:hAnsi="Times New Roman"/>
          <w:sz w:val="24"/>
          <w:szCs w:val="24"/>
        </w:rPr>
      </w:pP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390F5E">
        <w:rPr>
          <w:rFonts w:ascii="Times New Roman" w:hAnsi="Times New Roman"/>
          <w:b/>
          <w:color w:val="FF0000"/>
          <w:sz w:val="24"/>
          <w:szCs w:val="24"/>
          <w:lang w:eastAsia="ru-RU"/>
        </w:rPr>
        <w:tab/>
      </w:r>
      <w:r w:rsidRPr="00390F5E">
        <w:rPr>
          <w:rFonts w:ascii="Times New Roman" w:hAnsi="Times New Roman"/>
          <w:b/>
          <w:sz w:val="24"/>
          <w:szCs w:val="24"/>
          <w:lang w:eastAsia="ru-RU"/>
        </w:rPr>
        <w:t>Описание результата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2.5. Результатом предоставления муниципальной услуги является:</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1) решение о </w:t>
      </w:r>
      <w:r w:rsidR="003C5D14" w:rsidRPr="00390F5E">
        <w:rPr>
          <w:rFonts w:ascii="Times New Roman" w:hAnsi="Times New Roman"/>
          <w:sz w:val="24"/>
          <w:szCs w:val="24"/>
          <w:lang w:eastAsia="ru-RU"/>
        </w:rPr>
        <w:t xml:space="preserve">предоставлении </w:t>
      </w:r>
      <w:r w:rsidR="00C83EF4" w:rsidRPr="00390F5E">
        <w:rPr>
          <w:rFonts w:ascii="Times New Roman" w:hAnsi="Times New Roman"/>
          <w:bCs/>
          <w:sz w:val="24"/>
          <w:szCs w:val="24"/>
          <w:lang w:eastAsia="ru-RU"/>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00674096" w:rsidRPr="00390F5E">
        <w:rPr>
          <w:rFonts w:ascii="Times New Roman" w:hAnsi="Times New Roman"/>
          <w:bCs/>
          <w:sz w:val="24"/>
          <w:szCs w:val="24"/>
          <w:lang w:eastAsia="ru-RU"/>
        </w:rPr>
        <w:t xml:space="preserve"> </w:t>
      </w:r>
      <w:r w:rsidR="003C5D14" w:rsidRPr="00390F5E">
        <w:rPr>
          <w:rFonts w:ascii="Times New Roman" w:hAnsi="Times New Roman"/>
          <w:sz w:val="24"/>
          <w:szCs w:val="24"/>
          <w:lang w:eastAsia="ru-RU"/>
        </w:rPr>
        <w:t>и заключение</w:t>
      </w:r>
      <w:r w:rsidRPr="00390F5E">
        <w:rPr>
          <w:rFonts w:ascii="Times New Roman" w:hAnsi="Times New Roman"/>
          <w:sz w:val="24"/>
          <w:szCs w:val="24"/>
          <w:lang w:eastAsia="ru-RU"/>
        </w:rPr>
        <w:t xml:space="preserve"> </w:t>
      </w:r>
      <w:r w:rsidR="003C5D14" w:rsidRPr="00390F5E">
        <w:rPr>
          <w:rFonts w:ascii="Times New Roman" w:hAnsi="Times New Roman"/>
          <w:sz w:val="24"/>
          <w:szCs w:val="24"/>
          <w:lang w:eastAsia="ru-RU"/>
        </w:rPr>
        <w:t>договора купли-продажи</w:t>
      </w:r>
      <w:r w:rsidR="00B639FB" w:rsidRPr="00390F5E">
        <w:rPr>
          <w:rFonts w:ascii="Times New Roman" w:hAnsi="Times New Roman"/>
          <w:sz w:val="24"/>
          <w:szCs w:val="24"/>
          <w:lang w:eastAsia="ru-RU"/>
        </w:rPr>
        <w:t xml:space="preserve"> </w:t>
      </w:r>
      <w:r w:rsidRPr="00390F5E">
        <w:rPr>
          <w:rFonts w:ascii="Times New Roman" w:hAnsi="Times New Roman"/>
          <w:sz w:val="24"/>
          <w:szCs w:val="24"/>
          <w:lang w:eastAsia="ru-RU"/>
        </w:rPr>
        <w:t xml:space="preserve">(далее – </w:t>
      </w:r>
      <w:r w:rsidRPr="00701A4E">
        <w:rPr>
          <w:rFonts w:ascii="Times New Roman" w:hAnsi="Times New Roman"/>
          <w:b/>
          <w:i/>
          <w:sz w:val="24"/>
          <w:szCs w:val="24"/>
          <w:lang w:eastAsia="ru-RU"/>
        </w:rPr>
        <w:t>решение о предоставлении муниципальной услуги</w:t>
      </w:r>
      <w:r w:rsidRPr="00390F5E">
        <w:rPr>
          <w:rFonts w:ascii="Times New Roman" w:hAnsi="Times New Roman"/>
          <w:sz w:val="24"/>
          <w:szCs w:val="24"/>
          <w:lang w:eastAsia="ru-RU"/>
        </w:rPr>
        <w:t>), уведомление о предоставлении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2) </w:t>
      </w:r>
      <w:r w:rsidRPr="00390F5E">
        <w:rPr>
          <w:rFonts w:ascii="Times New Roman" w:hAnsi="Times New Roman"/>
          <w:sz w:val="24"/>
          <w:szCs w:val="24"/>
        </w:rPr>
        <w:t xml:space="preserve">решение об отказе в </w:t>
      </w:r>
      <w:r w:rsidR="008A6A13" w:rsidRPr="00390F5E">
        <w:rPr>
          <w:rFonts w:ascii="Times New Roman" w:hAnsi="Times New Roman"/>
          <w:sz w:val="24"/>
          <w:szCs w:val="24"/>
        </w:rPr>
        <w:t xml:space="preserve">предоставлении </w:t>
      </w:r>
      <w:r w:rsidR="00674096" w:rsidRPr="00390F5E">
        <w:rPr>
          <w:rFonts w:ascii="Times New Roman" w:hAnsi="Times New Roman"/>
          <w:bCs/>
          <w:sz w:val="24"/>
          <w:szCs w:val="24"/>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Pr="00390F5E">
        <w:rPr>
          <w:rFonts w:ascii="Times New Roman" w:hAnsi="Times New Roman"/>
          <w:sz w:val="24"/>
          <w:szCs w:val="24"/>
        </w:rPr>
        <w:t xml:space="preserve">(далее </w:t>
      </w:r>
      <w:r w:rsidRPr="00701A4E">
        <w:rPr>
          <w:rFonts w:ascii="Times New Roman" w:hAnsi="Times New Roman"/>
          <w:b/>
          <w:i/>
          <w:sz w:val="24"/>
          <w:szCs w:val="24"/>
        </w:rPr>
        <w:t>– решение об отказе в предоставлении муниципальной услуги</w:t>
      </w:r>
      <w:r w:rsidRPr="00390F5E">
        <w:rPr>
          <w:rFonts w:ascii="Times New Roman" w:hAnsi="Times New Roman"/>
          <w:sz w:val="24"/>
          <w:szCs w:val="24"/>
        </w:rPr>
        <w:t>)</w:t>
      </w:r>
      <w:r w:rsidRPr="00390F5E">
        <w:rPr>
          <w:rFonts w:ascii="Times New Roman" w:hAnsi="Times New Roman"/>
          <w:sz w:val="24"/>
          <w:szCs w:val="24"/>
          <w:lang w:eastAsia="ru-RU"/>
        </w:rPr>
        <w:t>; уведомление об отказе в предоставлении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390F5E">
        <w:rPr>
          <w:rFonts w:ascii="Times New Roman" w:hAnsi="Times New Roman"/>
          <w:b/>
          <w:sz w:val="24"/>
          <w:szCs w:val="24"/>
          <w:lang w:eastAsia="ru-RU"/>
        </w:rPr>
        <w:t>Срок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71C11"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390F5E">
        <w:rPr>
          <w:rFonts w:ascii="Times New Roman" w:hAnsi="Times New Roman"/>
          <w:sz w:val="24"/>
          <w:szCs w:val="24"/>
          <w:lang w:eastAsia="ru-RU"/>
        </w:rPr>
        <w:t>2.6.</w:t>
      </w:r>
      <w:r w:rsidRPr="00390F5E">
        <w:rPr>
          <w:rFonts w:ascii="Times New Roman" w:hAnsi="Times New Roman"/>
          <w:sz w:val="24"/>
          <w:szCs w:val="24"/>
        </w:rPr>
        <w:t xml:space="preserve"> Срок предоставления муниципальной услуги  составляет </w:t>
      </w:r>
      <w:r w:rsidR="00D71C11" w:rsidRPr="00701A4E">
        <w:rPr>
          <w:rFonts w:ascii="Times New Roman" w:hAnsi="Times New Roman"/>
          <w:b/>
          <w:i/>
          <w:sz w:val="24"/>
          <w:szCs w:val="24"/>
        </w:rPr>
        <w:t>30</w:t>
      </w:r>
      <w:r w:rsidR="00A60D8D" w:rsidRPr="00701A4E">
        <w:rPr>
          <w:rFonts w:ascii="Times New Roman" w:hAnsi="Times New Roman"/>
          <w:b/>
          <w:i/>
          <w:sz w:val="24"/>
          <w:szCs w:val="24"/>
        </w:rPr>
        <w:t xml:space="preserve"> </w:t>
      </w:r>
      <w:r w:rsidR="00D71C11" w:rsidRPr="00701A4E">
        <w:rPr>
          <w:rFonts w:ascii="Times New Roman" w:hAnsi="Times New Roman"/>
          <w:b/>
          <w:i/>
          <w:sz w:val="24"/>
          <w:szCs w:val="24"/>
        </w:rPr>
        <w:t>календарных дней</w:t>
      </w:r>
      <w:r w:rsidRPr="00390F5E">
        <w:rPr>
          <w:rFonts w:ascii="Times New Roman" w:hAnsi="Times New Roman"/>
          <w:sz w:val="24"/>
          <w:szCs w:val="24"/>
        </w:rPr>
        <w:t xml:space="preserve">, </w:t>
      </w:r>
      <w:r w:rsidR="00281C2D" w:rsidRPr="00390F5E">
        <w:rPr>
          <w:rFonts w:ascii="Times New Roman" w:eastAsia="Times New Roman" w:hAnsi="Times New Roman"/>
          <w:sz w:val="24"/>
          <w:szCs w:val="24"/>
          <w:lang w:eastAsia="ru-RU"/>
        </w:rPr>
        <w:t xml:space="preserve">исчисляемых </w:t>
      </w:r>
      <w:r w:rsidR="00281C2D" w:rsidRPr="00390F5E">
        <w:rPr>
          <w:rFonts w:ascii="Times New Roman" w:hAnsi="Times New Roman"/>
          <w:sz w:val="24"/>
          <w:szCs w:val="24"/>
          <w:lang w:eastAsia="ru-RU"/>
        </w:rPr>
        <w:t>с момента обращения заявителя</w:t>
      </w:r>
      <w:r w:rsidR="00281C2D" w:rsidRPr="00390F5E">
        <w:rPr>
          <w:rFonts w:ascii="Times New Roman" w:eastAsia="Times New Roman" w:hAnsi="Times New Roman"/>
          <w:sz w:val="24"/>
          <w:szCs w:val="24"/>
          <w:lang w:eastAsia="ru-RU"/>
        </w:rPr>
        <w:t xml:space="preserve"> с документами, необходимыми для предоставления муниципальной услуги</w:t>
      </w:r>
      <w:r w:rsidRPr="00390F5E">
        <w:rPr>
          <w:rFonts w:ascii="Times New Roman" w:hAnsi="Times New Roman"/>
          <w:sz w:val="24"/>
          <w:szCs w:val="24"/>
        </w:rPr>
        <w:t>.</w:t>
      </w:r>
    </w:p>
    <w:p w:rsidR="00281C2D" w:rsidRPr="00390F5E" w:rsidRDefault="00281C2D" w:rsidP="002E7FBC">
      <w:pPr>
        <w:autoSpaceDE w:val="0"/>
        <w:autoSpaceDN w:val="0"/>
        <w:adjustRightInd w:val="0"/>
        <w:spacing w:after="0" w:line="240" w:lineRule="auto"/>
        <w:ind w:firstLine="709"/>
        <w:jc w:val="both"/>
        <w:rPr>
          <w:rFonts w:ascii="Times New Roman" w:eastAsiaTheme="minorHAnsi" w:hAnsi="Times New Roman"/>
          <w:sz w:val="24"/>
          <w:szCs w:val="24"/>
        </w:rPr>
      </w:pPr>
      <w:r w:rsidRPr="00390F5E">
        <w:rPr>
          <w:rFonts w:ascii="Times New Roman" w:eastAsiaTheme="minorHAnsi" w:hAnsi="Times New Roman"/>
          <w:sz w:val="24"/>
          <w:szCs w:val="24"/>
        </w:rPr>
        <w:t>В течение десяти дней со дня поступления заявления о пре</w:t>
      </w:r>
      <w:r w:rsidR="00621732" w:rsidRPr="00390F5E">
        <w:rPr>
          <w:rFonts w:ascii="Times New Roman" w:eastAsiaTheme="minorHAnsi" w:hAnsi="Times New Roman"/>
          <w:sz w:val="24"/>
          <w:szCs w:val="24"/>
        </w:rPr>
        <w:t xml:space="preserve">доставлении земельного участка </w:t>
      </w:r>
      <w:r w:rsidR="00701A4E">
        <w:rPr>
          <w:rFonts w:ascii="Times New Roman" w:eastAsiaTheme="minorHAnsi" w:hAnsi="Times New Roman"/>
          <w:sz w:val="24"/>
          <w:szCs w:val="24"/>
        </w:rPr>
        <w:t>Земельный отдел</w:t>
      </w:r>
      <w:r w:rsidRPr="00390F5E">
        <w:rPr>
          <w:rFonts w:ascii="Times New Roman" w:eastAsiaTheme="minorHAnsi" w:hAnsi="Times New Roman"/>
          <w:sz w:val="24"/>
          <w:szCs w:val="24"/>
        </w:rPr>
        <w:t xml:space="preserve"> возвращает это заявление заявителю, если оно не соответствует положениям</w:t>
      </w:r>
      <w:r w:rsidR="00990474" w:rsidRPr="00390F5E">
        <w:rPr>
          <w:rFonts w:ascii="Times New Roman" w:eastAsiaTheme="minorHAnsi" w:hAnsi="Times New Roman"/>
          <w:sz w:val="24"/>
          <w:szCs w:val="24"/>
        </w:rPr>
        <w:t xml:space="preserve"> пункта</w:t>
      </w:r>
      <w:r w:rsidR="00621732" w:rsidRPr="00390F5E">
        <w:rPr>
          <w:rFonts w:ascii="Times New Roman" w:eastAsiaTheme="minorHAnsi" w:hAnsi="Times New Roman"/>
          <w:sz w:val="24"/>
          <w:szCs w:val="24"/>
        </w:rPr>
        <w:t xml:space="preserve"> 2.8</w:t>
      </w:r>
      <w:r w:rsidR="00990474" w:rsidRPr="00390F5E">
        <w:rPr>
          <w:rFonts w:ascii="Times New Roman" w:eastAsiaTheme="minorHAnsi" w:hAnsi="Times New Roman"/>
          <w:sz w:val="24"/>
          <w:szCs w:val="24"/>
        </w:rPr>
        <w:t xml:space="preserve"> </w:t>
      </w:r>
      <w:r w:rsidR="00621732" w:rsidRPr="00390F5E">
        <w:rPr>
          <w:rFonts w:ascii="Times New Roman" w:eastAsiaTheme="minorHAnsi" w:hAnsi="Times New Roman"/>
          <w:sz w:val="24"/>
          <w:szCs w:val="24"/>
        </w:rPr>
        <w:t>настояще</w:t>
      </w:r>
      <w:r w:rsidR="00E40B9D" w:rsidRPr="00390F5E">
        <w:rPr>
          <w:rFonts w:ascii="Times New Roman" w:eastAsiaTheme="minorHAnsi" w:hAnsi="Times New Roman"/>
          <w:sz w:val="24"/>
          <w:szCs w:val="24"/>
        </w:rPr>
        <w:t xml:space="preserve">го административного регламента, </w:t>
      </w:r>
      <w:r w:rsidRPr="00390F5E">
        <w:rPr>
          <w:rFonts w:ascii="Times New Roman" w:eastAsiaTheme="minorHAnsi" w:hAnsi="Times New Roman"/>
          <w:sz w:val="24"/>
          <w:szCs w:val="24"/>
        </w:rPr>
        <w:t xml:space="preserve">подано в иной уполномоченный орган или к заявлению не приложены документы, предоставляемые </w:t>
      </w:r>
      <w:r w:rsidR="00990474" w:rsidRPr="00390F5E">
        <w:rPr>
          <w:rFonts w:ascii="Times New Roman" w:eastAsiaTheme="minorHAnsi" w:hAnsi="Times New Roman"/>
          <w:sz w:val="24"/>
          <w:szCs w:val="24"/>
        </w:rPr>
        <w:t>пунктами 2.8.</w:t>
      </w:r>
      <w:r w:rsidR="00C13337" w:rsidRPr="00390F5E">
        <w:rPr>
          <w:rFonts w:ascii="Times New Roman" w:eastAsiaTheme="minorHAnsi" w:hAnsi="Times New Roman"/>
          <w:sz w:val="24"/>
          <w:szCs w:val="24"/>
        </w:rPr>
        <w:t>1</w:t>
      </w:r>
      <w:r w:rsidR="00990474" w:rsidRPr="00390F5E">
        <w:rPr>
          <w:rFonts w:ascii="Times New Roman" w:eastAsiaTheme="minorHAnsi" w:hAnsi="Times New Roman"/>
          <w:sz w:val="24"/>
          <w:szCs w:val="24"/>
        </w:rPr>
        <w:t xml:space="preserve"> – 2.8.2 настоящего административного регламента</w:t>
      </w:r>
      <w:r w:rsidRPr="00390F5E">
        <w:rPr>
          <w:rFonts w:ascii="Times New Roman" w:eastAsiaTheme="minorHAnsi" w:hAnsi="Times New Roman"/>
          <w:sz w:val="24"/>
          <w:szCs w:val="24"/>
        </w:rPr>
        <w:t xml:space="preserve">. При этом </w:t>
      </w:r>
      <w:r w:rsidR="00701A4E">
        <w:rPr>
          <w:rFonts w:ascii="Times New Roman" w:eastAsiaTheme="minorHAnsi" w:hAnsi="Times New Roman"/>
          <w:sz w:val="24"/>
          <w:szCs w:val="24"/>
        </w:rPr>
        <w:t>Земельным отделом</w:t>
      </w:r>
      <w:r w:rsidR="00701A4E" w:rsidRPr="00390F5E">
        <w:rPr>
          <w:rFonts w:ascii="Times New Roman" w:eastAsiaTheme="minorHAnsi" w:hAnsi="Times New Roman"/>
          <w:sz w:val="24"/>
          <w:szCs w:val="24"/>
        </w:rPr>
        <w:t xml:space="preserve"> </w:t>
      </w:r>
      <w:r w:rsidRPr="00390F5E">
        <w:rPr>
          <w:rFonts w:ascii="Times New Roman" w:eastAsiaTheme="minorHAnsi" w:hAnsi="Times New Roman"/>
          <w:sz w:val="24"/>
          <w:szCs w:val="24"/>
        </w:rPr>
        <w:t>должны быть указаны причины возврата заявления о предоставлении земельного участка.</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390F5E" w:rsidRDefault="003D6298" w:rsidP="00701A4E">
      <w:pPr>
        <w:widowControl w:val="0"/>
        <w:numPr>
          <w:ilvl w:val="0"/>
          <w:numId w:val="26"/>
        </w:numPr>
        <w:autoSpaceDE w:val="0"/>
        <w:autoSpaceDN w:val="0"/>
        <w:adjustRightInd w:val="0"/>
        <w:spacing w:after="0" w:line="240" w:lineRule="auto"/>
        <w:ind w:left="0" w:firstLine="0"/>
        <w:jc w:val="both"/>
        <w:rPr>
          <w:rFonts w:ascii="Times New Roman" w:hAnsi="Times New Roman"/>
          <w:sz w:val="24"/>
          <w:szCs w:val="24"/>
          <w:lang w:eastAsia="ru-RU"/>
        </w:rPr>
      </w:pPr>
      <w:r w:rsidRPr="00390F5E">
        <w:rPr>
          <w:rFonts w:ascii="Times New Roman" w:hAnsi="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A35B26" w:rsidRPr="00390F5E" w:rsidRDefault="00A35B26" w:rsidP="00701A4E">
      <w:pPr>
        <w:pStyle w:val="a5"/>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390F5E">
        <w:rPr>
          <w:rFonts w:ascii="Times New Roman" w:hAnsi="Times New Roman" w:cs="Times New Roman"/>
          <w:sz w:val="24"/>
          <w:szCs w:val="24"/>
        </w:rPr>
        <w:t>Земельным кодексом Российской Федерации от 25.10.2001               № 136-ФЗ («Российская газета», № 211-212, 30.10.2001);</w:t>
      </w:r>
    </w:p>
    <w:p w:rsidR="003D6298" w:rsidRPr="00390F5E" w:rsidRDefault="003D6298" w:rsidP="00701A4E">
      <w:pPr>
        <w:numPr>
          <w:ilvl w:val="0"/>
          <w:numId w:val="26"/>
        </w:numPr>
        <w:autoSpaceDE w:val="0"/>
        <w:autoSpaceDN w:val="0"/>
        <w:adjustRightInd w:val="0"/>
        <w:spacing w:after="0" w:line="240" w:lineRule="auto"/>
        <w:ind w:left="0" w:firstLine="0"/>
        <w:jc w:val="both"/>
        <w:rPr>
          <w:rFonts w:ascii="Times New Roman" w:hAnsi="Times New Roman"/>
          <w:sz w:val="24"/>
          <w:szCs w:val="24"/>
        </w:rPr>
      </w:pPr>
      <w:r w:rsidRPr="00390F5E">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390F5E" w:rsidRDefault="003D6298" w:rsidP="00701A4E">
      <w:pPr>
        <w:numPr>
          <w:ilvl w:val="0"/>
          <w:numId w:val="26"/>
        </w:numPr>
        <w:autoSpaceDE w:val="0"/>
        <w:autoSpaceDN w:val="0"/>
        <w:adjustRightInd w:val="0"/>
        <w:spacing w:after="0" w:line="240" w:lineRule="auto"/>
        <w:ind w:left="0" w:firstLine="0"/>
        <w:jc w:val="both"/>
        <w:rPr>
          <w:rFonts w:ascii="Times New Roman" w:hAnsi="Times New Roman"/>
          <w:sz w:val="24"/>
          <w:szCs w:val="24"/>
        </w:rPr>
      </w:pPr>
      <w:r w:rsidRPr="00390F5E">
        <w:rPr>
          <w:rFonts w:ascii="Times New Roman" w:hAnsi="Times New Roman"/>
          <w:sz w:val="24"/>
          <w:szCs w:val="24"/>
        </w:rPr>
        <w:t xml:space="preserve">Федеральным </w:t>
      </w:r>
      <w:hyperlink r:id="rId11" w:history="1">
        <w:r w:rsidRPr="00390F5E">
          <w:rPr>
            <w:rStyle w:val="a7"/>
            <w:rFonts w:ascii="Times New Roman" w:hAnsi="Times New Roman"/>
            <w:color w:val="auto"/>
            <w:sz w:val="24"/>
            <w:szCs w:val="24"/>
            <w:u w:val="none"/>
          </w:rPr>
          <w:t>закон</w:t>
        </w:r>
      </w:hyperlink>
      <w:r w:rsidRPr="00390F5E">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390F5E" w:rsidRDefault="003D6298" w:rsidP="00701A4E">
      <w:pPr>
        <w:numPr>
          <w:ilvl w:val="0"/>
          <w:numId w:val="26"/>
        </w:numPr>
        <w:autoSpaceDE w:val="0"/>
        <w:autoSpaceDN w:val="0"/>
        <w:adjustRightInd w:val="0"/>
        <w:spacing w:after="0" w:line="240" w:lineRule="auto"/>
        <w:ind w:left="0" w:firstLine="0"/>
        <w:jc w:val="both"/>
        <w:rPr>
          <w:rFonts w:ascii="Times New Roman" w:hAnsi="Times New Roman"/>
          <w:sz w:val="24"/>
          <w:szCs w:val="24"/>
        </w:rPr>
      </w:pPr>
      <w:r w:rsidRPr="00390F5E">
        <w:rPr>
          <w:rFonts w:ascii="Times New Roman" w:hAnsi="Times New Roman"/>
          <w:sz w:val="24"/>
          <w:szCs w:val="24"/>
        </w:rPr>
        <w:t>Федеральным законом от 06.04.2011 № 63-ФЗ «Об электронной подписи» («Российская газета», № 75, 08.04.2011);</w:t>
      </w:r>
    </w:p>
    <w:p w:rsidR="00D711C8" w:rsidRPr="00390F5E" w:rsidRDefault="003D6298" w:rsidP="00701A4E">
      <w:pPr>
        <w:numPr>
          <w:ilvl w:val="0"/>
          <w:numId w:val="26"/>
        </w:numPr>
        <w:autoSpaceDE w:val="0"/>
        <w:autoSpaceDN w:val="0"/>
        <w:adjustRightInd w:val="0"/>
        <w:spacing w:after="0" w:line="240" w:lineRule="auto"/>
        <w:ind w:left="0" w:firstLine="0"/>
        <w:jc w:val="both"/>
        <w:rPr>
          <w:rFonts w:ascii="Times New Roman" w:hAnsi="Times New Roman"/>
          <w:sz w:val="24"/>
          <w:szCs w:val="24"/>
        </w:rPr>
      </w:pPr>
      <w:r w:rsidRPr="00390F5E">
        <w:rPr>
          <w:rFonts w:ascii="Times New Roman" w:hAnsi="Times New Roman"/>
          <w:sz w:val="24"/>
          <w:szCs w:val="24"/>
        </w:rPr>
        <w:t>Федеральным законом от 27.07.2006 № 152-ФЗ «О персональных данных»</w:t>
      </w:r>
      <w:r w:rsidRPr="00390F5E">
        <w:rPr>
          <w:rFonts w:ascii="Times New Roman" w:hAnsi="Times New Roman"/>
          <w:sz w:val="24"/>
          <w:szCs w:val="24"/>
          <w:lang w:eastAsia="ru-RU"/>
        </w:rPr>
        <w:t xml:space="preserve"> (</w:t>
      </w:r>
      <w:r w:rsidRPr="00390F5E">
        <w:rPr>
          <w:rFonts w:ascii="Times New Roman" w:hAnsi="Times New Roman"/>
          <w:sz w:val="24"/>
          <w:szCs w:val="24"/>
        </w:rPr>
        <w:t>«Российская газета», № 165, 29.07.2006);</w:t>
      </w:r>
    </w:p>
    <w:p w:rsidR="00A35B26" w:rsidRPr="00390F5E" w:rsidRDefault="00A35B26" w:rsidP="00701A4E">
      <w:pPr>
        <w:numPr>
          <w:ilvl w:val="0"/>
          <w:numId w:val="26"/>
        </w:numPr>
        <w:autoSpaceDE w:val="0"/>
        <w:autoSpaceDN w:val="0"/>
        <w:adjustRightInd w:val="0"/>
        <w:spacing w:after="0" w:line="240" w:lineRule="auto"/>
        <w:ind w:left="0" w:firstLine="0"/>
        <w:jc w:val="both"/>
        <w:rPr>
          <w:rFonts w:ascii="Times New Roman" w:hAnsi="Times New Roman"/>
          <w:sz w:val="24"/>
          <w:szCs w:val="24"/>
        </w:rPr>
      </w:pPr>
      <w:r w:rsidRPr="00390F5E">
        <w:rPr>
          <w:rFonts w:ascii="Times New Roman" w:hAnsi="Times New Roman"/>
          <w:sz w:val="24"/>
          <w:szCs w:val="24"/>
        </w:rPr>
        <w:t>Федеральным законом</w:t>
      </w:r>
      <w:r w:rsidRPr="00390F5E">
        <w:rPr>
          <w:rFonts w:ascii="Times New Roman" w:eastAsiaTheme="minorHAnsi" w:hAnsi="Times New Roman"/>
          <w:sz w:val="24"/>
          <w:szCs w:val="24"/>
        </w:rPr>
        <w:t xml:space="preserve"> </w:t>
      </w:r>
      <w:r w:rsidR="00D711C8" w:rsidRPr="00390F5E">
        <w:rPr>
          <w:rFonts w:ascii="Times New Roman" w:hAnsi="Times New Roman"/>
          <w:sz w:val="24"/>
          <w:szCs w:val="24"/>
        </w:rPr>
        <w:t>от 24.07.2007 №</w:t>
      </w:r>
      <w:r w:rsidRPr="00390F5E">
        <w:rPr>
          <w:rFonts w:ascii="Times New Roman" w:hAnsi="Times New Roman"/>
          <w:sz w:val="24"/>
          <w:szCs w:val="24"/>
        </w:rPr>
        <w:t xml:space="preserve"> 221-ФЗ</w:t>
      </w:r>
      <w:r w:rsidR="00D711C8" w:rsidRPr="00390F5E">
        <w:rPr>
          <w:rFonts w:ascii="Times New Roman" w:eastAsiaTheme="minorHAnsi" w:hAnsi="Times New Roman"/>
          <w:sz w:val="24"/>
          <w:szCs w:val="24"/>
        </w:rPr>
        <w:t xml:space="preserve"> </w:t>
      </w:r>
      <w:r w:rsidR="00D711C8" w:rsidRPr="00390F5E">
        <w:rPr>
          <w:rFonts w:ascii="Times New Roman" w:hAnsi="Times New Roman"/>
          <w:sz w:val="24"/>
          <w:szCs w:val="24"/>
        </w:rPr>
        <w:t>«О государственном кадастре недвижимости»</w:t>
      </w:r>
      <w:r w:rsidR="00D711C8" w:rsidRPr="00390F5E">
        <w:rPr>
          <w:rFonts w:ascii="Times New Roman" w:eastAsiaTheme="minorHAnsi" w:hAnsi="Times New Roman"/>
          <w:sz w:val="24"/>
          <w:szCs w:val="24"/>
        </w:rPr>
        <w:t xml:space="preserve"> («</w:t>
      </w:r>
      <w:r w:rsidR="00D711C8" w:rsidRPr="00390F5E">
        <w:rPr>
          <w:rFonts w:ascii="Times New Roman" w:hAnsi="Times New Roman"/>
          <w:sz w:val="24"/>
          <w:szCs w:val="24"/>
        </w:rPr>
        <w:t>Собрание законодательства Российской Федерации», 30.07.2007, N 31, ст. 4017);</w:t>
      </w:r>
    </w:p>
    <w:p w:rsidR="003D6298" w:rsidRPr="00390F5E" w:rsidRDefault="003D6298" w:rsidP="00701A4E">
      <w:pPr>
        <w:numPr>
          <w:ilvl w:val="0"/>
          <w:numId w:val="26"/>
        </w:numPr>
        <w:autoSpaceDE w:val="0"/>
        <w:autoSpaceDN w:val="0"/>
        <w:adjustRightInd w:val="0"/>
        <w:spacing w:after="0" w:line="240" w:lineRule="auto"/>
        <w:ind w:left="0" w:firstLine="0"/>
        <w:jc w:val="both"/>
        <w:rPr>
          <w:rFonts w:ascii="Times New Roman" w:hAnsi="Times New Roman"/>
          <w:sz w:val="24"/>
          <w:szCs w:val="24"/>
        </w:rPr>
      </w:pPr>
      <w:r w:rsidRPr="00390F5E">
        <w:rPr>
          <w:rFonts w:ascii="Times New Roman"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51517F" w:rsidRPr="00390F5E" w:rsidRDefault="0051517F" w:rsidP="00701A4E">
      <w:pPr>
        <w:pStyle w:val="a5"/>
        <w:numPr>
          <w:ilvl w:val="0"/>
          <w:numId w:val="26"/>
        </w:numPr>
        <w:spacing w:after="0" w:line="240" w:lineRule="auto"/>
        <w:ind w:left="0" w:firstLine="0"/>
        <w:jc w:val="both"/>
        <w:rPr>
          <w:rFonts w:ascii="Times New Roman" w:eastAsia="Calibri" w:hAnsi="Times New Roman" w:cs="Times New Roman"/>
          <w:sz w:val="24"/>
          <w:szCs w:val="24"/>
        </w:rPr>
      </w:pPr>
      <w:r w:rsidRPr="00390F5E">
        <w:rPr>
          <w:rFonts w:ascii="Times New Roman" w:eastAsia="Calibri" w:hAnsi="Times New Roman" w:cs="Times New Roman"/>
          <w:sz w:val="24"/>
          <w:szCs w:val="24"/>
        </w:rPr>
        <w:lastRenderedPageBreak/>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390F5E" w:rsidRDefault="003D6298" w:rsidP="00701A4E">
      <w:pPr>
        <w:numPr>
          <w:ilvl w:val="0"/>
          <w:numId w:val="26"/>
        </w:numPr>
        <w:autoSpaceDE w:val="0"/>
        <w:autoSpaceDN w:val="0"/>
        <w:adjustRightInd w:val="0"/>
        <w:spacing w:after="0" w:line="240" w:lineRule="auto"/>
        <w:ind w:left="0" w:firstLine="0"/>
        <w:jc w:val="both"/>
        <w:rPr>
          <w:rFonts w:ascii="Times New Roman" w:hAnsi="Times New Roman"/>
          <w:sz w:val="24"/>
          <w:szCs w:val="24"/>
        </w:rPr>
      </w:pPr>
      <w:r w:rsidRPr="00390F5E">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3D6298" w:rsidRPr="00390F5E" w:rsidRDefault="003D6298" w:rsidP="00701A4E">
      <w:pPr>
        <w:widowControl w:val="0"/>
        <w:numPr>
          <w:ilvl w:val="0"/>
          <w:numId w:val="26"/>
        </w:numPr>
        <w:autoSpaceDE w:val="0"/>
        <w:autoSpaceDN w:val="0"/>
        <w:adjustRightInd w:val="0"/>
        <w:spacing w:after="0" w:line="240" w:lineRule="auto"/>
        <w:ind w:left="0" w:firstLine="0"/>
        <w:jc w:val="both"/>
        <w:rPr>
          <w:rFonts w:ascii="Times New Roman" w:hAnsi="Times New Roman"/>
          <w:i/>
          <w:sz w:val="24"/>
          <w:szCs w:val="24"/>
          <w:lang w:eastAsia="ru-RU"/>
        </w:rPr>
      </w:pPr>
      <w:r w:rsidRPr="00390F5E">
        <w:rPr>
          <w:rFonts w:ascii="Times New Roman" w:hAnsi="Times New Roman"/>
          <w:sz w:val="24"/>
          <w:szCs w:val="24"/>
          <w:lang w:eastAsia="ru-RU"/>
        </w:rPr>
        <w:sym w:font="Symbol" w:char="F03C"/>
      </w:r>
      <w:r w:rsidRPr="00390F5E">
        <w:rPr>
          <w:rFonts w:ascii="Times New Roman" w:hAnsi="Times New Roman"/>
          <w:i/>
          <w:sz w:val="24"/>
          <w:szCs w:val="24"/>
          <w:lang w:eastAsia="ru-RU"/>
        </w:rPr>
        <w:t>наименование нормативного правового акта органа местного самоуправления муниципального образования Республики Коми, которым (актом) регулируется порядок принятия решения по вопросам предоставления муниципальной услуги</w:t>
      </w:r>
      <w:r w:rsidRPr="00390F5E">
        <w:rPr>
          <w:rFonts w:ascii="Times New Roman" w:hAnsi="Times New Roman"/>
          <w:sz w:val="24"/>
          <w:szCs w:val="24"/>
          <w:lang w:eastAsia="ru-RU"/>
        </w:rPr>
        <w:sym w:font="Symbol" w:char="F03E"/>
      </w:r>
      <w:r w:rsidRPr="00390F5E">
        <w:rPr>
          <w:rFonts w:ascii="Times New Roman" w:hAnsi="Times New Roman"/>
          <w:i/>
          <w:sz w:val="24"/>
          <w:szCs w:val="24"/>
          <w:lang w:eastAsia="ru-RU"/>
        </w:rPr>
        <w:t>.</w:t>
      </w:r>
    </w:p>
    <w:p w:rsidR="003D6298" w:rsidRPr="00390F5E" w:rsidRDefault="003D6298" w:rsidP="00701A4E">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i/>
          <w:sz w:val="24"/>
          <w:szCs w:val="24"/>
          <w:lang w:eastAsia="ru-RU"/>
        </w:rPr>
      </w:pPr>
      <w:r w:rsidRPr="00390F5E">
        <w:rPr>
          <w:rFonts w:ascii="Times New Roman" w:eastAsia="Times New Roman" w:hAnsi="Times New Roman"/>
          <w:sz w:val="24"/>
          <w:szCs w:val="24"/>
          <w:lang w:eastAsia="ru-RU"/>
        </w:rPr>
        <w:sym w:font="Symbol" w:char="F03C"/>
      </w:r>
      <w:r w:rsidRPr="00390F5E">
        <w:rPr>
          <w:rFonts w:ascii="Times New Roman" w:eastAsia="Times New Roman" w:hAnsi="Times New Roman"/>
          <w:i/>
          <w:sz w:val="24"/>
          <w:szCs w:val="24"/>
          <w:lang w:eastAsia="ru-RU"/>
        </w:rPr>
        <w:t>наименование нормативного правового акта представительного органа местного самоуправления муниципального образования Республики Коми, утверждающего перечень услуг, которые являются необходимыми и обязательными для предоставления муниципальных услуг</w:t>
      </w:r>
      <w:r w:rsidRPr="00390F5E">
        <w:rPr>
          <w:rFonts w:ascii="Times New Roman" w:eastAsia="Times New Roman" w:hAnsi="Times New Roman"/>
          <w:sz w:val="24"/>
          <w:szCs w:val="24"/>
          <w:lang w:eastAsia="ru-RU"/>
        </w:rPr>
        <w:sym w:font="Symbol" w:char="F03E"/>
      </w:r>
      <w:r w:rsidRPr="00390F5E">
        <w:rPr>
          <w:rFonts w:ascii="Times New Roman" w:eastAsia="Times New Roman" w:hAnsi="Times New Roman"/>
          <w:i/>
          <w:sz w:val="24"/>
          <w:szCs w:val="24"/>
          <w:lang w:eastAsia="ru-RU"/>
        </w:rPr>
        <w:t>.</w:t>
      </w:r>
    </w:p>
    <w:p w:rsidR="003D6298" w:rsidRPr="00390F5E" w:rsidRDefault="003D6298" w:rsidP="00701A4E">
      <w:pPr>
        <w:widowControl w:val="0"/>
        <w:autoSpaceDE w:val="0"/>
        <w:autoSpaceDN w:val="0"/>
        <w:adjustRightInd w:val="0"/>
        <w:spacing w:after="0" w:line="240" w:lineRule="auto"/>
        <w:jc w:val="center"/>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390F5E">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860A3" w:rsidRPr="00390F5E" w:rsidRDefault="003D629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hAnsi="Times New Roman"/>
          <w:sz w:val="24"/>
          <w:szCs w:val="24"/>
          <w:lang w:eastAsia="ru-RU"/>
        </w:rPr>
        <w:t>2.8.</w:t>
      </w:r>
      <w:r w:rsidRPr="00390F5E">
        <w:rPr>
          <w:rFonts w:ascii="Times New Roman" w:eastAsia="Times New Roman" w:hAnsi="Times New Roman"/>
          <w:sz w:val="24"/>
          <w:szCs w:val="24"/>
          <w:lang w:eastAsia="ru-RU"/>
        </w:rPr>
        <w:t xml:space="preserve"> </w:t>
      </w:r>
      <w:r w:rsidR="008B7CA0" w:rsidRPr="00390F5E">
        <w:rPr>
          <w:rFonts w:ascii="Times New Roman" w:eastAsia="Times New Roman" w:hAnsi="Times New Roman"/>
          <w:sz w:val="24"/>
          <w:szCs w:val="24"/>
          <w:lang w:eastAsia="ru-RU"/>
        </w:rPr>
        <w:t xml:space="preserve">Для получения муниципальной услуги заявители подают в </w:t>
      </w:r>
      <w:r w:rsidR="00701A4E">
        <w:rPr>
          <w:rFonts w:ascii="Times New Roman" w:eastAsiaTheme="minorHAnsi" w:hAnsi="Times New Roman"/>
          <w:sz w:val="24"/>
          <w:szCs w:val="24"/>
        </w:rPr>
        <w:t>Земельный отдел</w:t>
      </w:r>
      <w:r w:rsidR="008B7CA0" w:rsidRPr="00390F5E">
        <w:rPr>
          <w:rFonts w:ascii="Times New Roman" w:eastAsia="Times New Roman" w:hAnsi="Times New Roman"/>
          <w:sz w:val="24"/>
          <w:szCs w:val="24"/>
          <w:lang w:eastAsia="ru-RU"/>
        </w:rPr>
        <w:t xml:space="preserve">, МФЦ </w:t>
      </w:r>
      <w:r w:rsidR="008B7CA0" w:rsidRPr="00701A4E">
        <w:rPr>
          <w:rFonts w:ascii="Times New Roman" w:eastAsia="Times New Roman" w:hAnsi="Times New Roman"/>
          <w:b/>
          <w:i/>
          <w:sz w:val="24"/>
          <w:szCs w:val="24"/>
          <w:lang w:eastAsia="ru-RU"/>
        </w:rPr>
        <w:t>заявление</w:t>
      </w:r>
      <w:r w:rsidR="008B7CA0" w:rsidRPr="00390F5E">
        <w:rPr>
          <w:rFonts w:ascii="Times New Roman" w:eastAsia="Times New Roman" w:hAnsi="Times New Roman"/>
          <w:sz w:val="24"/>
          <w:szCs w:val="24"/>
          <w:lang w:eastAsia="ru-RU"/>
        </w:rPr>
        <w:t xml:space="preserve"> о предоставлении муниципальной услуги</w:t>
      </w:r>
      <w:r w:rsidR="00B860A3" w:rsidRPr="00390F5E">
        <w:rPr>
          <w:rFonts w:ascii="Times New Roman" w:eastAsia="Times New Roman" w:hAnsi="Times New Roman"/>
          <w:sz w:val="24"/>
          <w:szCs w:val="24"/>
          <w:lang w:eastAsia="ru-RU"/>
        </w:rPr>
        <w:t xml:space="preserve">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000F2CB0" w:rsidRPr="00390F5E">
        <w:rPr>
          <w:rFonts w:ascii="Times New Roman" w:eastAsia="Times New Roman" w:hAnsi="Times New Roman"/>
          <w:sz w:val="24"/>
          <w:szCs w:val="24"/>
          <w:lang w:eastAsia="ru-RU"/>
        </w:rPr>
        <w:t>.</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В заявлении указываются:</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8) цель использования земельного участка;</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11) почтовый адрес и (или) адрес электронно</w:t>
      </w:r>
      <w:r w:rsidR="009E0278" w:rsidRPr="00390F5E">
        <w:rPr>
          <w:rFonts w:ascii="Times New Roman" w:eastAsia="Times New Roman" w:hAnsi="Times New Roman"/>
          <w:sz w:val="24"/>
          <w:szCs w:val="24"/>
          <w:lang w:eastAsia="ru-RU"/>
        </w:rPr>
        <w:t>й почты для связи с заявителем.</w:t>
      </w:r>
    </w:p>
    <w:p w:rsidR="000F2CB0" w:rsidRPr="00390F5E" w:rsidRDefault="009E027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2.8.1.</w:t>
      </w:r>
      <w:r w:rsidR="000F2CB0" w:rsidRPr="00390F5E">
        <w:rPr>
          <w:rFonts w:ascii="Times New Roman" w:eastAsia="Times New Roman" w:hAnsi="Times New Roman"/>
          <w:sz w:val="24"/>
          <w:szCs w:val="24"/>
          <w:lang w:eastAsia="ru-RU"/>
        </w:rPr>
        <w:t xml:space="preserve"> К заявлению прилагаются следующие документы (для всех категорий заявителей):</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F2CB0" w:rsidRPr="00390F5E" w:rsidRDefault="00684DA3"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w:t>
      </w:r>
      <w:r w:rsidR="000F2CB0" w:rsidRPr="00390F5E">
        <w:rPr>
          <w:rFonts w:ascii="Times New Roman" w:eastAsia="Times New Roman" w:hAnsi="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CB0" w:rsidRPr="00390F5E" w:rsidRDefault="00684DA3"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w:t>
      </w:r>
      <w:r w:rsidR="000F2CB0" w:rsidRPr="00390F5E">
        <w:rPr>
          <w:rFonts w:ascii="Times New Roman" w:eastAsia="Times New Roman" w:hAnsi="Times New Roman"/>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(Предоставление  документов, указан</w:t>
      </w:r>
      <w:r w:rsidR="009E0278" w:rsidRPr="00390F5E">
        <w:rPr>
          <w:rFonts w:ascii="Times New Roman" w:eastAsia="Times New Roman" w:hAnsi="Times New Roman"/>
          <w:sz w:val="24"/>
          <w:szCs w:val="24"/>
          <w:lang w:eastAsia="ru-RU"/>
        </w:rPr>
        <w:t xml:space="preserve">ных в подпункте 1, </w:t>
      </w:r>
      <w:r w:rsidR="00684DA3" w:rsidRPr="00390F5E">
        <w:rPr>
          <w:rFonts w:ascii="Times New Roman" w:eastAsia="Times New Roman" w:hAnsi="Times New Roman"/>
          <w:sz w:val="24"/>
          <w:szCs w:val="24"/>
          <w:lang w:eastAsia="ru-RU"/>
        </w:rPr>
        <w:t>3</w:t>
      </w:r>
      <w:r w:rsidR="009E0278" w:rsidRPr="00390F5E">
        <w:rPr>
          <w:rFonts w:ascii="Times New Roman" w:eastAsia="Times New Roman" w:hAnsi="Times New Roman"/>
          <w:sz w:val="24"/>
          <w:szCs w:val="24"/>
          <w:lang w:eastAsia="ru-RU"/>
        </w:rPr>
        <w:t xml:space="preserve"> пункта 2.8</w:t>
      </w:r>
      <w:r w:rsidRPr="00390F5E">
        <w:rPr>
          <w:rFonts w:ascii="Times New Roman" w:eastAsia="Times New Roman" w:hAnsi="Times New Roman"/>
          <w:sz w:val="24"/>
          <w:szCs w:val="24"/>
          <w:lang w:eastAsia="ru-RU"/>
        </w:rPr>
        <w:t>.1 настоящего регламента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F2CB0" w:rsidRPr="00390F5E"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2.8.1.1</w:t>
      </w:r>
      <w:r w:rsidR="000F2CB0" w:rsidRPr="00390F5E">
        <w:rPr>
          <w:rFonts w:ascii="Times New Roman" w:eastAsia="Times New Roman" w:hAnsi="Times New Roman"/>
          <w:sz w:val="24"/>
          <w:szCs w:val="24"/>
          <w:lang w:eastAsia="ru-RU"/>
        </w:rPr>
        <w:t>. Для заявителей, указанных в пункте 1.2.1 настоящего административного регламента:</w:t>
      </w:r>
    </w:p>
    <w:p w:rsidR="000F2CB0" w:rsidRPr="00701A4E" w:rsidRDefault="000F2CB0" w:rsidP="00701A4E">
      <w:pPr>
        <w:pStyle w:val="a5"/>
        <w:numPr>
          <w:ilvl w:val="0"/>
          <w:numId w:val="26"/>
        </w:numPr>
        <w:autoSpaceDE w:val="0"/>
        <w:autoSpaceDN w:val="0"/>
        <w:adjustRightInd w:val="0"/>
        <w:spacing w:after="0" w:line="240" w:lineRule="auto"/>
        <w:ind w:left="0" w:firstLine="0"/>
        <w:jc w:val="both"/>
        <w:rPr>
          <w:rFonts w:ascii="Times New Roman" w:hAnsi="Times New Roman"/>
          <w:sz w:val="24"/>
          <w:szCs w:val="24"/>
          <w:lang w:eastAsia="ru-RU"/>
        </w:rPr>
      </w:pPr>
      <w:r w:rsidRPr="00701A4E">
        <w:rPr>
          <w:rFonts w:ascii="Times New Roman" w:hAnsi="Times New Roman"/>
          <w:sz w:val="24"/>
          <w:szCs w:val="24"/>
          <w:lang w:eastAsia="ru-RU"/>
        </w:rPr>
        <w:t>договор о комплексном освоении территории.</w:t>
      </w:r>
    </w:p>
    <w:p w:rsidR="000F2CB0" w:rsidRPr="00390F5E"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2.8.1.2</w:t>
      </w:r>
      <w:r w:rsidR="000F2CB0" w:rsidRPr="00390F5E">
        <w:rPr>
          <w:rFonts w:ascii="Times New Roman" w:eastAsia="Times New Roman" w:hAnsi="Times New Roman"/>
          <w:sz w:val="24"/>
          <w:szCs w:val="24"/>
          <w:lang w:eastAsia="ru-RU"/>
        </w:rPr>
        <w:t>. Для заявителей, указанных в пункте 1.2.2 настоящего административного регламента:</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документ, подтверждающий членство заявителя в некоммерческой организации;</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решение органа некоммерческой организации о распределении испрашиваемого земельного участка заявителю.</w:t>
      </w:r>
    </w:p>
    <w:p w:rsidR="000F2CB0" w:rsidRPr="00390F5E"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2.8.1.3</w:t>
      </w:r>
      <w:r w:rsidR="000F2CB0" w:rsidRPr="00390F5E">
        <w:rPr>
          <w:rFonts w:ascii="Times New Roman" w:eastAsia="Times New Roman" w:hAnsi="Times New Roman"/>
          <w:sz w:val="24"/>
          <w:szCs w:val="24"/>
          <w:lang w:eastAsia="ru-RU"/>
        </w:rPr>
        <w:t>. Для заявителей, указанных в пункте 1.2.3 настоящего административного регламента:</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документ, подтверждающий членство заявителя в некоммерческой организации;</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решение органа некоммерческой организации о распределении земельного участка заявителю</w:t>
      </w:r>
      <w:r w:rsidR="00F35A55" w:rsidRPr="00390F5E">
        <w:rPr>
          <w:rFonts w:ascii="Times New Roman" w:eastAsia="Times New Roman" w:hAnsi="Times New Roman"/>
          <w:sz w:val="24"/>
          <w:szCs w:val="24"/>
          <w:lang w:eastAsia="ru-RU"/>
        </w:rPr>
        <w:t>.</w:t>
      </w:r>
    </w:p>
    <w:p w:rsidR="000F2CB0" w:rsidRPr="00390F5E"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2.8.1.4</w:t>
      </w:r>
      <w:r w:rsidR="000F2CB0" w:rsidRPr="00390F5E">
        <w:rPr>
          <w:rFonts w:ascii="Times New Roman" w:eastAsia="Times New Roman" w:hAnsi="Times New Roman"/>
          <w:sz w:val="24"/>
          <w:szCs w:val="24"/>
          <w:lang w:eastAsia="ru-RU"/>
        </w:rPr>
        <w:t>. Для заявителей, указанных в пункте 1.2.4 настоящего административного регламента:</w:t>
      </w:r>
    </w:p>
    <w:p w:rsidR="000F2CB0" w:rsidRPr="0053032C" w:rsidRDefault="000F2CB0" w:rsidP="0053032C">
      <w:pPr>
        <w:pStyle w:val="a5"/>
        <w:numPr>
          <w:ilvl w:val="0"/>
          <w:numId w:val="26"/>
        </w:numPr>
        <w:autoSpaceDE w:val="0"/>
        <w:autoSpaceDN w:val="0"/>
        <w:adjustRightInd w:val="0"/>
        <w:spacing w:after="0" w:line="240" w:lineRule="auto"/>
        <w:ind w:left="0" w:firstLine="0"/>
        <w:jc w:val="both"/>
        <w:rPr>
          <w:rFonts w:ascii="Times New Roman" w:hAnsi="Times New Roman"/>
          <w:sz w:val="24"/>
          <w:szCs w:val="24"/>
          <w:lang w:eastAsia="ru-RU"/>
        </w:rPr>
      </w:pPr>
      <w:r w:rsidRPr="0053032C">
        <w:rPr>
          <w:rFonts w:ascii="Times New Roman" w:hAnsi="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0F2CB0" w:rsidRPr="00390F5E"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2.8.1.5</w:t>
      </w:r>
      <w:r w:rsidR="000F2CB0" w:rsidRPr="00390F5E">
        <w:rPr>
          <w:rFonts w:ascii="Times New Roman" w:eastAsia="Times New Roman" w:hAnsi="Times New Roman"/>
          <w:sz w:val="24"/>
          <w:szCs w:val="24"/>
          <w:lang w:eastAsia="ru-RU"/>
        </w:rPr>
        <w:t>. Для заявителей, указанных в пункте 1.2.5 настоящего административного регламента:</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решение органа юридического лица о приобретении земельного участка, относящегося к имуществу общего пользования;</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lastRenderedPageBreak/>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0F2CB0" w:rsidRPr="00390F5E"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2.8.1.6</w:t>
      </w:r>
      <w:r w:rsidR="000F2CB0" w:rsidRPr="00390F5E">
        <w:rPr>
          <w:rFonts w:ascii="Times New Roman" w:eastAsia="Times New Roman" w:hAnsi="Times New Roman"/>
          <w:sz w:val="24"/>
          <w:szCs w:val="24"/>
          <w:lang w:eastAsia="ru-RU"/>
        </w:rPr>
        <w:t>. Для заявителей, указанных в пункте 1.2.6 настоящего административного регламента:</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F2CB0" w:rsidRPr="00390F5E"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F2CB0" w:rsidRPr="00390F5E"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2.8.1.7</w:t>
      </w:r>
      <w:r w:rsidR="000F2CB0" w:rsidRPr="00390F5E">
        <w:rPr>
          <w:rFonts w:ascii="Times New Roman" w:eastAsia="Times New Roman" w:hAnsi="Times New Roman"/>
          <w:sz w:val="24"/>
          <w:szCs w:val="24"/>
          <w:lang w:eastAsia="ru-RU"/>
        </w:rPr>
        <w:t>. Для заявителей, указанных в пункте 1.2.7 настоящего административного регламента:</w:t>
      </w:r>
    </w:p>
    <w:p w:rsidR="000F2CB0" w:rsidRPr="00EE3C24" w:rsidRDefault="000F2CB0" w:rsidP="00EE3C24">
      <w:pPr>
        <w:pStyle w:val="a5"/>
        <w:numPr>
          <w:ilvl w:val="0"/>
          <w:numId w:val="27"/>
        </w:numPr>
        <w:autoSpaceDE w:val="0"/>
        <w:autoSpaceDN w:val="0"/>
        <w:adjustRightInd w:val="0"/>
        <w:spacing w:after="0" w:line="240" w:lineRule="auto"/>
        <w:ind w:left="0" w:firstLine="0"/>
        <w:jc w:val="both"/>
        <w:rPr>
          <w:rFonts w:ascii="Times New Roman" w:hAnsi="Times New Roman"/>
          <w:sz w:val="24"/>
          <w:szCs w:val="24"/>
          <w:lang w:eastAsia="ru-RU"/>
        </w:rPr>
      </w:pPr>
      <w:r w:rsidRPr="00EE3C24">
        <w:rPr>
          <w:rFonts w:ascii="Times New Roman" w:hAnsi="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F2CB0" w:rsidRPr="00390F5E"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2.8.1.8</w:t>
      </w:r>
      <w:r w:rsidR="000F2CB0" w:rsidRPr="00390F5E">
        <w:rPr>
          <w:rFonts w:ascii="Times New Roman" w:eastAsia="Times New Roman" w:hAnsi="Times New Roman"/>
          <w:sz w:val="24"/>
          <w:szCs w:val="24"/>
          <w:lang w:eastAsia="ru-RU"/>
        </w:rPr>
        <w:t>. Для заявителей, указанных в пункте 1.2.9 настоящего административного регламента:</w:t>
      </w:r>
    </w:p>
    <w:p w:rsidR="008B7CA0" w:rsidRPr="00EE3C24" w:rsidRDefault="000F2CB0" w:rsidP="00EE3C24">
      <w:pPr>
        <w:pStyle w:val="a5"/>
        <w:numPr>
          <w:ilvl w:val="0"/>
          <w:numId w:val="27"/>
        </w:numPr>
        <w:autoSpaceDE w:val="0"/>
        <w:autoSpaceDN w:val="0"/>
        <w:adjustRightInd w:val="0"/>
        <w:spacing w:after="0" w:line="240" w:lineRule="auto"/>
        <w:ind w:left="0" w:firstLine="0"/>
        <w:jc w:val="both"/>
        <w:rPr>
          <w:rFonts w:ascii="Times New Roman" w:hAnsi="Times New Roman"/>
          <w:sz w:val="24"/>
          <w:szCs w:val="24"/>
          <w:lang w:eastAsia="ru-RU"/>
        </w:rPr>
      </w:pPr>
      <w:r w:rsidRPr="00EE3C24">
        <w:rPr>
          <w:rFonts w:ascii="Times New Roman" w:hAnsi="Times New Roman"/>
          <w:sz w:val="24"/>
          <w:szCs w:val="24"/>
          <w:lang w:eastAsia="ru-RU"/>
        </w:rPr>
        <w:t>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r w:rsidR="00F35A55" w:rsidRPr="00EE3C24">
        <w:rPr>
          <w:rFonts w:ascii="Times New Roman" w:hAnsi="Times New Roman"/>
          <w:sz w:val="24"/>
          <w:szCs w:val="24"/>
          <w:lang w:eastAsia="ru-RU"/>
        </w:rPr>
        <w:t>.</w:t>
      </w:r>
    </w:p>
    <w:p w:rsidR="006040D9" w:rsidRPr="00390F5E"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2</w:t>
      </w:r>
      <w:r w:rsidR="0063537D" w:rsidRPr="00390F5E">
        <w:rPr>
          <w:rFonts w:ascii="Times New Roman" w:hAnsi="Times New Roman"/>
          <w:sz w:val="24"/>
          <w:szCs w:val="24"/>
          <w:lang w:eastAsia="ru-RU"/>
        </w:rPr>
        <w:t>.8.2</w:t>
      </w:r>
      <w:r w:rsidRPr="00390F5E">
        <w:rPr>
          <w:rFonts w:ascii="Times New Roman" w:hAnsi="Times New Roman"/>
          <w:sz w:val="24"/>
          <w:szCs w:val="24"/>
          <w:lang w:eastAsia="ru-RU"/>
        </w:rPr>
        <w:t>.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040D9" w:rsidRPr="00390F5E" w:rsidRDefault="0063537D" w:rsidP="002E7FBC">
      <w:pPr>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2.8.3</w:t>
      </w:r>
      <w:r w:rsidR="006040D9" w:rsidRPr="00390F5E">
        <w:rPr>
          <w:rFonts w:ascii="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040D9" w:rsidRPr="00EE3C24" w:rsidRDefault="006040D9" w:rsidP="00EE3C24">
      <w:pPr>
        <w:pStyle w:val="a5"/>
        <w:numPr>
          <w:ilvl w:val="0"/>
          <w:numId w:val="27"/>
        </w:numPr>
        <w:autoSpaceDE w:val="0"/>
        <w:autoSpaceDN w:val="0"/>
        <w:adjustRightInd w:val="0"/>
        <w:spacing w:after="0" w:line="240" w:lineRule="auto"/>
        <w:ind w:left="0" w:firstLine="0"/>
        <w:jc w:val="both"/>
        <w:rPr>
          <w:rFonts w:ascii="Times New Roman" w:hAnsi="Times New Roman"/>
          <w:sz w:val="24"/>
          <w:szCs w:val="24"/>
          <w:lang w:eastAsia="ru-RU"/>
        </w:rPr>
      </w:pPr>
      <w:r w:rsidRPr="00EE3C24">
        <w:rPr>
          <w:rFonts w:ascii="Times New Roman" w:hAnsi="Times New Roman"/>
          <w:sz w:val="24"/>
          <w:szCs w:val="24"/>
          <w:lang w:eastAsia="ru-RU"/>
        </w:rPr>
        <w:t xml:space="preserve">лично (в </w:t>
      </w:r>
      <w:r w:rsidR="00EE3C24" w:rsidRPr="00EE3C24">
        <w:rPr>
          <w:rFonts w:ascii="Times New Roman" w:eastAsiaTheme="minorHAnsi" w:hAnsi="Times New Roman"/>
          <w:sz w:val="24"/>
          <w:szCs w:val="24"/>
        </w:rPr>
        <w:t>Земельный отдел</w:t>
      </w:r>
      <w:r w:rsidRPr="00EE3C24">
        <w:rPr>
          <w:rFonts w:ascii="Times New Roman" w:hAnsi="Times New Roman"/>
          <w:sz w:val="24"/>
          <w:szCs w:val="24"/>
          <w:lang w:eastAsia="ru-RU"/>
        </w:rPr>
        <w:t>, МФЦ);</w:t>
      </w:r>
    </w:p>
    <w:p w:rsidR="006040D9" w:rsidRPr="00EE3C24" w:rsidRDefault="006040D9" w:rsidP="00EE3C24">
      <w:pPr>
        <w:pStyle w:val="a5"/>
        <w:numPr>
          <w:ilvl w:val="0"/>
          <w:numId w:val="27"/>
        </w:numPr>
        <w:autoSpaceDE w:val="0"/>
        <w:autoSpaceDN w:val="0"/>
        <w:adjustRightInd w:val="0"/>
        <w:spacing w:after="0" w:line="240" w:lineRule="auto"/>
        <w:ind w:left="0" w:firstLine="0"/>
        <w:jc w:val="both"/>
        <w:rPr>
          <w:rFonts w:ascii="Times New Roman" w:hAnsi="Times New Roman"/>
          <w:sz w:val="24"/>
          <w:szCs w:val="24"/>
          <w:lang w:eastAsia="ru-RU"/>
        </w:rPr>
      </w:pPr>
      <w:r w:rsidRPr="00EE3C24">
        <w:rPr>
          <w:rFonts w:ascii="Times New Roman" w:hAnsi="Times New Roman"/>
          <w:sz w:val="24"/>
          <w:szCs w:val="24"/>
          <w:lang w:eastAsia="ru-RU"/>
        </w:rPr>
        <w:t>посредством  п</w:t>
      </w:r>
      <w:r w:rsidR="00EE3C24" w:rsidRPr="00EE3C24">
        <w:rPr>
          <w:rFonts w:ascii="Times New Roman" w:hAnsi="Times New Roman"/>
          <w:sz w:val="24"/>
          <w:szCs w:val="24"/>
          <w:lang w:eastAsia="ru-RU"/>
        </w:rPr>
        <w:t xml:space="preserve">очтового  отправления (в </w:t>
      </w:r>
      <w:r w:rsidR="00EE3C24" w:rsidRPr="00EE3C24">
        <w:rPr>
          <w:rFonts w:ascii="Times New Roman" w:eastAsiaTheme="minorHAnsi" w:hAnsi="Times New Roman"/>
          <w:sz w:val="24"/>
          <w:szCs w:val="24"/>
        </w:rPr>
        <w:t>Земельный отдел</w:t>
      </w:r>
      <w:r w:rsidR="00EE3C24" w:rsidRPr="00EE3C24">
        <w:rPr>
          <w:rFonts w:ascii="Times New Roman" w:hAnsi="Times New Roman"/>
          <w:sz w:val="24"/>
          <w:szCs w:val="24"/>
          <w:lang w:eastAsia="ru-RU"/>
        </w:rPr>
        <w:t>).</w:t>
      </w:r>
    </w:p>
    <w:p w:rsidR="003D6298" w:rsidRPr="00390F5E" w:rsidRDefault="003D6298" w:rsidP="002E7FBC">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0" w:name="Par45"/>
      <w:bookmarkEnd w:id="0"/>
      <w:r w:rsidRPr="00390F5E">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color w:val="FF0000"/>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hAnsi="Times New Roman"/>
          <w:sz w:val="24"/>
          <w:szCs w:val="24"/>
          <w:lang w:eastAsia="ru-RU"/>
        </w:rPr>
        <w:t xml:space="preserve">2.9. </w:t>
      </w:r>
      <w:r w:rsidRPr="00390F5E">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63537D" w:rsidRPr="00390F5E"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2.9</w:t>
      </w:r>
      <w:r w:rsidR="0063537D" w:rsidRPr="00390F5E">
        <w:rPr>
          <w:rFonts w:ascii="Times New Roman" w:eastAsia="Times New Roman" w:hAnsi="Times New Roman"/>
          <w:sz w:val="24"/>
          <w:szCs w:val="24"/>
          <w:lang w:eastAsia="ru-RU"/>
        </w:rPr>
        <w:t>.1. Для заявителей, указанных в пунктах 1.2.1 настоящего административного регламента:</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2)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w:t>
      </w:r>
      <w:r w:rsidRPr="00390F5E">
        <w:rPr>
          <w:rFonts w:ascii="Times New Roman" w:eastAsia="Times New Roman" w:hAnsi="Times New Roman"/>
          <w:sz w:val="24"/>
          <w:szCs w:val="24"/>
          <w:lang w:eastAsia="ru-RU"/>
        </w:rPr>
        <w:lastRenderedPageBreak/>
        <w:t>разграничена) или уведомление об отсутствии в ЕГРП запрашиваемых сведений о зарегистрированных правах на указанный земельный участок</w:t>
      </w:r>
      <w:r w:rsidR="00F35A55" w:rsidRPr="00390F5E">
        <w:rPr>
          <w:rFonts w:ascii="Times New Roman" w:eastAsia="Times New Roman" w:hAnsi="Times New Roman"/>
          <w:sz w:val="24"/>
          <w:szCs w:val="24"/>
          <w:lang w:eastAsia="ru-RU"/>
        </w:rPr>
        <w:t>;</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утвержденный проект планировки и утвержденный проект межевания территории</w:t>
      </w:r>
      <w:r w:rsidR="00F35A55" w:rsidRPr="00390F5E">
        <w:rPr>
          <w:rFonts w:ascii="Times New Roman" w:eastAsia="Times New Roman" w:hAnsi="Times New Roman"/>
          <w:sz w:val="24"/>
          <w:szCs w:val="24"/>
          <w:lang w:eastAsia="ru-RU"/>
        </w:rPr>
        <w:t>;</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4) выписка из Единого государственного реестра юридических лиц (ЕГРЮЛ) о юридическом лице, являющемся заявителем</w:t>
      </w:r>
      <w:r w:rsidR="00F35A55" w:rsidRPr="00390F5E">
        <w:rPr>
          <w:rFonts w:ascii="Times New Roman" w:eastAsia="Times New Roman" w:hAnsi="Times New Roman"/>
          <w:sz w:val="24"/>
          <w:szCs w:val="24"/>
          <w:lang w:eastAsia="ru-RU"/>
        </w:rPr>
        <w:t>.</w:t>
      </w:r>
    </w:p>
    <w:p w:rsidR="0063537D" w:rsidRPr="00390F5E"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2.9</w:t>
      </w:r>
      <w:r w:rsidR="0063537D" w:rsidRPr="00390F5E">
        <w:rPr>
          <w:rFonts w:ascii="Times New Roman" w:eastAsia="Times New Roman" w:hAnsi="Times New Roman"/>
          <w:sz w:val="24"/>
          <w:szCs w:val="24"/>
          <w:lang w:eastAsia="ru-RU"/>
        </w:rPr>
        <w:t>.2. Для заявителей, указанных в пунктах 1.2.2, 1.2.4 настоящего административного регламента:</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договор о комплексном освоении территории;</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кадастровый паспорт испрашиваемого земельного участка либо кадастровая выписка об испрашиваемом земельном участке;</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4) выписка из ЕГРЮЛ о юридическом лице, являющемся заявителем.</w:t>
      </w:r>
    </w:p>
    <w:p w:rsidR="0063537D" w:rsidRPr="00390F5E"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2.9</w:t>
      </w:r>
      <w:r w:rsidR="0063537D" w:rsidRPr="00390F5E">
        <w:rPr>
          <w:rFonts w:ascii="Times New Roman" w:eastAsia="Times New Roman" w:hAnsi="Times New Roman"/>
          <w:sz w:val="24"/>
          <w:szCs w:val="24"/>
          <w:lang w:eastAsia="ru-RU"/>
        </w:rPr>
        <w:t>.3. Для заявителей, указанных в пунктах 1.2.3, 1.2.5. настоящего административного регламента:</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утвержденный проект межевания территории;</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кадастровый паспорт испрашиваемого земельного участка либо кадастровая выписка об испрашиваемом земельном участке;</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5) выписка из ЕГРЮЛ о юридическом лице, являющемся заявителем.</w:t>
      </w:r>
    </w:p>
    <w:p w:rsidR="0063537D" w:rsidRPr="00390F5E"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2.9</w:t>
      </w:r>
      <w:r w:rsidR="0063537D" w:rsidRPr="00390F5E">
        <w:rPr>
          <w:rFonts w:ascii="Times New Roman" w:eastAsia="Times New Roman" w:hAnsi="Times New Roman"/>
          <w:sz w:val="24"/>
          <w:szCs w:val="24"/>
          <w:lang w:eastAsia="ru-RU"/>
        </w:rPr>
        <w:t>.4. Для заявителей, указанных в пункте 1.2.6 настоящего административного регламента:</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кадастровый паспорт здания, сооружения, расположенного на испрашиваемом земельном участке;</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5) выписка из ЕГРЮЛ о юридическом лице, являющемся заявителем;</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6) выписка из Единого государственного реестра индивидуальных предпринимателей (ЕГРИП) об индивидуальном предпринимателе, являющемся заявителем</w:t>
      </w:r>
      <w:r w:rsidR="00D17EEB" w:rsidRPr="00390F5E">
        <w:rPr>
          <w:rFonts w:ascii="Times New Roman" w:eastAsia="Times New Roman" w:hAnsi="Times New Roman"/>
          <w:sz w:val="24"/>
          <w:szCs w:val="24"/>
          <w:lang w:eastAsia="ru-RU"/>
        </w:rPr>
        <w:t>;</w:t>
      </w:r>
    </w:p>
    <w:p w:rsidR="0063537D" w:rsidRPr="00390F5E"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2.9</w:t>
      </w:r>
      <w:r w:rsidR="0063537D" w:rsidRPr="00390F5E">
        <w:rPr>
          <w:rFonts w:ascii="Times New Roman" w:eastAsia="Times New Roman" w:hAnsi="Times New Roman"/>
          <w:sz w:val="24"/>
          <w:szCs w:val="24"/>
          <w:lang w:eastAsia="ru-RU"/>
        </w:rPr>
        <w:t>.5. Для заявителей, указанных в пункте 1.2.7. настоящего административного регламента:</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выписка из ЕГРЮЛ о юридическом лице, являющемся заявителем</w:t>
      </w:r>
      <w:r w:rsidR="00D17EEB" w:rsidRPr="00390F5E">
        <w:rPr>
          <w:rFonts w:ascii="Times New Roman" w:eastAsia="Times New Roman" w:hAnsi="Times New Roman"/>
          <w:sz w:val="24"/>
          <w:szCs w:val="24"/>
          <w:lang w:eastAsia="ru-RU"/>
        </w:rPr>
        <w:t>.</w:t>
      </w:r>
    </w:p>
    <w:p w:rsidR="0063537D" w:rsidRPr="00390F5E"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lastRenderedPageBreak/>
        <w:t>2.9</w:t>
      </w:r>
      <w:r w:rsidR="0063537D" w:rsidRPr="00390F5E">
        <w:rPr>
          <w:rFonts w:ascii="Times New Roman" w:eastAsia="Times New Roman" w:hAnsi="Times New Roman"/>
          <w:sz w:val="24"/>
          <w:szCs w:val="24"/>
          <w:lang w:eastAsia="ru-RU"/>
        </w:rPr>
        <w:t>.6. Для заявителей, указанных в пункте 1.2.8 настоящего административного регламента:</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выписка из ЕГРЮЛ о юридическом лице, являющемся заявителем;</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4) выписка из ЕГРИП об индивидуальном предпри</w:t>
      </w:r>
      <w:r w:rsidR="00D17EEB" w:rsidRPr="00390F5E">
        <w:rPr>
          <w:rFonts w:ascii="Times New Roman" w:eastAsia="Times New Roman" w:hAnsi="Times New Roman"/>
          <w:sz w:val="24"/>
          <w:szCs w:val="24"/>
          <w:lang w:eastAsia="ru-RU"/>
        </w:rPr>
        <w:t>нимателе, являющемся заявителем.</w:t>
      </w:r>
    </w:p>
    <w:p w:rsidR="0063537D" w:rsidRPr="00390F5E"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2.9</w:t>
      </w:r>
      <w:r w:rsidR="0063537D" w:rsidRPr="00390F5E">
        <w:rPr>
          <w:rFonts w:ascii="Times New Roman" w:eastAsia="Times New Roman" w:hAnsi="Times New Roman"/>
          <w:sz w:val="24"/>
          <w:szCs w:val="24"/>
          <w:lang w:eastAsia="ru-RU"/>
        </w:rPr>
        <w:t>.7. Для заявителей, указанных в пункте 1.2.9 настоящего административного регламента:</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выписка из ЕГРП о правах на приобретаемый земельный участок;</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выписка из ЕГРЮЛ о юридическом лице, являющемся заявителем;</w:t>
      </w:r>
    </w:p>
    <w:p w:rsidR="0063537D" w:rsidRPr="00390F5E"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4) выписка из ЕГРИП об индивидуальном предпринимателе, являющемся заявителем.</w:t>
      </w:r>
    </w:p>
    <w:p w:rsidR="004F631B" w:rsidRPr="00390F5E" w:rsidRDefault="004F631B"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2.9.8. Для заявителей, указанных в пункте 1.2.10 настоящего административного регламента:</w:t>
      </w:r>
    </w:p>
    <w:p w:rsidR="00961FE0" w:rsidRPr="00390F5E" w:rsidRDefault="00961FE0"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4F631B" w:rsidRPr="00390F5E" w:rsidRDefault="00961FE0"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D17EEB" w:rsidRPr="00390F5E">
        <w:rPr>
          <w:rFonts w:ascii="Times New Roman" w:eastAsia="Times New Roman" w:hAnsi="Times New Roman"/>
          <w:sz w:val="24"/>
          <w:szCs w:val="24"/>
          <w:lang w:eastAsia="ru-RU"/>
        </w:rPr>
        <w:t>.</w:t>
      </w:r>
    </w:p>
    <w:p w:rsidR="003D6298" w:rsidRPr="00390F5E" w:rsidRDefault="006E291F" w:rsidP="002E7FBC">
      <w:pPr>
        <w:autoSpaceDE w:val="0"/>
        <w:autoSpaceDN w:val="0"/>
        <w:adjustRightInd w:val="0"/>
        <w:spacing w:after="0" w:line="240" w:lineRule="auto"/>
        <w:ind w:firstLine="567"/>
        <w:jc w:val="both"/>
        <w:rPr>
          <w:rFonts w:ascii="Times New Roman" w:hAnsi="Times New Roman"/>
          <w:sz w:val="24"/>
          <w:szCs w:val="24"/>
          <w:lang w:eastAsia="ru-RU"/>
        </w:rPr>
      </w:pPr>
      <w:r w:rsidRPr="00390F5E">
        <w:rPr>
          <w:rFonts w:ascii="Times New Roman" w:eastAsia="Times New Roman" w:hAnsi="Times New Roman"/>
          <w:sz w:val="24"/>
          <w:szCs w:val="24"/>
          <w:lang w:eastAsia="ru-RU"/>
        </w:rPr>
        <w:t xml:space="preserve">2.9.9. </w:t>
      </w:r>
      <w:r w:rsidR="003D6298" w:rsidRPr="00390F5E">
        <w:rPr>
          <w:rFonts w:ascii="Times New Roman" w:eastAsia="Times New Roman" w:hAnsi="Times New Roman"/>
          <w:sz w:val="24"/>
          <w:szCs w:val="24"/>
          <w:lang w:eastAsia="ru-RU"/>
        </w:rPr>
        <w:t>Документы, указанные в пункте 2.9 настоящего административного регламента, заявитель вправе представить по собственной инициативе.</w:t>
      </w: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Указание на запрет требовать от заявителя</w:t>
      </w: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2.10. Запрещается требовать от заявителя:</w:t>
      </w:r>
    </w:p>
    <w:p w:rsidR="003D6298" w:rsidRPr="00EE3C24" w:rsidRDefault="003D6298" w:rsidP="00EE3C24">
      <w:pPr>
        <w:pStyle w:val="a5"/>
        <w:widowControl w:val="0"/>
        <w:numPr>
          <w:ilvl w:val="0"/>
          <w:numId w:val="27"/>
        </w:numPr>
        <w:autoSpaceDE w:val="0"/>
        <w:autoSpaceDN w:val="0"/>
        <w:adjustRightInd w:val="0"/>
        <w:spacing w:after="0" w:line="240" w:lineRule="auto"/>
        <w:ind w:left="0" w:firstLine="0"/>
        <w:jc w:val="both"/>
        <w:rPr>
          <w:rFonts w:ascii="Times New Roman" w:hAnsi="Times New Roman"/>
          <w:sz w:val="24"/>
          <w:szCs w:val="24"/>
          <w:lang w:eastAsia="ru-RU"/>
        </w:rPr>
      </w:pPr>
      <w:r w:rsidRPr="00EE3C24">
        <w:rPr>
          <w:rFonts w:ascii="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EE3C24" w:rsidRDefault="003D6298" w:rsidP="00EE3C24">
      <w:pPr>
        <w:pStyle w:val="a5"/>
        <w:widowControl w:val="0"/>
        <w:numPr>
          <w:ilvl w:val="0"/>
          <w:numId w:val="27"/>
        </w:numPr>
        <w:autoSpaceDE w:val="0"/>
        <w:autoSpaceDN w:val="0"/>
        <w:adjustRightInd w:val="0"/>
        <w:spacing w:after="0" w:line="240" w:lineRule="auto"/>
        <w:ind w:left="0" w:firstLine="0"/>
        <w:jc w:val="both"/>
        <w:rPr>
          <w:rFonts w:ascii="Times New Roman" w:hAnsi="Times New Roman"/>
          <w:sz w:val="24"/>
          <w:szCs w:val="24"/>
          <w:lang w:eastAsia="ru-RU"/>
        </w:rPr>
      </w:pPr>
      <w:r w:rsidRPr="00EE3C24">
        <w:rPr>
          <w:rFonts w:ascii="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390F5E">
        <w:rPr>
          <w:rFonts w:ascii="Times New Roman" w:hAnsi="Times New Roman"/>
          <w:b/>
          <w:sz w:val="24"/>
          <w:szCs w:val="24"/>
          <w:lang w:eastAsia="ru-RU"/>
        </w:rPr>
        <w:t xml:space="preserve">Исчерпывающий перечень оснований для отказа в приеме документов, </w:t>
      </w:r>
      <w:r w:rsidRPr="00390F5E">
        <w:rPr>
          <w:rFonts w:ascii="Times New Roman" w:hAnsi="Times New Roman"/>
          <w:b/>
          <w:sz w:val="24"/>
          <w:szCs w:val="24"/>
          <w:lang w:eastAsia="ru-RU"/>
        </w:rPr>
        <w:lastRenderedPageBreak/>
        <w:t>необходимых для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390F5E">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Исчерпывающий перечень оснований для приостановления</w:t>
      </w: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или отказа в предоставлении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85D8E"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2.12. </w:t>
      </w:r>
      <w:r w:rsidR="00D51279" w:rsidRPr="00390F5E">
        <w:rPr>
          <w:rFonts w:ascii="Times New Roman" w:hAnsi="Times New Roman"/>
          <w:sz w:val="24"/>
          <w:szCs w:val="24"/>
          <w:lang w:eastAsia="ru-RU"/>
        </w:rPr>
        <w:t>Приостановление предоставления муниципальной услуги не предусмотрено.</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hAnsi="Times New Roman"/>
          <w:sz w:val="24"/>
          <w:szCs w:val="24"/>
          <w:lang w:eastAsia="ru-RU"/>
        </w:rPr>
        <w:t xml:space="preserve">2.13. </w:t>
      </w:r>
      <w:r w:rsidRPr="00390F5E">
        <w:rPr>
          <w:rFonts w:ascii="Times New Roman" w:eastAsia="Times New Roman" w:hAnsi="Times New Roman"/>
          <w:sz w:val="24"/>
          <w:szCs w:val="24"/>
          <w:lang w:eastAsia="ru-RU"/>
        </w:rPr>
        <w:t xml:space="preserve">Основаниями для отказа в предоставлении муниципальной услуги </w:t>
      </w:r>
      <w:r w:rsidR="009D76E0" w:rsidRPr="00390F5E">
        <w:rPr>
          <w:rFonts w:ascii="Times New Roman" w:eastAsia="Times New Roman" w:hAnsi="Times New Roman"/>
          <w:sz w:val="24"/>
          <w:szCs w:val="24"/>
          <w:lang w:eastAsia="ru-RU"/>
        </w:rPr>
        <w:t>являются:</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w:t>
      </w:r>
      <w:r w:rsidRPr="00390F5E">
        <w:rPr>
          <w:rFonts w:ascii="Times New Roman" w:eastAsia="Times New Roman" w:hAnsi="Times New Roman"/>
          <w:sz w:val="24"/>
          <w:szCs w:val="24"/>
          <w:lang w:eastAsia="ru-RU"/>
        </w:rPr>
        <w:lastRenderedPageBreak/>
        <w:t>участка для целей резервирования;</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 136-ФЗ;</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390F5E">
        <w:rPr>
          <w:rFonts w:ascii="Times New Roman" w:eastAsia="Times New Roman" w:hAnsi="Times New Roman"/>
          <w:sz w:val="24"/>
          <w:szCs w:val="24"/>
          <w:lang w:eastAsia="ru-RU"/>
        </w:rPr>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19) предоставление земельного участка на заявленном виде прав не допускается;</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D51279" w:rsidRPr="00390F5E"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Default="003D6298" w:rsidP="00EE3C24">
      <w:pPr>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lastRenderedPageBreak/>
        <w:t xml:space="preserve">2.14. </w:t>
      </w:r>
      <w:r w:rsidR="00EE3C24" w:rsidRPr="004D34E2">
        <w:rPr>
          <w:rFonts w:ascii="Times New Roman" w:hAnsi="Times New Roman"/>
          <w:sz w:val="24"/>
          <w:szCs w:val="24"/>
          <w:lang w:eastAsia="ru-RU"/>
        </w:rPr>
        <w:t>Услуги, необходимые и обязательные для предоставления муниципальной услуги, отсутствуют.</w:t>
      </w:r>
    </w:p>
    <w:p w:rsidR="00EE3C24" w:rsidRPr="00390F5E" w:rsidRDefault="00EE3C24" w:rsidP="00EE3C24">
      <w:pPr>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jc w:val="center"/>
        <w:rPr>
          <w:rFonts w:ascii="Times New Roman" w:hAnsi="Times New Roman"/>
          <w:b/>
          <w:sz w:val="24"/>
          <w:szCs w:val="24"/>
          <w:lang w:eastAsia="ru-RU"/>
        </w:rPr>
      </w:pPr>
      <w:r w:rsidRPr="00390F5E">
        <w:rPr>
          <w:rFonts w:ascii="Times New Roman" w:hAnsi="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E3C24" w:rsidRPr="004D34E2" w:rsidRDefault="003D6298" w:rsidP="00EE3C2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2.15. </w:t>
      </w:r>
      <w:r w:rsidRPr="00390F5E">
        <w:rPr>
          <w:rFonts w:ascii="Times New Roman" w:hAnsi="Times New Roman"/>
          <w:sz w:val="24"/>
          <w:szCs w:val="24"/>
        </w:rPr>
        <w:t xml:space="preserve"> </w:t>
      </w:r>
      <w:r w:rsidR="00EE3C24" w:rsidRPr="004D34E2">
        <w:rPr>
          <w:rFonts w:ascii="Times New Roman" w:hAnsi="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390F5E">
        <w:rPr>
          <w:rFonts w:ascii="Times New Roman" w:hAnsi="Times New Roman"/>
          <w:b/>
          <w:sz w:val="24"/>
          <w:szCs w:val="24"/>
          <w:lang w:eastAsia="ru-RU"/>
        </w:rPr>
        <w:t>Порядок, размер и основания взимания</w:t>
      </w: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государственной пошлины или иной платы,</w:t>
      </w: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взимаемой за предоставление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2.16. Муниципальная услуга предоставляется бесплатно.</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390F5E">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EE3C24">
      <w:pPr>
        <w:widowControl w:val="0"/>
        <w:autoSpaceDE w:val="0"/>
        <w:autoSpaceDN w:val="0"/>
        <w:adjustRightInd w:val="0"/>
        <w:spacing w:after="0" w:line="240" w:lineRule="auto"/>
        <w:ind w:firstLine="709"/>
        <w:jc w:val="both"/>
        <w:rPr>
          <w:rFonts w:ascii="Times New Roman" w:hAnsi="Times New Roman"/>
          <w:sz w:val="24"/>
          <w:szCs w:val="24"/>
        </w:rPr>
      </w:pPr>
      <w:r w:rsidRPr="00390F5E">
        <w:rPr>
          <w:rFonts w:ascii="Times New Roman" w:hAnsi="Times New Roman"/>
          <w:sz w:val="24"/>
          <w:szCs w:val="24"/>
          <w:lang w:eastAsia="ru-RU"/>
        </w:rPr>
        <w:t xml:space="preserve">2.17. </w:t>
      </w:r>
      <w:r w:rsidR="00EE3C24" w:rsidRPr="004D34E2">
        <w:rPr>
          <w:rFonts w:ascii="Times New Roman" w:hAnsi="Times New Roman"/>
          <w:sz w:val="24"/>
          <w:szCs w:val="24"/>
        </w:rPr>
        <w:t>В связи с отсутствием необходимых и обязательных услуг для предоставления муниципальной услуги, плата не взимается.</w:t>
      </w:r>
    </w:p>
    <w:p w:rsidR="00EE3C24" w:rsidRPr="00390F5E" w:rsidRDefault="00EE3C24" w:rsidP="00EE3C24">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390F5E">
        <w:rPr>
          <w:rFonts w:ascii="Times New Roman" w:hAnsi="Times New Roman"/>
          <w:b/>
          <w:sz w:val="24"/>
          <w:szCs w:val="24"/>
          <w:lang w:eastAsia="ru-RU"/>
        </w:rPr>
        <w:t>Максимальный срок ожидания в очереди при подаче запроса</w:t>
      </w: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о предоставлении муниципальной услуги и при получении</w:t>
      </w: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результата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2.19. &lt;</w:t>
      </w:r>
      <w:r w:rsidRPr="00390F5E">
        <w:rPr>
          <w:rFonts w:ascii="Times New Roman" w:hAnsi="Times New Roman"/>
          <w:i/>
          <w:sz w:val="24"/>
          <w:szCs w:val="24"/>
          <w:lang w:eastAsia="ru-RU"/>
        </w:rPr>
        <w:t>Прописать срок и  порядок регистрации заявления заявителя о предоставлении муниципальной услуги в случае, если заявитель обратился за предоставлением муниципальной услуги лично (в Орган, МФЦ), посредством почтового отправления (в Орган), через Портал государственных и муниципальных услуг (функций) Республики Коми и (или) Единый портал государственных и муниципальных услуг (функций).&gt;</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390F5E">
        <w:rPr>
          <w:rFonts w:ascii="Times New Roman" w:hAnsi="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90F5E">
        <w:rPr>
          <w:rFonts w:ascii="Times New Roman" w:hAnsi="Times New Roman"/>
          <w:b/>
          <w:bCs/>
          <w:sz w:val="24"/>
          <w:szCs w:val="24"/>
          <w:lang w:eastAsia="ru-RU"/>
        </w:rPr>
        <w:t xml:space="preserve">в том числе к обеспечению доступности для инвалидов указанных объектов в соответствии с законодательством Российской Федерации о </w:t>
      </w:r>
      <w:r w:rsidRPr="00390F5E">
        <w:rPr>
          <w:rFonts w:ascii="Times New Roman" w:hAnsi="Times New Roman"/>
          <w:b/>
          <w:bCs/>
          <w:sz w:val="24"/>
          <w:szCs w:val="24"/>
          <w:lang w:eastAsia="ru-RU"/>
        </w:rPr>
        <w:lastRenderedPageBreak/>
        <w:t>социальной защите инвалидов</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60774" w:rsidRPr="00D13C13" w:rsidRDefault="003D6298" w:rsidP="00A60774">
      <w:pPr>
        <w:tabs>
          <w:tab w:val="left" w:pos="709"/>
        </w:tabs>
        <w:spacing w:after="0" w:line="240" w:lineRule="auto"/>
        <w:ind w:firstLine="709"/>
        <w:jc w:val="both"/>
        <w:rPr>
          <w:rFonts w:ascii="Times New Roman" w:hAnsi="Times New Roman"/>
          <w:sz w:val="24"/>
          <w:szCs w:val="24"/>
        </w:rPr>
      </w:pPr>
      <w:r w:rsidRPr="00390F5E">
        <w:rPr>
          <w:rFonts w:ascii="Times New Roman" w:hAnsi="Times New Roman"/>
          <w:sz w:val="24"/>
          <w:szCs w:val="24"/>
        </w:rPr>
        <w:t xml:space="preserve">2.20. </w:t>
      </w:r>
      <w:r w:rsidR="00A60774" w:rsidRPr="00D13C13">
        <w:rPr>
          <w:rFonts w:ascii="Times New Roman" w:hAnsi="Times New Roman"/>
          <w:sz w:val="24"/>
          <w:szCs w:val="24"/>
        </w:rPr>
        <w:t xml:space="preserve">Здание (помещение) </w:t>
      </w:r>
      <w:r w:rsidR="00A60774">
        <w:rPr>
          <w:rFonts w:ascii="Times New Roman" w:hAnsi="Times New Roman"/>
          <w:sz w:val="24"/>
          <w:szCs w:val="24"/>
        </w:rPr>
        <w:t xml:space="preserve">Комитета </w:t>
      </w:r>
      <w:r w:rsidR="00A60774" w:rsidRPr="00D13C13">
        <w:rPr>
          <w:rFonts w:ascii="Times New Roman" w:hAnsi="Times New Roman"/>
          <w:sz w:val="24"/>
          <w:szCs w:val="24"/>
        </w:rPr>
        <w:t>оборудуется информационной табличкой (вывеской) с указанием полного наименования.</w:t>
      </w:r>
    </w:p>
    <w:p w:rsidR="00A60774" w:rsidRPr="00D13C13" w:rsidRDefault="00A60774" w:rsidP="00A60774">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A60774" w:rsidRPr="00D13C13" w:rsidRDefault="00A60774" w:rsidP="00A60774">
      <w:pPr>
        <w:tabs>
          <w:tab w:val="left" w:pos="709"/>
        </w:tabs>
        <w:spacing w:after="0" w:line="240" w:lineRule="auto"/>
        <w:ind w:firstLine="709"/>
        <w:jc w:val="both"/>
        <w:rPr>
          <w:rFonts w:ascii="Times New Roman" w:eastAsia="Times New Roman" w:hAnsi="Times New Roman"/>
          <w:sz w:val="24"/>
          <w:szCs w:val="24"/>
          <w:lang w:eastAsia="ru-RU"/>
        </w:rPr>
      </w:pPr>
      <w:r w:rsidRPr="00D13C13">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60774" w:rsidRPr="00D13C13" w:rsidRDefault="00A60774" w:rsidP="00A60774">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60774" w:rsidRPr="00D13C13" w:rsidRDefault="00A60774" w:rsidP="00A60774">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60774" w:rsidRPr="00D13C13" w:rsidRDefault="00A60774" w:rsidP="00A60774">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60774" w:rsidRPr="00D13C13" w:rsidRDefault="00A60774" w:rsidP="00A60774">
      <w:pPr>
        <w:shd w:val="clear" w:color="auto" w:fill="FFFFFF"/>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Информационные стенды должны содержать:</w:t>
      </w:r>
    </w:p>
    <w:p w:rsidR="00A60774" w:rsidRPr="00D13C13" w:rsidRDefault="00A60774" w:rsidP="00A60774">
      <w:pPr>
        <w:numPr>
          <w:ilvl w:val="0"/>
          <w:numId w:val="29"/>
        </w:numPr>
        <w:shd w:val="clear" w:color="auto" w:fill="FFFFFF"/>
        <w:tabs>
          <w:tab w:val="left" w:pos="0"/>
        </w:tabs>
        <w:spacing w:after="0" w:line="240" w:lineRule="auto"/>
        <w:ind w:left="0" w:firstLine="0"/>
        <w:jc w:val="both"/>
        <w:rPr>
          <w:rFonts w:ascii="Times New Roman" w:hAnsi="Times New Roman"/>
          <w:sz w:val="24"/>
          <w:szCs w:val="24"/>
        </w:rPr>
      </w:pPr>
      <w:r w:rsidRPr="00D13C13">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60774" w:rsidRPr="00D13C13" w:rsidRDefault="00A60774" w:rsidP="00A60774">
      <w:pPr>
        <w:numPr>
          <w:ilvl w:val="0"/>
          <w:numId w:val="29"/>
        </w:numPr>
        <w:shd w:val="clear" w:color="auto" w:fill="FFFFFF"/>
        <w:tabs>
          <w:tab w:val="left" w:pos="0"/>
        </w:tabs>
        <w:spacing w:after="0" w:line="240" w:lineRule="auto"/>
        <w:ind w:left="0" w:firstLine="0"/>
        <w:jc w:val="both"/>
        <w:rPr>
          <w:rFonts w:ascii="Times New Roman" w:hAnsi="Times New Roman"/>
          <w:sz w:val="24"/>
          <w:szCs w:val="24"/>
        </w:rPr>
      </w:pPr>
      <w:r w:rsidRPr="00D13C13">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A60774" w:rsidRPr="00D13C13" w:rsidRDefault="00A60774" w:rsidP="00A60774">
      <w:pPr>
        <w:numPr>
          <w:ilvl w:val="0"/>
          <w:numId w:val="29"/>
        </w:numPr>
        <w:shd w:val="clear" w:color="auto" w:fill="FFFFFF"/>
        <w:tabs>
          <w:tab w:val="left" w:pos="0"/>
        </w:tabs>
        <w:spacing w:after="0" w:line="240" w:lineRule="auto"/>
        <w:ind w:left="0" w:firstLine="0"/>
        <w:jc w:val="both"/>
        <w:rPr>
          <w:rFonts w:ascii="Times New Roman" w:hAnsi="Times New Roman"/>
          <w:sz w:val="24"/>
          <w:szCs w:val="24"/>
        </w:rPr>
      </w:pPr>
      <w:r w:rsidRPr="00D13C13">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A60774" w:rsidRPr="00680E45" w:rsidRDefault="00A60774" w:rsidP="00A60774">
      <w:pPr>
        <w:pStyle w:val="a5"/>
        <w:numPr>
          <w:ilvl w:val="0"/>
          <w:numId w:val="29"/>
        </w:numPr>
        <w:shd w:val="clear" w:color="auto" w:fill="FFFFFF"/>
        <w:tabs>
          <w:tab w:val="left" w:pos="0"/>
        </w:tabs>
        <w:spacing w:after="0" w:line="240" w:lineRule="auto"/>
        <w:ind w:left="0" w:firstLine="0"/>
        <w:jc w:val="both"/>
        <w:rPr>
          <w:rFonts w:ascii="Times New Roman" w:eastAsia="Calibri" w:hAnsi="Times New Roman" w:cs="Times New Roman"/>
          <w:sz w:val="24"/>
          <w:szCs w:val="24"/>
        </w:rPr>
      </w:pPr>
      <w:r w:rsidRPr="00680E4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60774" w:rsidRPr="00D13C13" w:rsidRDefault="00A60774" w:rsidP="00A60774">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A60774" w:rsidRPr="00D13C13" w:rsidRDefault="00A60774" w:rsidP="00A60774">
      <w:pPr>
        <w:tabs>
          <w:tab w:val="left" w:pos="993"/>
        </w:tabs>
        <w:spacing w:after="0" w:line="240" w:lineRule="auto"/>
        <w:ind w:firstLine="709"/>
        <w:jc w:val="both"/>
        <w:rPr>
          <w:rFonts w:ascii="Times New Roman" w:hAnsi="Times New Roman"/>
          <w:sz w:val="24"/>
          <w:szCs w:val="24"/>
        </w:rPr>
      </w:pPr>
      <w:r>
        <w:rPr>
          <w:rFonts w:ascii="Times New Roman" w:hAnsi="Times New Roman"/>
          <w:bCs/>
          <w:sz w:val="24"/>
          <w:szCs w:val="24"/>
        </w:rPr>
        <w:t>2.21</w:t>
      </w:r>
      <w:r w:rsidRPr="00D13C13">
        <w:rPr>
          <w:rFonts w:ascii="Times New Roman" w:hAnsi="Times New Roman"/>
          <w:bCs/>
          <w:sz w:val="24"/>
          <w:szCs w:val="24"/>
        </w:rPr>
        <w:t xml:space="preserve">. Требования к помещениям МФЦ, в которых предоставляются государственные и муниципальные услуги. </w:t>
      </w:r>
    </w:p>
    <w:p w:rsidR="00A60774" w:rsidRPr="00D13C13" w:rsidRDefault="00A60774" w:rsidP="00A60774">
      <w:pPr>
        <w:autoSpaceDE w:val="0"/>
        <w:autoSpaceDN w:val="0"/>
        <w:adjustRightInd w:val="0"/>
        <w:spacing w:after="0" w:line="240" w:lineRule="auto"/>
        <w:ind w:firstLine="709"/>
        <w:jc w:val="both"/>
        <w:rPr>
          <w:rFonts w:ascii="Times New Roman" w:eastAsia="Times New Roman" w:hAnsi="Times New Roman"/>
          <w:sz w:val="24"/>
          <w:szCs w:val="24"/>
        </w:rPr>
      </w:pPr>
      <w:r w:rsidRPr="00D13C13">
        <w:rPr>
          <w:rFonts w:ascii="Times New Roman" w:hAnsi="Times New Roman"/>
          <w:sz w:val="24"/>
          <w:szCs w:val="24"/>
        </w:rPr>
        <w:t>Для организации взаимодействия с заявителями помещение МФЦ делится на следующие функциональные секторы (зоны):</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а) сектор информирования и ожидания;</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б) сектор приема заявителей.</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Сектор информирования и ожидания включает в себя:</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A60774" w:rsidRPr="00D13C13" w:rsidRDefault="00A60774" w:rsidP="00A60774">
      <w:pPr>
        <w:numPr>
          <w:ilvl w:val="0"/>
          <w:numId w:val="30"/>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перечень государственных и муниципальных услуг, предоставление которых организовано в МФЦ;</w:t>
      </w:r>
    </w:p>
    <w:p w:rsidR="00A60774" w:rsidRPr="00D13C13" w:rsidRDefault="00A60774" w:rsidP="00A60774">
      <w:pPr>
        <w:numPr>
          <w:ilvl w:val="0"/>
          <w:numId w:val="30"/>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сроки предоставления государственных и муниципальных услуг;</w:t>
      </w:r>
    </w:p>
    <w:p w:rsidR="00A60774" w:rsidRPr="00D13C13" w:rsidRDefault="00A60774" w:rsidP="00A60774">
      <w:pPr>
        <w:numPr>
          <w:ilvl w:val="0"/>
          <w:numId w:val="30"/>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lastRenderedPageBreak/>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A60774" w:rsidRPr="00D13C13" w:rsidRDefault="00A60774" w:rsidP="00A60774">
      <w:pPr>
        <w:numPr>
          <w:ilvl w:val="0"/>
          <w:numId w:val="30"/>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A60774" w:rsidRPr="00D13C13" w:rsidRDefault="00A60774" w:rsidP="00A60774">
      <w:pPr>
        <w:numPr>
          <w:ilvl w:val="0"/>
          <w:numId w:val="30"/>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A60774" w:rsidRPr="00680E45" w:rsidRDefault="00A60774" w:rsidP="00A60774">
      <w:pPr>
        <w:pStyle w:val="a5"/>
        <w:numPr>
          <w:ilvl w:val="0"/>
          <w:numId w:val="30"/>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A60774" w:rsidRPr="00680E45" w:rsidRDefault="00A60774" w:rsidP="00A60774">
      <w:pPr>
        <w:pStyle w:val="a5"/>
        <w:numPr>
          <w:ilvl w:val="0"/>
          <w:numId w:val="30"/>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60774" w:rsidRPr="00680E45" w:rsidRDefault="00A60774" w:rsidP="00A60774">
      <w:pPr>
        <w:pStyle w:val="a5"/>
        <w:numPr>
          <w:ilvl w:val="0"/>
          <w:numId w:val="30"/>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режим работы и адреса иных МФЦ и привлекаемых организаций, находящихся на территории субъекта Российской Федерации;</w:t>
      </w:r>
    </w:p>
    <w:p w:rsidR="00A60774" w:rsidRPr="00680E45" w:rsidRDefault="00A60774" w:rsidP="00A60774">
      <w:pPr>
        <w:pStyle w:val="a5"/>
        <w:numPr>
          <w:ilvl w:val="0"/>
          <w:numId w:val="30"/>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иную информацию, необходимую для получения государственной и муниципальной услуги;</w:t>
      </w:r>
    </w:p>
    <w:p w:rsidR="00A60774" w:rsidRPr="00D13C13" w:rsidRDefault="00A60774" w:rsidP="00A6077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hAnsi="Times New Roman"/>
          <w:sz w:val="24"/>
          <w:szCs w:val="24"/>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D13C13">
        <w:rPr>
          <w:rFonts w:ascii="Times New Roman" w:hAnsi="Times New Roman"/>
          <w:sz w:val="24"/>
          <w:szCs w:val="24"/>
        </w:rPr>
        <w:t>;</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г) стулья, кресельные секции, скамьи (</w:t>
      </w:r>
      <w:proofErr w:type="spellStart"/>
      <w:r w:rsidRPr="00D13C13">
        <w:rPr>
          <w:rFonts w:ascii="Times New Roman" w:hAnsi="Times New Roman"/>
          <w:sz w:val="24"/>
          <w:szCs w:val="24"/>
        </w:rPr>
        <w:t>банкетки</w:t>
      </w:r>
      <w:proofErr w:type="spellEnd"/>
      <w:r w:rsidRPr="00D13C13">
        <w:rPr>
          <w:rFonts w:ascii="Times New Roman" w:hAnsi="Times New Roman"/>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A60774" w:rsidRPr="00D13C13" w:rsidRDefault="00A60774" w:rsidP="00A60774">
      <w:pPr>
        <w:tabs>
          <w:tab w:val="left" w:pos="0"/>
        </w:tabs>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д) электронную систему управления очередью, предназначенную для:</w:t>
      </w:r>
    </w:p>
    <w:p w:rsidR="00A60774" w:rsidRPr="00D13C13" w:rsidRDefault="00A60774" w:rsidP="00A60774">
      <w:pPr>
        <w:numPr>
          <w:ilvl w:val="0"/>
          <w:numId w:val="28"/>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регистрации заявителя в очереди;</w:t>
      </w:r>
    </w:p>
    <w:p w:rsidR="00A60774" w:rsidRPr="00D13C13" w:rsidRDefault="00A60774" w:rsidP="00A60774">
      <w:pPr>
        <w:numPr>
          <w:ilvl w:val="0"/>
          <w:numId w:val="28"/>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учета заявителей в очереди, управления отдельными очередями в зависимости от видов услуг;</w:t>
      </w:r>
    </w:p>
    <w:p w:rsidR="00A60774" w:rsidRPr="00D13C13" w:rsidRDefault="00A60774" w:rsidP="00A60774">
      <w:pPr>
        <w:numPr>
          <w:ilvl w:val="0"/>
          <w:numId w:val="28"/>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lang w:val="en-US"/>
        </w:rPr>
      </w:pPr>
      <w:r w:rsidRPr="00D13C13">
        <w:rPr>
          <w:rFonts w:ascii="Times New Roman" w:eastAsia="Times New Roman" w:hAnsi="Times New Roman"/>
          <w:sz w:val="24"/>
          <w:szCs w:val="24"/>
        </w:rPr>
        <w:t>отображение статуса очереди;</w:t>
      </w:r>
    </w:p>
    <w:p w:rsidR="00A60774" w:rsidRPr="00D13C13" w:rsidRDefault="00A60774" w:rsidP="00A60774">
      <w:pPr>
        <w:numPr>
          <w:ilvl w:val="0"/>
          <w:numId w:val="28"/>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автоматического перенаправления заявителя в очередь на обслуживание к следующему работнику МФЦ;</w:t>
      </w:r>
    </w:p>
    <w:p w:rsidR="00A60774" w:rsidRPr="00D13C13" w:rsidRDefault="00A60774" w:rsidP="00A60774">
      <w:pPr>
        <w:numPr>
          <w:ilvl w:val="0"/>
          <w:numId w:val="28"/>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lastRenderedPageBreak/>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2" w:history="1">
        <w:r w:rsidRPr="00D13C13">
          <w:rPr>
            <w:rFonts w:ascii="Times New Roman" w:hAnsi="Times New Roman"/>
            <w:sz w:val="24"/>
            <w:szCs w:val="24"/>
          </w:rPr>
          <w:t>закона</w:t>
        </w:r>
      </w:hyperlink>
      <w:r w:rsidRPr="00D13C13">
        <w:rPr>
          <w:rFonts w:ascii="Times New Roman" w:hAnsi="Times New Roman"/>
          <w:sz w:val="24"/>
          <w:szCs w:val="24"/>
        </w:rPr>
        <w:t xml:space="preserve"> от 30.12.2009 № 384-ФЗ «Технический регламент о безопасности зданий и сооружений».</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60774" w:rsidRPr="00D13C13" w:rsidRDefault="00A60774" w:rsidP="00A60774">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60774" w:rsidRPr="00D13C13" w:rsidRDefault="00A60774" w:rsidP="00A60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60774" w:rsidRPr="00D13C13" w:rsidRDefault="00A60774" w:rsidP="00A60774">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Показатели доступности и качества муниципальных услуг</w:t>
      </w:r>
    </w:p>
    <w:p w:rsidR="00A60774" w:rsidRPr="00D13C13" w:rsidRDefault="00A60774" w:rsidP="00A60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60774" w:rsidRPr="00D13C13" w:rsidRDefault="00A60774" w:rsidP="00A60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13C13">
        <w:rPr>
          <w:rFonts w:ascii="Times New Roman" w:eastAsia="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A60774" w:rsidRPr="00D13C13" w:rsidTr="0081530E">
        <w:tc>
          <w:tcPr>
            <w:tcW w:w="5343" w:type="dxa"/>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Единица</w:t>
            </w:r>
          </w:p>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Нормативное значение показателя</w:t>
            </w:r>
          </w:p>
        </w:tc>
      </w:tr>
      <w:tr w:rsidR="00A60774" w:rsidRPr="00D13C13" w:rsidTr="0081530E">
        <w:tc>
          <w:tcPr>
            <w:tcW w:w="9571" w:type="dxa"/>
            <w:gridSpan w:val="3"/>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Показатели доступности</w:t>
            </w:r>
          </w:p>
        </w:tc>
      </w:tr>
      <w:tr w:rsidR="00A60774" w:rsidRPr="00D13C13" w:rsidTr="0081530E">
        <w:tc>
          <w:tcPr>
            <w:tcW w:w="5343" w:type="dxa"/>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да</w:t>
            </w:r>
          </w:p>
        </w:tc>
      </w:tr>
      <w:tr w:rsidR="00A60774" w:rsidRPr="00D13C13" w:rsidTr="0081530E">
        <w:tc>
          <w:tcPr>
            <w:tcW w:w="5343" w:type="dxa"/>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Наличие возможности получения муниципальной услуги</w:t>
            </w:r>
            <w:r w:rsidRPr="00D13C13">
              <w:rPr>
                <w:rFonts w:ascii="Times New Roman" w:eastAsia="Times New Roman" w:hAnsi="Times New Roman"/>
                <w:bCs/>
                <w:sz w:val="24"/>
                <w:szCs w:val="24"/>
                <w:lang w:eastAsia="ru-RU"/>
              </w:rPr>
              <w:t xml:space="preserve"> </w:t>
            </w:r>
            <w:r w:rsidRPr="00D13C13">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да</w:t>
            </w:r>
          </w:p>
        </w:tc>
      </w:tr>
      <w:tr w:rsidR="00A60774" w:rsidRPr="00D13C13" w:rsidTr="0081530E">
        <w:tc>
          <w:tcPr>
            <w:tcW w:w="9571" w:type="dxa"/>
            <w:gridSpan w:val="3"/>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Показатели качества</w:t>
            </w:r>
          </w:p>
        </w:tc>
      </w:tr>
      <w:tr w:rsidR="00A60774" w:rsidRPr="00D13C13" w:rsidTr="0081530E">
        <w:tc>
          <w:tcPr>
            <w:tcW w:w="5343" w:type="dxa"/>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Удельный вес заявлений</w:t>
            </w:r>
            <w:r w:rsidRPr="00D13C13">
              <w:rPr>
                <w:rFonts w:ascii="Times New Roman" w:eastAsia="Times New Roman" w:hAnsi="Times New Roman"/>
                <w:bCs/>
                <w:sz w:val="24"/>
                <w:szCs w:val="24"/>
                <w:lang w:eastAsia="ru-RU"/>
              </w:rPr>
              <w:t xml:space="preserve"> граждан, рассмотренных в установленный срок</w:t>
            </w:r>
            <w:r w:rsidRPr="00D13C13">
              <w:rPr>
                <w:rFonts w:ascii="Times New Roman" w:eastAsia="Times New Roman" w:hAnsi="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100</w:t>
            </w:r>
          </w:p>
        </w:tc>
      </w:tr>
      <w:tr w:rsidR="00A60774" w:rsidRPr="00D13C13" w:rsidTr="0081530E">
        <w:tc>
          <w:tcPr>
            <w:tcW w:w="5343" w:type="dxa"/>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100</w:t>
            </w:r>
          </w:p>
        </w:tc>
      </w:tr>
      <w:tr w:rsidR="00A60774" w:rsidRPr="00D13C13" w:rsidTr="0081530E">
        <w:tc>
          <w:tcPr>
            <w:tcW w:w="5343" w:type="dxa"/>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Удельный вес обоснованных жалоб в общем количестве заявлений на предоставление  муниципальной услуги в Органе</w:t>
            </w:r>
            <w:r w:rsidRPr="00D13C13">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0</w:t>
            </w:r>
          </w:p>
        </w:tc>
      </w:tr>
      <w:tr w:rsidR="00A60774" w:rsidRPr="00D13C13" w:rsidTr="0081530E">
        <w:tc>
          <w:tcPr>
            <w:tcW w:w="5343" w:type="dxa"/>
            <w:tcBorders>
              <w:top w:val="single" w:sz="4" w:space="0" w:color="000000"/>
              <w:left w:val="single" w:sz="4" w:space="0" w:color="000000"/>
              <w:bottom w:val="single" w:sz="4" w:space="0" w:color="000000"/>
              <w:right w:val="single" w:sz="4" w:space="0" w:color="000000"/>
            </w:tcBorders>
            <w:hideMark/>
          </w:tcPr>
          <w:p w:rsidR="00A60774" w:rsidRPr="00D13C13" w:rsidRDefault="00A60774" w:rsidP="0081530E">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60774" w:rsidRPr="00D13C13" w:rsidRDefault="00A60774" w:rsidP="008153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0</w:t>
            </w:r>
          </w:p>
        </w:tc>
      </w:tr>
    </w:tbl>
    <w:p w:rsidR="00A60774" w:rsidRPr="00D13C13" w:rsidRDefault="00A60774" w:rsidP="00A60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60774" w:rsidRDefault="00A60774" w:rsidP="00A60774">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A60774" w:rsidRDefault="00A60774" w:rsidP="00A60774">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A60774" w:rsidRDefault="00A60774" w:rsidP="00A60774">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A60774" w:rsidRPr="00D13C13" w:rsidRDefault="00A60774" w:rsidP="00A6077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13C13">
        <w:rPr>
          <w:rFonts w:ascii="Times New Roman" w:hAnsi="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60774" w:rsidRPr="00D13C13" w:rsidRDefault="00A60774" w:rsidP="00A60774">
      <w:pPr>
        <w:widowControl w:val="0"/>
        <w:autoSpaceDE w:val="0"/>
        <w:autoSpaceDN w:val="0"/>
        <w:adjustRightInd w:val="0"/>
        <w:spacing w:after="0" w:line="240" w:lineRule="auto"/>
        <w:ind w:firstLine="709"/>
        <w:jc w:val="both"/>
        <w:rPr>
          <w:rFonts w:ascii="Times New Roman" w:hAnsi="Times New Roman"/>
          <w:sz w:val="24"/>
          <w:szCs w:val="24"/>
        </w:rPr>
      </w:pPr>
    </w:p>
    <w:p w:rsidR="00A60774" w:rsidRPr="005F5032" w:rsidRDefault="00A60774" w:rsidP="00A60774">
      <w:pPr>
        <w:widowControl w:val="0"/>
        <w:shd w:val="clear" w:color="auto" w:fill="FFFFFF"/>
        <w:spacing w:line="240" w:lineRule="auto"/>
        <w:ind w:firstLine="708"/>
        <w:contextualSpacing/>
        <w:jc w:val="both"/>
        <w:rPr>
          <w:rFonts w:ascii="Times New Roman" w:hAnsi="Times New Roman"/>
          <w:color w:val="0000FF"/>
          <w:sz w:val="24"/>
          <w:szCs w:val="24"/>
          <w:u w:val="single"/>
        </w:rPr>
      </w:pPr>
      <w:r>
        <w:rPr>
          <w:rFonts w:ascii="Times New Roman" w:hAnsi="Times New Roman"/>
          <w:sz w:val="24"/>
          <w:szCs w:val="24"/>
        </w:rPr>
        <w:t>2.23</w:t>
      </w:r>
      <w:r w:rsidRPr="00D13C13">
        <w:rPr>
          <w:rFonts w:ascii="Times New Roman" w:hAnsi="Times New Roman"/>
          <w:sz w:val="24"/>
          <w:szCs w:val="24"/>
        </w:rPr>
        <w:t xml:space="preserve">. Сведения о предоставлении муниципальной услуги и форма заявления для предоставления муниципальной  услуги находится на Интернет-сайте </w:t>
      </w:r>
      <w:r>
        <w:rPr>
          <w:rFonts w:ascii="Times New Roman" w:hAnsi="Times New Roman"/>
          <w:sz w:val="24"/>
          <w:szCs w:val="24"/>
        </w:rPr>
        <w:t xml:space="preserve">Администрации </w:t>
      </w:r>
      <w:r w:rsidRPr="00D13C13">
        <w:rPr>
          <w:rFonts w:ascii="Times New Roman" w:hAnsi="Times New Roman"/>
          <w:sz w:val="24"/>
          <w:szCs w:val="24"/>
        </w:rPr>
        <w:t>(</w:t>
      </w:r>
      <w:hyperlink r:id="rId13" w:history="1">
        <w:r w:rsidRPr="00726C32">
          <w:rPr>
            <w:rStyle w:val="a7"/>
            <w:rFonts w:ascii="Times New Roman" w:hAnsi="Times New Roman"/>
            <w:sz w:val="24"/>
            <w:szCs w:val="24"/>
            <w:lang w:val="en-US"/>
          </w:rPr>
          <w:t>www</w:t>
        </w:r>
        <w:r w:rsidRPr="00726C32">
          <w:rPr>
            <w:rStyle w:val="a7"/>
            <w:rFonts w:ascii="Times New Roman" w:hAnsi="Times New Roman"/>
            <w:sz w:val="24"/>
            <w:szCs w:val="24"/>
          </w:rPr>
          <w:t>.</w:t>
        </w:r>
        <w:proofErr w:type="spellStart"/>
        <w:r w:rsidRPr="00726C32">
          <w:rPr>
            <w:rStyle w:val="a7"/>
            <w:rFonts w:ascii="Times New Roman" w:hAnsi="Times New Roman"/>
            <w:sz w:val="24"/>
            <w:szCs w:val="24"/>
            <w:lang w:val="en-US"/>
          </w:rPr>
          <w:t>pechoraonline</w:t>
        </w:r>
        <w:proofErr w:type="spellEnd"/>
        <w:r w:rsidRPr="00726C32">
          <w:rPr>
            <w:rStyle w:val="a7"/>
            <w:rFonts w:ascii="Times New Roman" w:hAnsi="Times New Roman"/>
            <w:sz w:val="24"/>
            <w:szCs w:val="24"/>
          </w:rPr>
          <w:t>.</w:t>
        </w:r>
        <w:proofErr w:type="spellStart"/>
        <w:r w:rsidRPr="00726C32">
          <w:rPr>
            <w:rStyle w:val="a7"/>
            <w:rFonts w:ascii="Times New Roman" w:hAnsi="Times New Roman"/>
            <w:sz w:val="24"/>
            <w:szCs w:val="24"/>
          </w:rPr>
          <w:t>ru</w:t>
        </w:r>
        <w:proofErr w:type="spellEnd"/>
      </w:hyperlink>
      <w:r>
        <w:rPr>
          <w:rStyle w:val="a7"/>
          <w:rFonts w:ascii="Times New Roman" w:hAnsi="Times New Roman"/>
          <w:sz w:val="24"/>
          <w:szCs w:val="24"/>
        </w:rPr>
        <w:t>)</w:t>
      </w:r>
      <w:r w:rsidRPr="00D13C13">
        <w:rPr>
          <w:rFonts w:ascii="Times New Roman" w:hAnsi="Times New Roman"/>
          <w:sz w:val="24"/>
          <w:szCs w:val="24"/>
        </w:rPr>
        <w:t>, порталах государственных и муниципальных услуг (функций).</w:t>
      </w:r>
    </w:p>
    <w:p w:rsidR="00A60774" w:rsidRPr="00D13C13" w:rsidRDefault="00A60774" w:rsidP="00A6077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2.24</w:t>
      </w:r>
      <w:r w:rsidRPr="00D13C13">
        <w:rPr>
          <w:rFonts w:ascii="Times New Roman" w:eastAsia="Times New Roman" w:hAnsi="Times New Roman"/>
          <w:sz w:val="24"/>
          <w:szCs w:val="24"/>
          <w:lang w:eastAsia="ru-RU"/>
        </w:rPr>
        <w:t>. Предоставление муниципальной у</w:t>
      </w:r>
      <w:r w:rsidRPr="00D13C13">
        <w:rPr>
          <w:rFonts w:ascii="Times New Roman" w:hAnsi="Times New Roman"/>
          <w:sz w:val="24"/>
          <w:szCs w:val="24"/>
        </w:rPr>
        <w:t>слуги</w:t>
      </w:r>
      <w:r w:rsidRPr="00D13C13">
        <w:rPr>
          <w:rFonts w:ascii="Times New Roman" w:eastAsia="Times New Roman" w:hAnsi="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D13C13">
        <w:rPr>
          <w:rFonts w:ascii="Times New Roman" w:hAnsi="Times New Roman"/>
          <w:sz w:val="24"/>
          <w:szCs w:val="24"/>
        </w:rPr>
        <w:t>слуги</w:t>
      </w:r>
      <w:r w:rsidRPr="00D13C13">
        <w:rPr>
          <w:rFonts w:ascii="Times New Roman" w:eastAsia="Times New Roman" w:hAnsi="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w:t>
      </w:r>
      <w:r>
        <w:rPr>
          <w:rFonts w:ascii="Times New Roman" w:eastAsia="Times New Roman" w:hAnsi="Times New Roman"/>
          <w:sz w:val="24"/>
          <w:szCs w:val="24"/>
          <w:lang w:eastAsia="ru-RU"/>
        </w:rPr>
        <w:t xml:space="preserve"> Комитетом</w:t>
      </w:r>
      <w:r w:rsidRPr="00D13C13">
        <w:rPr>
          <w:rFonts w:ascii="Times New Roman" w:eastAsia="Times New Roman" w:hAnsi="Times New Roman"/>
          <w:sz w:val="24"/>
          <w:szCs w:val="24"/>
          <w:lang w:eastAsia="ru-RU"/>
        </w:rPr>
        <w:t xml:space="preserve">  осуще</w:t>
      </w:r>
      <w:r>
        <w:rPr>
          <w:rFonts w:ascii="Times New Roman" w:eastAsia="Times New Roman" w:hAnsi="Times New Roman"/>
          <w:sz w:val="24"/>
          <w:szCs w:val="24"/>
          <w:lang w:eastAsia="ru-RU"/>
        </w:rPr>
        <w:t xml:space="preserve">ствляется без участия заявителя. </w:t>
      </w:r>
      <w:r w:rsidRPr="00D13C13">
        <w:rPr>
          <w:rFonts w:ascii="Times New Roman" w:eastAsia="Times New Roman" w:hAnsi="Times New Roman"/>
          <w:sz w:val="24"/>
          <w:szCs w:val="24"/>
          <w:lang w:eastAsia="ru-RU"/>
        </w:rPr>
        <w:t>Заявление о предоставлении муниципальной услуги подается заявителем через МФЦ лично.</w:t>
      </w:r>
    </w:p>
    <w:p w:rsidR="00A60774" w:rsidRPr="00D13C13" w:rsidRDefault="00A60774" w:rsidP="00A60774">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В МФЦ обеспечиваются:</w:t>
      </w:r>
    </w:p>
    <w:p w:rsidR="00A60774" w:rsidRPr="00D13C13" w:rsidRDefault="00A60774" w:rsidP="00A60774">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а) функционирование автоматизированной информационной системы МФЦ;</w:t>
      </w:r>
    </w:p>
    <w:p w:rsidR="00A60774" w:rsidRPr="00D13C13" w:rsidRDefault="00A60774" w:rsidP="00A60774">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б) бесплатный доступ заявителей к порталам государственных и муниципальных услуг (функций).</w:t>
      </w:r>
    </w:p>
    <w:p w:rsidR="00A60774" w:rsidRDefault="00A60774" w:rsidP="00A60774">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w:t>
      </w:r>
      <w:r>
        <w:rPr>
          <w:rFonts w:ascii="Times New Roman" w:eastAsia="Times New Roman" w:hAnsi="Times New Roman"/>
          <w:sz w:val="24"/>
          <w:szCs w:val="24"/>
          <w:lang w:eastAsia="ru-RU"/>
        </w:rPr>
        <w:t>рации.</w:t>
      </w:r>
    </w:p>
    <w:p w:rsidR="00A60774" w:rsidRPr="00D13C13" w:rsidRDefault="00A60774" w:rsidP="00A60774">
      <w:pPr>
        <w:spacing w:after="0" w:line="240" w:lineRule="auto"/>
        <w:ind w:firstLine="709"/>
        <w:jc w:val="center"/>
        <w:rPr>
          <w:rFonts w:ascii="Times New Roman" w:eastAsia="Times New Roman" w:hAnsi="Times New Roman"/>
          <w:sz w:val="24"/>
          <w:szCs w:val="24"/>
          <w:lang w:eastAsia="ru-RU"/>
        </w:rPr>
      </w:pPr>
    </w:p>
    <w:p w:rsidR="003D6298" w:rsidRPr="00390F5E" w:rsidRDefault="003D6298" w:rsidP="00A60774">
      <w:pPr>
        <w:tabs>
          <w:tab w:val="left" w:pos="709"/>
        </w:tabs>
        <w:spacing w:after="0" w:line="240" w:lineRule="auto"/>
        <w:ind w:firstLine="709"/>
        <w:jc w:val="center"/>
        <w:rPr>
          <w:rFonts w:ascii="Times New Roman" w:hAnsi="Times New Roman"/>
          <w:b/>
          <w:sz w:val="24"/>
          <w:szCs w:val="24"/>
          <w:lang w:eastAsia="ru-RU"/>
        </w:rPr>
      </w:pPr>
      <w:r w:rsidRPr="00390F5E">
        <w:rPr>
          <w:rFonts w:ascii="Times New Roman" w:hAnsi="Times New Roman"/>
          <w:b/>
          <w:sz w:val="24"/>
          <w:szCs w:val="24"/>
          <w:lang w:val="en-US" w:eastAsia="ru-RU"/>
        </w:rPr>
        <w:t>III</w:t>
      </w:r>
      <w:r w:rsidRPr="00390F5E">
        <w:rPr>
          <w:rFonts w:ascii="Times New Roman" w:hAnsi="Times New Roman"/>
          <w:b/>
          <w:sz w:val="24"/>
          <w:szCs w:val="24"/>
          <w:lang w:eastAsia="ru-RU"/>
        </w:rPr>
        <w:t xml:space="preserve">. </w:t>
      </w:r>
      <w:r w:rsidRPr="00390F5E">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390F5E" w:rsidRDefault="003D6298" w:rsidP="002E7FBC">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390F5E" w:rsidRDefault="003D6298" w:rsidP="002E7FBC">
      <w:pPr>
        <w:pStyle w:val="ConsPlusNormal0"/>
        <w:ind w:firstLine="709"/>
        <w:jc w:val="both"/>
        <w:rPr>
          <w:rFonts w:ascii="Times New Roman" w:eastAsia="Times New Roman" w:hAnsi="Times New Roman" w:cs="Times New Roman"/>
          <w:sz w:val="24"/>
          <w:szCs w:val="24"/>
          <w:lang w:eastAsia="ru-RU"/>
        </w:rPr>
      </w:pPr>
      <w:r w:rsidRPr="00390F5E">
        <w:rPr>
          <w:rFonts w:ascii="Times New Roman" w:hAnsi="Times New Roman" w:cs="Times New Roman"/>
          <w:sz w:val="24"/>
          <w:szCs w:val="24"/>
        </w:rPr>
        <w:t xml:space="preserve">3.1. </w:t>
      </w:r>
      <w:r w:rsidRPr="00390F5E">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hAnsi="Times New Roman"/>
          <w:sz w:val="24"/>
          <w:szCs w:val="24"/>
          <w:lang w:eastAsia="ru-RU"/>
        </w:rPr>
        <w:t>2)</w:t>
      </w:r>
      <w:r w:rsidRPr="00390F5E">
        <w:rPr>
          <w:rFonts w:ascii="Times New Roman" w:eastAsia="Times New Roman" w:hAnsi="Times New Roman"/>
          <w:sz w:val="24"/>
          <w:szCs w:val="24"/>
          <w:lang w:eastAsia="ru-RU"/>
        </w:rPr>
        <w:t xml:space="preserve"> </w:t>
      </w:r>
      <w:r w:rsidRPr="00390F5E">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4) выдача заявителю результата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Блок-схема предоставления муниципальной у</w:t>
      </w:r>
      <w:r w:rsidR="00584F52" w:rsidRPr="00390F5E">
        <w:rPr>
          <w:rFonts w:ascii="Times New Roman" w:eastAsia="Times New Roman" w:hAnsi="Times New Roman"/>
          <w:sz w:val="24"/>
          <w:szCs w:val="24"/>
          <w:lang w:eastAsia="ru-RU"/>
        </w:rPr>
        <w:t>слуги приведена в Приложении № 4</w:t>
      </w:r>
      <w:r w:rsidRPr="00390F5E">
        <w:rPr>
          <w:rFonts w:ascii="Times New Roman" w:eastAsia="Times New Roman" w:hAnsi="Times New Roman"/>
          <w:sz w:val="24"/>
          <w:szCs w:val="24"/>
          <w:lang w:eastAsia="ru-RU"/>
        </w:rPr>
        <w:t xml:space="preserve"> к настоящему административному регламенту.</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390F5E">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3.2. </w:t>
      </w:r>
      <w:r w:rsidRPr="00A60774">
        <w:rPr>
          <w:rFonts w:ascii="Times New Roman" w:eastAsia="Times New Roman" w:hAnsi="Times New Roman"/>
          <w:b/>
          <w:i/>
          <w:sz w:val="24"/>
          <w:szCs w:val="24"/>
          <w:lang w:eastAsia="ru-RU"/>
        </w:rPr>
        <w:t>Основанием для начала исполнения административной процедуры</w:t>
      </w:r>
      <w:r w:rsidRPr="00390F5E">
        <w:rPr>
          <w:rFonts w:ascii="Times New Roman" w:eastAsia="Times New Roman" w:hAnsi="Times New Roman"/>
          <w:sz w:val="24"/>
          <w:szCs w:val="24"/>
          <w:lang w:eastAsia="ru-RU"/>
        </w:rPr>
        <w:t xml:space="preserve"> является обращение заявителя в </w:t>
      </w:r>
      <w:r w:rsidR="00A60774">
        <w:rPr>
          <w:rFonts w:ascii="Times New Roman" w:eastAsia="Times New Roman" w:hAnsi="Times New Roman"/>
          <w:sz w:val="24"/>
          <w:szCs w:val="24"/>
          <w:lang w:eastAsia="ru-RU"/>
        </w:rPr>
        <w:t>Земельный отдел</w:t>
      </w:r>
      <w:r w:rsidRPr="00390F5E">
        <w:rPr>
          <w:rFonts w:ascii="Times New Roman" w:eastAsia="Times New Roman" w:hAnsi="Times New Roman"/>
          <w:sz w:val="24"/>
          <w:szCs w:val="24"/>
          <w:lang w:eastAsia="ru-RU"/>
        </w:rPr>
        <w:t>, МФЦ о предоставлении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Обращение заявителя в </w:t>
      </w:r>
      <w:r w:rsidR="00A60774">
        <w:rPr>
          <w:rFonts w:ascii="Times New Roman" w:eastAsia="Times New Roman" w:hAnsi="Times New Roman"/>
          <w:sz w:val="24"/>
          <w:szCs w:val="24"/>
          <w:lang w:eastAsia="ru-RU"/>
        </w:rPr>
        <w:t>Земельный отдел</w:t>
      </w:r>
      <w:r w:rsidRPr="00390F5E">
        <w:rPr>
          <w:rFonts w:ascii="Times New Roman" w:eastAsia="Times New Roman" w:hAnsi="Times New Roman"/>
          <w:sz w:val="24"/>
          <w:szCs w:val="24"/>
          <w:lang w:eastAsia="ru-RU"/>
        </w:rPr>
        <w:t xml:space="preserve"> может осуществляться в очной и заочной форме путем подачи заявления и иных документов.</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0774">
        <w:rPr>
          <w:rFonts w:ascii="Times New Roman" w:eastAsia="Times New Roman" w:hAnsi="Times New Roman"/>
          <w:b/>
          <w:i/>
          <w:sz w:val="24"/>
          <w:szCs w:val="24"/>
          <w:lang w:eastAsia="ru-RU"/>
        </w:rPr>
        <w:t xml:space="preserve">Очная форма подачи документов </w:t>
      </w:r>
      <w:r w:rsidRPr="00390F5E">
        <w:rPr>
          <w:rFonts w:ascii="Times New Roman" w:eastAsia="Times New Roman" w:hAnsi="Times New Roman"/>
          <w:sz w:val="24"/>
          <w:szCs w:val="24"/>
          <w:lang w:eastAsia="ru-RU"/>
        </w:rPr>
        <w:t>–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w:t>
      </w:r>
      <w:r w:rsidR="009D76E0" w:rsidRPr="00390F5E">
        <w:rPr>
          <w:rFonts w:ascii="Times New Roman" w:eastAsia="Times New Roman" w:hAnsi="Times New Roman"/>
          <w:sz w:val="24"/>
          <w:szCs w:val="24"/>
          <w:lang w:eastAsia="ru-RU"/>
        </w:rPr>
        <w:t>, указанные в пункте 2.8 – 2.8.2</w:t>
      </w:r>
      <w:r w:rsidRPr="00390F5E">
        <w:rPr>
          <w:rFonts w:ascii="Times New Roman" w:eastAsia="Times New Roman" w:hAnsi="Times New Roman"/>
          <w:sz w:val="24"/>
          <w:szCs w:val="24"/>
          <w:lang w:eastAsia="ru-RU"/>
        </w:rPr>
        <w:t xml:space="preserve"> настоящего административного регламента, в пункте 2.9 </w:t>
      </w:r>
      <w:r w:rsidRPr="00390F5E">
        <w:rPr>
          <w:rFonts w:ascii="Times New Roman" w:eastAsia="Times New Roman" w:hAnsi="Times New Roman"/>
          <w:sz w:val="24"/>
          <w:szCs w:val="24"/>
          <w:lang w:eastAsia="ru-RU"/>
        </w:rPr>
        <w:lastRenderedPageBreak/>
        <w:t>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3D6298" w:rsidRPr="00A60774" w:rsidRDefault="003D6298" w:rsidP="002E7FBC">
      <w:pPr>
        <w:widowControl w:val="0"/>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A60774">
        <w:rPr>
          <w:rFonts w:ascii="Times New Roman" w:eastAsia="Times New Roman" w:hAnsi="Times New Roman"/>
          <w:b/>
          <w:i/>
          <w:sz w:val="24"/>
          <w:szCs w:val="24"/>
          <w:lang w:eastAsia="ru-RU"/>
        </w:rPr>
        <w:t>В МФЦ предусмотрена только очная форма подачи документов.</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60774">
        <w:rPr>
          <w:rFonts w:ascii="Times New Roman" w:hAnsi="Times New Roman"/>
          <w:b/>
          <w:i/>
          <w:sz w:val="24"/>
          <w:szCs w:val="24"/>
          <w:lang w:eastAsia="ru-RU"/>
        </w:rPr>
        <w:t>Заочная форма подачи документов</w:t>
      </w:r>
      <w:r w:rsidRPr="00390F5E">
        <w:rPr>
          <w:rFonts w:ascii="Times New Roman" w:hAnsi="Times New Roman"/>
          <w:sz w:val="24"/>
          <w:szCs w:val="24"/>
          <w:lang w:eastAsia="ru-RU"/>
        </w:rPr>
        <w:t xml:space="preserve">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При заочной форме подачи документов заявитель может направить заявление и документы</w:t>
      </w:r>
      <w:r w:rsidR="009D76E0" w:rsidRPr="00390F5E">
        <w:rPr>
          <w:rFonts w:ascii="Times New Roman" w:eastAsia="Times New Roman" w:hAnsi="Times New Roman"/>
          <w:sz w:val="24"/>
          <w:szCs w:val="24"/>
          <w:lang w:eastAsia="ru-RU"/>
        </w:rPr>
        <w:t>, указанные в пункте 2.8 – 2.8.2</w:t>
      </w:r>
      <w:r w:rsidRPr="00390F5E">
        <w:rPr>
          <w:rFonts w:ascii="Times New Roman" w:eastAsia="Times New Roman" w:hAnsi="Times New Roman"/>
          <w:sz w:val="24"/>
          <w:szCs w:val="24"/>
          <w:lang w:eastAsia="ru-RU"/>
        </w:rPr>
        <w:t xml:space="preserve">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Направление заявления и документов</w:t>
      </w:r>
      <w:r w:rsidR="009D76E0" w:rsidRPr="00390F5E">
        <w:rPr>
          <w:rFonts w:ascii="Times New Roman" w:eastAsia="Times New Roman" w:hAnsi="Times New Roman"/>
          <w:sz w:val="24"/>
          <w:szCs w:val="24"/>
          <w:lang w:eastAsia="ru-RU"/>
        </w:rPr>
        <w:t>, указанных в пункте 2.8 – 2.8.2</w:t>
      </w:r>
      <w:r w:rsidRPr="00390F5E">
        <w:rPr>
          <w:rFonts w:ascii="Times New Roman" w:eastAsia="Times New Roman" w:hAnsi="Times New Roman"/>
          <w:sz w:val="24"/>
          <w:szCs w:val="24"/>
          <w:lang w:eastAsia="ru-RU"/>
        </w:rPr>
        <w:t xml:space="preserve">, 2.9 (в случае, если заявитель представляет </w:t>
      </w:r>
      <w:r w:rsidR="00711D59" w:rsidRPr="00390F5E">
        <w:rPr>
          <w:rFonts w:ascii="Times New Roman" w:eastAsia="Times New Roman" w:hAnsi="Times New Roman"/>
          <w:sz w:val="24"/>
          <w:szCs w:val="24"/>
          <w:lang w:eastAsia="ru-RU"/>
        </w:rPr>
        <w:t>данные</w:t>
      </w:r>
      <w:r w:rsidRPr="00390F5E">
        <w:rPr>
          <w:rFonts w:ascii="Times New Roman" w:eastAsia="Times New Roman" w:hAnsi="Times New Roman"/>
          <w:sz w:val="24"/>
          <w:szCs w:val="24"/>
          <w:lang w:eastAsia="ru-RU"/>
        </w:rPr>
        <w:t xml:space="preserve"> документ</w:t>
      </w:r>
      <w:r w:rsidR="00711D59" w:rsidRPr="00390F5E">
        <w:rPr>
          <w:rFonts w:ascii="Times New Roman" w:eastAsia="Times New Roman" w:hAnsi="Times New Roman"/>
          <w:sz w:val="24"/>
          <w:szCs w:val="24"/>
          <w:lang w:eastAsia="ru-RU"/>
        </w:rPr>
        <w:t>ы</w:t>
      </w:r>
      <w:r w:rsidRPr="00390F5E">
        <w:rPr>
          <w:rFonts w:ascii="Times New Roman" w:eastAsia="Times New Roman" w:hAnsi="Times New Roman"/>
          <w:sz w:val="24"/>
          <w:szCs w:val="24"/>
          <w:lang w:eastAsia="ru-RU"/>
        </w:rPr>
        <w:t xml:space="preserve"> самостоятельно) административного регламента, в бумажном виде осуществляется </w:t>
      </w:r>
      <w:r w:rsidRPr="00390F5E">
        <w:rPr>
          <w:rFonts w:ascii="Times New Roman" w:hAnsi="Times New Roman"/>
          <w:sz w:val="24"/>
          <w:szCs w:val="24"/>
          <w:lang w:eastAsia="ru-RU"/>
        </w:rPr>
        <w:t xml:space="preserve">через организацию почтовой связи </w:t>
      </w:r>
      <w:r w:rsidRPr="00390F5E">
        <w:rPr>
          <w:rFonts w:ascii="Times New Roman" w:eastAsia="Times New Roman" w:hAnsi="Times New Roman"/>
          <w:sz w:val="24"/>
          <w:szCs w:val="24"/>
          <w:lang w:eastAsia="ru-RU"/>
        </w:rPr>
        <w:t>(могут быть направлены заказным письмом с уведомлением о вручении).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При направлении документов через организацию почтовой связи днем регистрации заявления является день получения письма </w:t>
      </w:r>
      <w:r w:rsidR="00A60774">
        <w:rPr>
          <w:rFonts w:ascii="Times New Roman" w:eastAsia="Times New Roman" w:hAnsi="Times New Roman"/>
          <w:sz w:val="24"/>
          <w:szCs w:val="24"/>
          <w:lang w:eastAsia="ru-RU"/>
        </w:rPr>
        <w:t>Земельным отделом</w:t>
      </w:r>
      <w:r w:rsidRPr="00390F5E">
        <w:rPr>
          <w:rFonts w:ascii="Times New Roman" w:hAnsi="Times New Roman"/>
          <w:sz w:val="24"/>
          <w:szCs w:val="24"/>
          <w:lang w:eastAsia="ru-RU"/>
        </w:rPr>
        <w:t>.</w:t>
      </w:r>
    </w:p>
    <w:p w:rsidR="003D6298" w:rsidRPr="00390F5E" w:rsidRDefault="003D6298" w:rsidP="002E7FBC">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390F5E">
        <w:rPr>
          <w:rFonts w:ascii="Times New Roman" w:hAnsi="Times New Roman"/>
          <w:sz w:val="24"/>
          <w:szCs w:val="24"/>
          <w:lang w:eastAsia="ru-RU"/>
        </w:rPr>
        <w:t>При направлении заявления и документов</w:t>
      </w:r>
      <w:r w:rsidR="009D76E0" w:rsidRPr="00390F5E">
        <w:rPr>
          <w:rFonts w:ascii="Times New Roman" w:hAnsi="Times New Roman"/>
          <w:sz w:val="24"/>
          <w:szCs w:val="24"/>
          <w:lang w:eastAsia="ru-RU"/>
        </w:rPr>
        <w:t>, указанных в пунктах 2.8.-2.8.2</w:t>
      </w:r>
      <w:r w:rsidRPr="00390F5E">
        <w:rPr>
          <w:rFonts w:ascii="Times New Roman" w:hAnsi="Times New Roman"/>
          <w:sz w:val="24"/>
          <w:szCs w:val="24"/>
          <w:lang w:eastAsia="ru-RU"/>
        </w:rPr>
        <w:t xml:space="preserve">, 2.9 (в случае, если заявитель представляет </w:t>
      </w:r>
      <w:r w:rsidR="00711D59" w:rsidRPr="00390F5E">
        <w:rPr>
          <w:rFonts w:ascii="Times New Roman" w:hAnsi="Times New Roman"/>
          <w:sz w:val="24"/>
          <w:szCs w:val="24"/>
          <w:lang w:eastAsia="ru-RU"/>
        </w:rPr>
        <w:t>данные</w:t>
      </w:r>
      <w:r w:rsidRPr="00390F5E">
        <w:rPr>
          <w:rFonts w:ascii="Times New Roman" w:hAnsi="Times New Roman"/>
          <w:sz w:val="24"/>
          <w:szCs w:val="24"/>
          <w:lang w:eastAsia="ru-RU"/>
        </w:rPr>
        <w:t xml:space="preserve"> документ</w:t>
      </w:r>
      <w:r w:rsidR="00711D59" w:rsidRPr="00390F5E">
        <w:rPr>
          <w:rFonts w:ascii="Times New Roman" w:hAnsi="Times New Roman"/>
          <w:sz w:val="24"/>
          <w:szCs w:val="24"/>
          <w:lang w:eastAsia="ru-RU"/>
        </w:rPr>
        <w:t>ы</w:t>
      </w:r>
      <w:r w:rsidRPr="00390F5E">
        <w:rPr>
          <w:rFonts w:ascii="Times New Roman" w:hAnsi="Times New Roman"/>
          <w:sz w:val="24"/>
          <w:szCs w:val="24"/>
          <w:lang w:eastAsia="ru-RU"/>
        </w:rPr>
        <w:t xml:space="preserve"> самостоятельно)  настоящего административного регламента через организацию почтовой связи удостоверение верности копий документов осуществляется в порядке, установленном федеральным законодательством.</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00A60774">
        <w:rPr>
          <w:rFonts w:ascii="Times New Roman" w:eastAsia="Times New Roman" w:hAnsi="Times New Roman"/>
          <w:sz w:val="24"/>
          <w:szCs w:val="24"/>
          <w:lang w:eastAsia="ru-RU"/>
        </w:rPr>
        <w:t>Земельном отделе</w:t>
      </w:r>
      <w:r w:rsidRPr="00390F5E">
        <w:rPr>
          <w:rFonts w:ascii="Times New Roman" w:eastAsia="Times New Roman" w:hAnsi="Times New Roman"/>
          <w:sz w:val="24"/>
          <w:szCs w:val="24"/>
          <w:lang w:eastAsia="ru-RU"/>
        </w:rPr>
        <w:t xml:space="preserve">, МФЦ, либо оформлено заранее. </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По просьбе обратившегося лица, заявление </w:t>
      </w:r>
      <w:r w:rsidR="00A60774">
        <w:rPr>
          <w:rFonts w:ascii="Times New Roman" w:eastAsia="Times New Roman" w:hAnsi="Times New Roman"/>
          <w:sz w:val="24"/>
          <w:szCs w:val="24"/>
          <w:lang w:eastAsia="ru-RU"/>
        </w:rPr>
        <w:t>оформляется</w:t>
      </w:r>
      <w:r w:rsidRPr="00390F5E">
        <w:rPr>
          <w:rFonts w:ascii="Times New Roman" w:eastAsia="Times New Roman" w:hAnsi="Times New Roman"/>
          <w:sz w:val="24"/>
          <w:szCs w:val="24"/>
          <w:lang w:eastAsia="ru-RU"/>
        </w:rPr>
        <w:t xml:space="preserve"> специалистом </w:t>
      </w:r>
      <w:r w:rsidR="00A60774">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Специалист </w:t>
      </w:r>
      <w:r w:rsidR="00A60774">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ответственный за прием документов, осуществляет следующие действия в ходе приема заявителя:</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устанавливает предмет обращения, проверяет документ, удостоверяющий личность;</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проверяет полномочия заявителя;</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представить самостоятельно в со</w:t>
      </w:r>
      <w:r w:rsidR="00F96EC0" w:rsidRPr="00A60774">
        <w:rPr>
          <w:rFonts w:ascii="Times New Roman" w:hAnsi="Times New Roman"/>
          <w:sz w:val="24"/>
          <w:szCs w:val="24"/>
          <w:lang w:eastAsia="ru-RU"/>
        </w:rPr>
        <w:t>ответствии с пунктом 2.8 – 2.8.2</w:t>
      </w:r>
      <w:r w:rsidRPr="00A60774">
        <w:rPr>
          <w:rFonts w:ascii="Times New Roman" w:hAnsi="Times New Roman"/>
          <w:sz w:val="24"/>
          <w:szCs w:val="24"/>
          <w:lang w:eastAsia="ru-RU"/>
        </w:rPr>
        <w:t xml:space="preserve"> настоящего административного регламента, а также докуме</w:t>
      </w:r>
      <w:r w:rsidR="002602B1" w:rsidRPr="00A60774">
        <w:rPr>
          <w:rFonts w:ascii="Times New Roman" w:hAnsi="Times New Roman"/>
          <w:sz w:val="24"/>
          <w:szCs w:val="24"/>
          <w:lang w:eastAsia="ru-RU"/>
        </w:rPr>
        <w:t>нты, указанные</w:t>
      </w:r>
      <w:r w:rsidRPr="00A60774">
        <w:rPr>
          <w:rFonts w:ascii="Times New Roman" w:hAnsi="Times New Roman"/>
          <w:sz w:val="24"/>
          <w:szCs w:val="24"/>
          <w:lang w:eastAsia="ru-RU"/>
        </w:rPr>
        <w:t xml:space="preserve"> в пункте 2.9 административного регламента (в случае, если заявитель представил данный документ самостоятельно);</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проверяет соответствие представленных документов требованиям, удостоверяясь, что:</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в документах нет подчисток, приписок, зачеркнутых слов и иных неоговоренных исправлений;</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документы не исполнены карандашом;</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lastRenderedPageBreak/>
        <w:t>документы не имеют серьезных повреждений, наличие которых не позволяет однозначно истолковать их содержание;</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принимает решение о приеме у заявителя представленных документов;</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A60774" w:rsidRDefault="003D6298" w:rsidP="00A60774">
      <w:pPr>
        <w:pStyle w:val="a5"/>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w:t>
      </w:r>
      <w:r w:rsidR="00A60774">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xml:space="preserve">, МФЦ, ответственный за прием документов, помогает заявителю заполнить заявление. </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Длительность осуществления всех необходимых действий не может превышать 15 минут. </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Если заявитель обратился заочно, специалист </w:t>
      </w:r>
      <w:r w:rsidR="00A60774">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ответственный за прием документов:</w:t>
      </w:r>
    </w:p>
    <w:p w:rsidR="003D6298" w:rsidRPr="00A60774" w:rsidRDefault="003D6298" w:rsidP="00A60774">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A60774" w:rsidRDefault="003D6298" w:rsidP="00A60774">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D6298" w:rsidRPr="00A60774" w:rsidRDefault="003D6298" w:rsidP="00A60774">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проверяет представленные документы на предмет комплектности;</w:t>
      </w:r>
    </w:p>
    <w:p w:rsidR="003D6298" w:rsidRPr="00A60774" w:rsidRDefault="003D6298" w:rsidP="00A60774">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A60774">
        <w:rPr>
          <w:rFonts w:ascii="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D6298" w:rsidRPr="00390F5E" w:rsidRDefault="003D6298" w:rsidP="002E7FBC">
      <w:pPr>
        <w:spacing w:after="0" w:line="240" w:lineRule="auto"/>
        <w:ind w:firstLine="851"/>
        <w:jc w:val="both"/>
        <w:rPr>
          <w:rFonts w:ascii="Times New Roman" w:hAnsi="Times New Roman"/>
          <w:sz w:val="24"/>
          <w:szCs w:val="24"/>
        </w:rPr>
      </w:pPr>
      <w:r w:rsidRPr="00390F5E">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D6298" w:rsidRPr="00737FB3" w:rsidRDefault="003D6298" w:rsidP="00737FB3">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737FB3">
        <w:rPr>
          <w:rFonts w:ascii="Times New Roman" w:hAnsi="Times New Roman"/>
          <w:sz w:val="24"/>
          <w:szCs w:val="24"/>
          <w:lang w:eastAsia="ru-RU"/>
        </w:rPr>
        <w:t>место, дата и время приема запроса заявителя;</w:t>
      </w:r>
    </w:p>
    <w:p w:rsidR="003D6298" w:rsidRPr="00737FB3" w:rsidRDefault="003D6298" w:rsidP="00737FB3">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737FB3">
        <w:rPr>
          <w:rFonts w:ascii="Times New Roman" w:hAnsi="Times New Roman"/>
          <w:sz w:val="24"/>
          <w:szCs w:val="24"/>
          <w:lang w:eastAsia="ru-RU"/>
        </w:rPr>
        <w:t>фамилия, имя, отчество заявителя;</w:t>
      </w:r>
    </w:p>
    <w:p w:rsidR="003D6298" w:rsidRPr="00737FB3" w:rsidRDefault="003D6298" w:rsidP="00737FB3">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737FB3">
        <w:rPr>
          <w:rFonts w:ascii="Times New Roman" w:hAnsi="Times New Roman"/>
          <w:sz w:val="24"/>
          <w:szCs w:val="24"/>
          <w:lang w:eastAsia="ru-RU"/>
        </w:rPr>
        <w:t>перечень принятых документов от заявителя;</w:t>
      </w:r>
    </w:p>
    <w:p w:rsidR="003D6298" w:rsidRPr="00737FB3" w:rsidRDefault="003D6298" w:rsidP="00737FB3">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737FB3">
        <w:rPr>
          <w:rFonts w:ascii="Times New Roman" w:hAnsi="Times New Roman"/>
          <w:sz w:val="24"/>
          <w:szCs w:val="24"/>
          <w:lang w:eastAsia="ru-RU"/>
        </w:rPr>
        <w:t>фамилия, имя, отчество специалиста, принявшего запрос;</w:t>
      </w:r>
    </w:p>
    <w:p w:rsidR="003D6298" w:rsidRPr="00737FB3" w:rsidRDefault="003D6298" w:rsidP="00737FB3">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737FB3">
        <w:rPr>
          <w:rFonts w:ascii="Times New Roman" w:hAnsi="Times New Roman"/>
          <w:sz w:val="24"/>
          <w:szCs w:val="24"/>
          <w:lang w:eastAsia="ru-RU"/>
        </w:rPr>
        <w:t xml:space="preserve">срок предоставления муниципальной услуги в соответствии с настоящим </w:t>
      </w:r>
      <w:r w:rsidR="00737FB3">
        <w:rPr>
          <w:rFonts w:ascii="Times New Roman" w:hAnsi="Times New Roman"/>
          <w:sz w:val="24"/>
          <w:szCs w:val="24"/>
          <w:lang w:eastAsia="ru-RU"/>
        </w:rPr>
        <w:t>административным р</w:t>
      </w:r>
      <w:r w:rsidRPr="00737FB3">
        <w:rPr>
          <w:rFonts w:ascii="Times New Roman" w:hAnsi="Times New Roman"/>
          <w:sz w:val="24"/>
          <w:szCs w:val="24"/>
          <w:lang w:eastAsia="ru-RU"/>
        </w:rPr>
        <w:t>егламентом.</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737FB3">
        <w:rPr>
          <w:rFonts w:ascii="Times New Roman" w:eastAsia="Times New Roman" w:hAnsi="Times New Roman"/>
          <w:sz w:val="24"/>
          <w:szCs w:val="24"/>
          <w:lang w:eastAsia="ru-RU"/>
        </w:rPr>
        <w:t>Земельного отдела</w:t>
      </w:r>
      <w:r w:rsidRPr="00390F5E">
        <w:rPr>
          <w:rFonts w:ascii="Times New Roman" w:hAnsi="Times New Roman"/>
          <w:sz w:val="24"/>
          <w:szCs w:val="24"/>
          <w:lang w:eastAsia="ru-RU"/>
        </w:rPr>
        <w:t>,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По итогам исполнения административной процедуры по приему документов в </w:t>
      </w:r>
      <w:r w:rsidR="00737FB3">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xml:space="preserve">, специалист </w:t>
      </w:r>
      <w:r w:rsidR="00737FB3">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xml:space="preserve">, ответственный за прием документов, формирует документы (дело) и передает его специалисту </w:t>
      </w:r>
      <w:r w:rsidR="00737FB3">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xml:space="preserve">, </w:t>
      </w:r>
      <w:r w:rsidRPr="00390F5E">
        <w:rPr>
          <w:rFonts w:ascii="Times New Roman" w:eastAsia="Times New Roman" w:hAnsi="Times New Roman"/>
          <w:sz w:val="24"/>
          <w:szCs w:val="24"/>
          <w:lang w:eastAsia="ru-RU"/>
        </w:rPr>
        <w:lastRenderedPageBreak/>
        <w:t>ответственному за принятие решения.</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В случае, если заявитель не представил самостоятельно документы, указанные в пункте 2.9 административного регламента, специалист </w:t>
      </w:r>
      <w:r w:rsidR="00737FB3">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xml:space="preserve">, ответственный за прием документов, передает документы (дело) специалисту </w:t>
      </w:r>
      <w:r w:rsidR="00737FB3">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ответственному за межведомственное взаимодействие.</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в этот же день документы в </w:t>
      </w:r>
      <w:r w:rsidR="00737FB3">
        <w:rPr>
          <w:rFonts w:ascii="Times New Roman" w:eastAsia="Times New Roman" w:hAnsi="Times New Roman"/>
          <w:sz w:val="24"/>
          <w:szCs w:val="24"/>
          <w:lang w:eastAsia="ru-RU"/>
        </w:rPr>
        <w:t>Земельный отдел</w:t>
      </w:r>
      <w:r w:rsidRPr="00390F5E">
        <w:rPr>
          <w:rFonts w:ascii="Times New Roman" w:eastAsia="Times New Roman" w:hAnsi="Times New Roman"/>
          <w:sz w:val="24"/>
          <w:szCs w:val="24"/>
          <w:lang w:eastAsia="ru-RU"/>
        </w:rPr>
        <w:t xml:space="preserve">. </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3.2.1. </w:t>
      </w:r>
      <w:r w:rsidRPr="00737FB3">
        <w:rPr>
          <w:rFonts w:ascii="Times New Roman" w:hAnsi="Times New Roman"/>
          <w:b/>
          <w:i/>
          <w:sz w:val="24"/>
          <w:szCs w:val="24"/>
          <w:lang w:eastAsia="ru-RU"/>
        </w:rPr>
        <w:t xml:space="preserve">Критерием принятия решения является </w:t>
      </w:r>
      <w:r w:rsidRPr="00390F5E">
        <w:rPr>
          <w:rFonts w:ascii="Times New Roman" w:hAnsi="Times New Roman"/>
          <w:sz w:val="24"/>
          <w:szCs w:val="24"/>
          <w:lang w:eastAsia="ru-RU"/>
        </w:rPr>
        <w:t>наличие заявления и прилагаемых к нему документов.</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3.2.2. </w:t>
      </w:r>
      <w:r w:rsidRPr="00737FB3">
        <w:rPr>
          <w:rFonts w:ascii="Times New Roman" w:eastAsia="Times New Roman" w:hAnsi="Times New Roman"/>
          <w:b/>
          <w:i/>
          <w:sz w:val="24"/>
          <w:szCs w:val="24"/>
          <w:lang w:eastAsia="ru-RU"/>
        </w:rPr>
        <w:t xml:space="preserve">Максимальный срок исполнения административной процедуры </w:t>
      </w:r>
      <w:r w:rsidRPr="00390F5E">
        <w:rPr>
          <w:rFonts w:ascii="Times New Roman" w:eastAsia="Times New Roman" w:hAnsi="Times New Roman"/>
          <w:sz w:val="24"/>
          <w:szCs w:val="24"/>
          <w:lang w:eastAsia="ru-RU"/>
        </w:rPr>
        <w:t xml:space="preserve">составляет </w:t>
      </w:r>
      <w:r w:rsidR="00F96EC0" w:rsidRPr="00390F5E">
        <w:rPr>
          <w:rFonts w:ascii="Times New Roman" w:eastAsia="Times New Roman" w:hAnsi="Times New Roman"/>
          <w:sz w:val="24"/>
          <w:szCs w:val="24"/>
          <w:lang w:eastAsia="ru-RU"/>
        </w:rPr>
        <w:t>3 календарных дня</w:t>
      </w:r>
      <w:r w:rsidR="00792C90" w:rsidRPr="00390F5E">
        <w:rPr>
          <w:rFonts w:ascii="Times New Roman" w:eastAsia="Times New Roman" w:hAnsi="Times New Roman"/>
          <w:sz w:val="24"/>
          <w:szCs w:val="24"/>
          <w:lang w:eastAsia="ru-RU"/>
        </w:rPr>
        <w:t xml:space="preserve"> с момента обращения</w:t>
      </w:r>
      <w:r w:rsidRPr="00390F5E">
        <w:rPr>
          <w:rFonts w:ascii="Times New Roman" w:eastAsia="Times New Roman" w:hAnsi="Times New Roman"/>
          <w:sz w:val="24"/>
          <w:szCs w:val="24"/>
          <w:lang w:eastAsia="ru-RU"/>
        </w:rPr>
        <w:t xml:space="preserve"> заявителя о предоставлении муниципальной услуги. </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3.2.3. </w:t>
      </w:r>
      <w:r w:rsidRPr="00737FB3">
        <w:rPr>
          <w:rFonts w:ascii="Times New Roman" w:eastAsia="Times New Roman" w:hAnsi="Times New Roman"/>
          <w:b/>
          <w:i/>
          <w:sz w:val="24"/>
          <w:szCs w:val="24"/>
          <w:lang w:eastAsia="ru-RU"/>
        </w:rPr>
        <w:t>Результатом административной процедуры</w:t>
      </w:r>
      <w:r w:rsidRPr="00390F5E">
        <w:rPr>
          <w:rFonts w:ascii="Times New Roman" w:eastAsia="Times New Roman" w:hAnsi="Times New Roman"/>
          <w:sz w:val="24"/>
          <w:szCs w:val="24"/>
          <w:lang w:eastAsia="ru-RU"/>
        </w:rPr>
        <w:t xml:space="preserve"> является:</w:t>
      </w:r>
    </w:p>
    <w:p w:rsidR="003D6298" w:rsidRPr="00737FB3" w:rsidRDefault="003D6298" w:rsidP="00737FB3">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737FB3">
        <w:rPr>
          <w:rFonts w:ascii="Times New Roman" w:hAnsi="Times New Roman"/>
          <w:sz w:val="24"/>
          <w:szCs w:val="24"/>
          <w:lang w:eastAsia="ru-RU"/>
        </w:rPr>
        <w:t xml:space="preserve">прием и регистрация заявления (документов) и передача заявления (документов) специалисту </w:t>
      </w:r>
      <w:r w:rsidR="00737FB3" w:rsidRPr="00737FB3">
        <w:rPr>
          <w:rFonts w:ascii="Times New Roman" w:hAnsi="Times New Roman"/>
          <w:sz w:val="24"/>
          <w:szCs w:val="24"/>
          <w:lang w:eastAsia="ru-RU"/>
        </w:rPr>
        <w:t>Земельного отдела</w:t>
      </w:r>
      <w:r w:rsidRPr="00737FB3">
        <w:rPr>
          <w:rFonts w:ascii="Times New Roman" w:hAnsi="Times New Roman"/>
          <w:sz w:val="24"/>
          <w:szCs w:val="24"/>
          <w:lang w:eastAsia="ru-RU"/>
        </w:rPr>
        <w:t>,  ответственному за принятие решений.</w:t>
      </w:r>
    </w:p>
    <w:p w:rsidR="003D6298" w:rsidRPr="00737FB3" w:rsidRDefault="003D6298" w:rsidP="00737FB3">
      <w:pPr>
        <w:pStyle w:val="a5"/>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r w:rsidRPr="00737FB3">
        <w:rPr>
          <w:rFonts w:ascii="Times New Roman" w:hAnsi="Times New Roman"/>
          <w:sz w:val="24"/>
          <w:szCs w:val="24"/>
          <w:lang w:eastAsia="ru-RU"/>
        </w:rPr>
        <w:t xml:space="preserve">прием и регистрация документов, представленных заявителем в </w:t>
      </w:r>
      <w:r w:rsidR="00737FB3" w:rsidRPr="00737FB3">
        <w:rPr>
          <w:rFonts w:ascii="Times New Roman" w:hAnsi="Times New Roman"/>
          <w:sz w:val="24"/>
          <w:szCs w:val="24"/>
          <w:lang w:eastAsia="ru-RU"/>
        </w:rPr>
        <w:t>Земельном отделе</w:t>
      </w:r>
      <w:r w:rsidRPr="00737FB3">
        <w:rPr>
          <w:rFonts w:ascii="Times New Roman" w:hAnsi="Times New Roman"/>
          <w:sz w:val="24"/>
          <w:szCs w:val="24"/>
          <w:lang w:eastAsia="ru-RU"/>
        </w:rPr>
        <w:t xml:space="preserve">, МФЦ и передача зарегистрированных документов специалисту </w:t>
      </w:r>
      <w:r w:rsidR="00737FB3" w:rsidRPr="00737FB3">
        <w:rPr>
          <w:rFonts w:ascii="Times New Roman" w:hAnsi="Times New Roman"/>
          <w:sz w:val="24"/>
          <w:szCs w:val="24"/>
          <w:lang w:eastAsia="ru-RU"/>
        </w:rPr>
        <w:t>Земельного отдела</w:t>
      </w:r>
      <w:r w:rsidRPr="00737FB3">
        <w:rPr>
          <w:rFonts w:ascii="Times New Roman" w:hAnsi="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390F5E">
        <w:rPr>
          <w:rFonts w:ascii="Times New Roman" w:eastAsia="Times New Roman" w:hAnsi="Times New Roman"/>
          <w:sz w:val="24"/>
          <w:szCs w:val="24"/>
          <w:lang w:eastAsia="ru-RU"/>
        </w:rPr>
        <w:t xml:space="preserve">Результат выполнения административной процедуры фиксируется </w:t>
      </w:r>
      <w:r w:rsidRPr="00390F5E">
        <w:rPr>
          <w:rFonts w:ascii="Times New Roman" w:eastAsia="Times New Roman" w:hAnsi="Times New Roman"/>
          <w:i/>
          <w:sz w:val="24"/>
          <w:szCs w:val="24"/>
          <w:lang w:eastAsia="ru-RU"/>
        </w:rPr>
        <w:t>(указать, кем фиксируется результат административной процедуры)</w:t>
      </w:r>
      <w:r w:rsidRPr="00390F5E">
        <w:rPr>
          <w:rFonts w:ascii="Times New Roman" w:eastAsia="Times New Roman" w:hAnsi="Times New Roman"/>
          <w:sz w:val="24"/>
          <w:szCs w:val="24"/>
          <w:lang w:eastAsia="ru-RU"/>
        </w:rPr>
        <w:t xml:space="preserve"> в _______</w:t>
      </w:r>
      <w:r w:rsidRPr="00390F5E">
        <w:rPr>
          <w:rFonts w:ascii="Times New Roman" w:eastAsia="Times New Roman" w:hAnsi="Times New Roman"/>
          <w:i/>
          <w:sz w:val="24"/>
          <w:szCs w:val="24"/>
          <w:lang w:eastAsia="ru-RU"/>
        </w:rPr>
        <w:t xml:space="preserve"> (указать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390F5E" w:rsidRDefault="003D6298" w:rsidP="002E7FBC">
      <w:pPr>
        <w:spacing w:after="0" w:line="240" w:lineRule="auto"/>
        <w:jc w:val="center"/>
        <w:rPr>
          <w:rFonts w:ascii="Times New Roman" w:eastAsia="Times New Roman" w:hAnsi="Times New Roman"/>
          <w:b/>
          <w:sz w:val="24"/>
          <w:szCs w:val="24"/>
          <w:lang w:eastAsia="ru-RU"/>
        </w:rPr>
      </w:pPr>
      <w:r w:rsidRPr="00390F5E">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390F5E" w:rsidRDefault="003D6298" w:rsidP="002E7FBC">
      <w:pPr>
        <w:spacing w:after="0" w:line="240" w:lineRule="auto"/>
        <w:jc w:val="center"/>
        <w:rPr>
          <w:rFonts w:ascii="Times New Roman" w:eastAsia="Times New Roman" w:hAnsi="Times New Roman"/>
          <w:sz w:val="24"/>
          <w:szCs w:val="24"/>
          <w:lang w:eastAsia="ru-RU"/>
        </w:rPr>
      </w:pP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eastAsia="Times New Roman" w:hAnsi="Times New Roman"/>
          <w:sz w:val="24"/>
          <w:szCs w:val="24"/>
          <w:lang w:eastAsia="ru-RU"/>
        </w:rPr>
        <w:t xml:space="preserve">3.3. </w:t>
      </w:r>
      <w:r w:rsidRPr="00A46CE5">
        <w:rPr>
          <w:rFonts w:ascii="Times New Roman" w:hAnsi="Times New Roman"/>
          <w:b/>
          <w:i/>
          <w:sz w:val="24"/>
          <w:szCs w:val="24"/>
          <w:lang w:eastAsia="ru-RU"/>
        </w:rPr>
        <w:t>Основанием для начала осуществления административной процедуры</w:t>
      </w:r>
      <w:r w:rsidRPr="00BC0550">
        <w:rPr>
          <w:rFonts w:ascii="Times New Roman" w:hAnsi="Times New Roman"/>
          <w:sz w:val="24"/>
          <w:szCs w:val="24"/>
          <w:lang w:eastAsia="ru-RU"/>
        </w:rPr>
        <w:t xml:space="preserve"> является получение специалистом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Специалист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ответственный за межведомственное взаимодействие, не позднее дня, следующего за днем поступления заявления:</w:t>
      </w:r>
    </w:p>
    <w:p w:rsidR="00737FB3" w:rsidRPr="00A46CE5" w:rsidRDefault="00737FB3" w:rsidP="00737FB3">
      <w:pPr>
        <w:pStyle w:val="a5"/>
        <w:widowControl w:val="0"/>
        <w:numPr>
          <w:ilvl w:val="0"/>
          <w:numId w:val="28"/>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 xml:space="preserve">оформляет межведомственные запросы; </w:t>
      </w:r>
    </w:p>
    <w:p w:rsidR="00737FB3" w:rsidRPr="00A46CE5" w:rsidRDefault="00737FB3" w:rsidP="00737FB3">
      <w:pPr>
        <w:pStyle w:val="a5"/>
        <w:widowControl w:val="0"/>
        <w:numPr>
          <w:ilvl w:val="0"/>
          <w:numId w:val="28"/>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 xml:space="preserve">подписывает оформленный межведомственный запрос у </w:t>
      </w:r>
      <w:r>
        <w:rPr>
          <w:rFonts w:ascii="Times New Roman" w:hAnsi="Times New Roman"/>
          <w:sz w:val="24"/>
          <w:szCs w:val="24"/>
          <w:lang w:eastAsia="ru-RU"/>
        </w:rPr>
        <w:t>Председателя Комитета по управлению муниципальной собственностью муниципального района «Печора» (далее – Председатель Комитета)</w:t>
      </w:r>
      <w:r w:rsidRPr="00A46CE5">
        <w:rPr>
          <w:rFonts w:ascii="Times New Roman" w:hAnsi="Times New Roman"/>
          <w:sz w:val="24"/>
          <w:szCs w:val="24"/>
          <w:lang w:eastAsia="ru-RU"/>
        </w:rPr>
        <w:t>;</w:t>
      </w:r>
    </w:p>
    <w:p w:rsidR="00737FB3" w:rsidRPr="00A46CE5" w:rsidRDefault="00737FB3" w:rsidP="00737FB3">
      <w:pPr>
        <w:pStyle w:val="a5"/>
        <w:widowControl w:val="0"/>
        <w:numPr>
          <w:ilvl w:val="0"/>
          <w:numId w:val="28"/>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регистрирует межведомственный запрос в соответствующем реестре;</w:t>
      </w:r>
    </w:p>
    <w:p w:rsidR="00737FB3" w:rsidRPr="00A46CE5" w:rsidRDefault="00737FB3" w:rsidP="00737FB3">
      <w:pPr>
        <w:pStyle w:val="a5"/>
        <w:widowControl w:val="0"/>
        <w:numPr>
          <w:ilvl w:val="0"/>
          <w:numId w:val="28"/>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направляет межведомственный запрос в соответствующий орган или организацию.</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Межведомственный запрос содержит:</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lastRenderedPageBreak/>
        <w:t xml:space="preserve">1) наименование </w:t>
      </w:r>
      <w:r>
        <w:rPr>
          <w:rFonts w:ascii="Times New Roman" w:hAnsi="Times New Roman"/>
          <w:sz w:val="24"/>
          <w:szCs w:val="24"/>
          <w:lang w:eastAsia="ru-RU"/>
        </w:rPr>
        <w:t>Комитета</w:t>
      </w:r>
      <w:r w:rsidRPr="00BC0550">
        <w:rPr>
          <w:rFonts w:ascii="Times New Roman" w:hAnsi="Times New Roman"/>
          <w:sz w:val="24"/>
          <w:szCs w:val="24"/>
          <w:lang w:eastAsia="ru-RU"/>
        </w:rPr>
        <w:t xml:space="preserve"> направляющего межведомственный запрос;</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6) контактная информация для направления ответа на межведомственный запрос;</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7) дата направления межведомственного запроса и срок ожидаемого ответа на межведомственный запрос;</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BC0550">
        <w:rPr>
          <w:rFonts w:ascii="Times New Roman" w:hAnsi="Times New Roman"/>
          <w:sz w:val="24"/>
          <w:szCs w:val="24"/>
        </w:rPr>
        <w:t xml:space="preserve"> </w:t>
      </w:r>
      <w:r w:rsidRPr="00BC0550">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737FB3" w:rsidRPr="00A46CE5" w:rsidRDefault="00737FB3" w:rsidP="00737FB3">
      <w:pPr>
        <w:pStyle w:val="a5"/>
        <w:widowControl w:val="0"/>
        <w:numPr>
          <w:ilvl w:val="0"/>
          <w:numId w:val="28"/>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почтовым отправлением;</w:t>
      </w:r>
    </w:p>
    <w:p w:rsidR="00737FB3" w:rsidRPr="00A46CE5" w:rsidRDefault="00737FB3" w:rsidP="00737FB3">
      <w:pPr>
        <w:pStyle w:val="a5"/>
        <w:widowControl w:val="0"/>
        <w:numPr>
          <w:ilvl w:val="0"/>
          <w:numId w:val="28"/>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курьером, под расписку;</w:t>
      </w:r>
    </w:p>
    <w:p w:rsidR="00737FB3" w:rsidRPr="00A46CE5" w:rsidRDefault="00737FB3" w:rsidP="00737FB3">
      <w:pPr>
        <w:pStyle w:val="a5"/>
        <w:widowControl w:val="0"/>
        <w:numPr>
          <w:ilvl w:val="0"/>
          <w:numId w:val="28"/>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через СМЭВ (систему межведомственного электронного взаимодействия).</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ответственного за межведомственное взаимодействие.</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w:t>
      </w:r>
      <w:r>
        <w:rPr>
          <w:rFonts w:ascii="Times New Roman" w:eastAsia="Times New Roman" w:hAnsi="Times New Roman"/>
          <w:sz w:val="24"/>
          <w:szCs w:val="24"/>
          <w:lang w:eastAsia="ru-RU"/>
        </w:rPr>
        <w:t>Земельн</w:t>
      </w:r>
      <w:r w:rsidR="0081530E">
        <w:rPr>
          <w:rFonts w:ascii="Times New Roman" w:eastAsia="Times New Roman" w:hAnsi="Times New Roman"/>
          <w:sz w:val="24"/>
          <w:szCs w:val="24"/>
          <w:lang w:eastAsia="ru-RU"/>
        </w:rPr>
        <w:t>ый</w:t>
      </w:r>
      <w:r>
        <w:rPr>
          <w:rFonts w:ascii="Times New Roman" w:eastAsia="Times New Roman" w:hAnsi="Times New Roman"/>
          <w:sz w:val="24"/>
          <w:szCs w:val="24"/>
          <w:lang w:eastAsia="ru-RU"/>
        </w:rPr>
        <w:t xml:space="preserve"> отдел</w:t>
      </w:r>
      <w:r w:rsidRPr="00BC0550">
        <w:rPr>
          <w:rFonts w:ascii="Times New Roman" w:hAnsi="Times New Roman"/>
          <w:sz w:val="24"/>
          <w:szCs w:val="24"/>
          <w:lang w:eastAsia="ru-RU"/>
        </w:rPr>
        <w:t xml:space="preserve">, осуществляет специалист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ответственный за межведомственное взаимодействие.</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ответственному за принятие решения о предоставлении услуги.</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3.3.1. </w:t>
      </w:r>
      <w:r w:rsidRPr="00A46CE5">
        <w:rPr>
          <w:rFonts w:ascii="Times New Roman" w:hAnsi="Times New Roman"/>
          <w:b/>
          <w:i/>
          <w:sz w:val="24"/>
          <w:szCs w:val="24"/>
          <w:lang w:eastAsia="ru-RU"/>
        </w:rPr>
        <w:t xml:space="preserve">Критерием принятия решения является </w:t>
      </w:r>
      <w:r w:rsidRPr="00BC0550">
        <w:rPr>
          <w:rFonts w:ascii="Times New Roman" w:hAnsi="Times New Roman"/>
          <w:sz w:val="24"/>
          <w:szCs w:val="24"/>
          <w:lang w:eastAsia="ru-RU"/>
        </w:rPr>
        <w:t xml:space="preserve">отсутствие документов, необходимых для предоставления муниципальной услуги, указанных в пункте 2.9 настоящего </w:t>
      </w:r>
      <w:r>
        <w:rPr>
          <w:rFonts w:ascii="Times New Roman" w:hAnsi="Times New Roman"/>
          <w:sz w:val="24"/>
          <w:szCs w:val="24"/>
          <w:lang w:eastAsia="ru-RU"/>
        </w:rPr>
        <w:t>а</w:t>
      </w:r>
      <w:r w:rsidRPr="00BC0550">
        <w:rPr>
          <w:rFonts w:ascii="Times New Roman" w:hAnsi="Times New Roman"/>
          <w:sz w:val="24"/>
          <w:szCs w:val="24"/>
          <w:lang w:eastAsia="ru-RU"/>
        </w:rPr>
        <w:t>дминистративного регламента.</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3.3.2. </w:t>
      </w:r>
      <w:r w:rsidRPr="00A46CE5">
        <w:rPr>
          <w:rFonts w:ascii="Times New Roman" w:hAnsi="Times New Roman"/>
          <w:b/>
          <w:i/>
          <w:sz w:val="24"/>
          <w:szCs w:val="24"/>
          <w:lang w:eastAsia="ru-RU"/>
        </w:rPr>
        <w:t>Максимальный срок исполнения административной процедуры</w:t>
      </w:r>
      <w:r w:rsidRPr="00BC0550">
        <w:rPr>
          <w:rFonts w:ascii="Times New Roman" w:hAnsi="Times New Roman"/>
          <w:sz w:val="24"/>
          <w:szCs w:val="24"/>
          <w:lang w:eastAsia="ru-RU"/>
        </w:rPr>
        <w:t xml:space="preserve"> составляет 8 календарных дня  дней с момента получения специалистом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737FB3" w:rsidRPr="00BC0550" w:rsidRDefault="00737FB3" w:rsidP="00737FB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3.3.3. </w:t>
      </w:r>
      <w:r w:rsidRPr="0081530E">
        <w:rPr>
          <w:rFonts w:ascii="Times New Roman" w:hAnsi="Times New Roman"/>
          <w:b/>
          <w:i/>
          <w:sz w:val="24"/>
          <w:szCs w:val="24"/>
          <w:lang w:eastAsia="ru-RU"/>
        </w:rPr>
        <w:t>Результатом исполнения административной процедуры</w:t>
      </w:r>
      <w:r w:rsidRPr="00BC0550">
        <w:rPr>
          <w:rFonts w:ascii="Times New Roman" w:hAnsi="Times New Roman"/>
          <w:sz w:val="24"/>
          <w:szCs w:val="24"/>
          <w:lang w:eastAsia="ru-RU"/>
        </w:rPr>
        <w:t xml:space="preserve"> является получение документов, и их направление специалисту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737FB3" w:rsidRPr="00BC0550" w:rsidRDefault="00737FB3" w:rsidP="00737FB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BC0550">
        <w:rPr>
          <w:rFonts w:ascii="Times New Roman" w:eastAsia="Times New Roman" w:hAnsi="Times New Roman"/>
          <w:sz w:val="24"/>
          <w:szCs w:val="24"/>
          <w:lang w:eastAsia="ru-RU"/>
        </w:rPr>
        <w:lastRenderedPageBreak/>
        <w:t xml:space="preserve">Результат выполнения административной процедуры фиксируется </w:t>
      </w:r>
      <w:r w:rsidRPr="00BC0550">
        <w:rPr>
          <w:rFonts w:ascii="Times New Roman" w:eastAsia="Times New Roman" w:hAnsi="Times New Roman"/>
          <w:i/>
          <w:sz w:val="24"/>
          <w:szCs w:val="24"/>
          <w:lang w:eastAsia="ru-RU"/>
        </w:rPr>
        <w:t>(указать, кем фиксируется результат административной процедуры)</w:t>
      </w:r>
      <w:r w:rsidRPr="00BC0550">
        <w:rPr>
          <w:rFonts w:ascii="Times New Roman" w:eastAsia="Times New Roman" w:hAnsi="Times New Roman"/>
          <w:sz w:val="24"/>
          <w:szCs w:val="24"/>
          <w:lang w:eastAsia="ru-RU"/>
        </w:rPr>
        <w:t xml:space="preserve"> в _______</w:t>
      </w:r>
      <w:r w:rsidRPr="00BC0550">
        <w:rPr>
          <w:rFonts w:ascii="Times New Roman" w:eastAsia="Times New Roman" w:hAnsi="Times New Roman"/>
          <w:i/>
          <w:sz w:val="24"/>
          <w:szCs w:val="24"/>
          <w:lang w:eastAsia="ru-RU"/>
        </w:rPr>
        <w:t xml:space="preserve"> (указать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p>
    <w:p w:rsidR="003D6298" w:rsidRPr="00390F5E"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390F5E">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390F5E"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3.4. </w:t>
      </w:r>
      <w:r w:rsidRPr="00737FB3">
        <w:rPr>
          <w:rFonts w:ascii="Times New Roman" w:eastAsia="Times New Roman" w:hAnsi="Times New Roman"/>
          <w:b/>
          <w:i/>
          <w:sz w:val="24"/>
          <w:szCs w:val="24"/>
          <w:lang w:eastAsia="ru-RU"/>
        </w:rPr>
        <w:t>Основанием для начала исполнения административной процедуры</w:t>
      </w:r>
      <w:r w:rsidRPr="00390F5E">
        <w:rPr>
          <w:rFonts w:ascii="Times New Roman" w:eastAsia="Times New Roman" w:hAnsi="Times New Roman"/>
          <w:sz w:val="24"/>
          <w:szCs w:val="24"/>
          <w:lang w:eastAsia="ru-RU"/>
        </w:rPr>
        <w:t xml:space="preserve"> является передача в </w:t>
      </w:r>
      <w:r w:rsidR="00737FB3">
        <w:rPr>
          <w:rFonts w:ascii="Times New Roman" w:eastAsia="Times New Roman" w:hAnsi="Times New Roman"/>
          <w:sz w:val="24"/>
          <w:szCs w:val="24"/>
          <w:lang w:eastAsia="ru-RU"/>
        </w:rPr>
        <w:t>Земельный отдел</w:t>
      </w:r>
      <w:r w:rsidRPr="00390F5E">
        <w:rPr>
          <w:rFonts w:ascii="Times New Roman" w:eastAsia="Times New Roman" w:hAnsi="Times New Roman"/>
          <w:sz w:val="24"/>
          <w:szCs w:val="24"/>
          <w:lang w:eastAsia="ru-RU"/>
        </w:rPr>
        <w:t xml:space="preserve"> документов, необходимых для принятия решения.</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Специалист </w:t>
      </w:r>
      <w:r w:rsidR="001A6ACE">
        <w:rPr>
          <w:rFonts w:ascii="Times New Roman" w:eastAsia="Times New Roman" w:hAnsi="Times New Roman"/>
          <w:sz w:val="24"/>
          <w:szCs w:val="24"/>
          <w:lang w:eastAsia="ru-RU"/>
        </w:rPr>
        <w:t>Земельного отдела</w:t>
      </w:r>
      <w:r w:rsidRPr="00390F5E">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C4D36"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Специалист </w:t>
      </w:r>
      <w:r w:rsidR="001A6ACE">
        <w:rPr>
          <w:rFonts w:ascii="Times New Roman" w:eastAsia="Times New Roman" w:hAnsi="Times New Roman"/>
          <w:sz w:val="24"/>
          <w:szCs w:val="24"/>
          <w:lang w:eastAsia="ru-RU"/>
        </w:rPr>
        <w:t>Земельного отдела</w:t>
      </w:r>
      <w:r w:rsidRPr="00390F5E">
        <w:rPr>
          <w:rFonts w:ascii="Times New Roman" w:hAnsi="Times New Roman"/>
          <w:sz w:val="24"/>
          <w:szCs w:val="24"/>
          <w:lang w:eastAsia="ru-RU"/>
        </w:rPr>
        <w:t>, ответственный за принятие решения о предоставлении услуги</w:t>
      </w:r>
      <w:r w:rsidRPr="00390F5E">
        <w:rPr>
          <w:rFonts w:ascii="Times New Roman" w:hAnsi="Times New Roman"/>
          <w:i/>
          <w:sz w:val="24"/>
          <w:szCs w:val="24"/>
          <w:lang w:eastAsia="ru-RU"/>
        </w:rPr>
        <w:t>,</w:t>
      </w:r>
      <w:r w:rsidRPr="00390F5E">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w:t>
      </w:r>
      <w:r w:rsidR="001A6ACE">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xml:space="preserve">,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w:t>
      </w:r>
      <w:r w:rsidR="000572DC" w:rsidRPr="00390F5E">
        <w:rPr>
          <w:rFonts w:ascii="Times New Roman" w:eastAsia="Times New Roman" w:hAnsi="Times New Roman"/>
          <w:sz w:val="24"/>
          <w:szCs w:val="24"/>
          <w:lang w:eastAsia="ru-RU"/>
        </w:rPr>
        <w:t>приостановления или отказа в предоставлении муниципальной услуги</w:t>
      </w:r>
      <w:r w:rsidR="002C3A9C" w:rsidRPr="00390F5E">
        <w:rPr>
          <w:rFonts w:ascii="Times New Roman" w:eastAsia="Times New Roman" w:hAnsi="Times New Roman"/>
          <w:sz w:val="24"/>
          <w:szCs w:val="24"/>
          <w:lang w:eastAsia="ru-RU"/>
        </w:rPr>
        <w:t>, предусмотренных пунктом 2.12</w:t>
      </w:r>
      <w:r w:rsidR="000572DC" w:rsidRPr="00390F5E">
        <w:rPr>
          <w:rFonts w:ascii="Times New Roman" w:eastAsia="Times New Roman" w:hAnsi="Times New Roman"/>
          <w:sz w:val="24"/>
          <w:szCs w:val="24"/>
          <w:lang w:eastAsia="ru-RU"/>
        </w:rPr>
        <w:t>, 2.13</w:t>
      </w:r>
      <w:r w:rsidR="00D809C3" w:rsidRPr="00390F5E">
        <w:rPr>
          <w:rFonts w:ascii="Times New Roman" w:eastAsia="Times New Roman" w:hAnsi="Times New Roman"/>
          <w:sz w:val="24"/>
          <w:szCs w:val="24"/>
          <w:lang w:eastAsia="ru-RU"/>
        </w:rPr>
        <w:t xml:space="preserve"> </w:t>
      </w:r>
      <w:r w:rsidRPr="00390F5E">
        <w:rPr>
          <w:rFonts w:ascii="Times New Roman" w:eastAsia="Times New Roman" w:hAnsi="Times New Roman"/>
          <w:sz w:val="24"/>
          <w:szCs w:val="24"/>
          <w:lang w:eastAsia="ru-RU"/>
        </w:rPr>
        <w:t xml:space="preserve"> административного регламента.</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Специалист </w:t>
      </w:r>
      <w:r w:rsidR="001A6ACE">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ответственный за принятие решения о предоставлении услуги</w:t>
      </w:r>
      <w:r w:rsidRPr="00390F5E">
        <w:rPr>
          <w:rFonts w:ascii="Times New Roman" w:eastAsia="Times New Roman" w:hAnsi="Times New Roman"/>
          <w:i/>
          <w:sz w:val="24"/>
          <w:szCs w:val="24"/>
          <w:lang w:eastAsia="ru-RU"/>
        </w:rPr>
        <w:t xml:space="preserve">, </w:t>
      </w:r>
      <w:r w:rsidRPr="00390F5E">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1A6ACE" w:rsidRDefault="003D6298" w:rsidP="001A6ACE">
      <w:pPr>
        <w:pStyle w:val="a5"/>
        <w:widowControl w:val="0"/>
        <w:numPr>
          <w:ilvl w:val="0"/>
          <w:numId w:val="28"/>
        </w:numPr>
        <w:autoSpaceDE w:val="0"/>
        <w:autoSpaceDN w:val="0"/>
        <w:adjustRightInd w:val="0"/>
        <w:spacing w:after="0" w:line="240" w:lineRule="auto"/>
        <w:ind w:left="0" w:firstLine="0"/>
        <w:jc w:val="both"/>
        <w:rPr>
          <w:rFonts w:ascii="Times New Roman" w:hAnsi="Times New Roman"/>
          <w:sz w:val="24"/>
          <w:szCs w:val="24"/>
          <w:lang w:eastAsia="ru-RU"/>
        </w:rPr>
      </w:pPr>
      <w:r w:rsidRPr="001A6ACE">
        <w:rPr>
          <w:rFonts w:ascii="Times New Roman" w:hAnsi="Times New Roman"/>
          <w:sz w:val="24"/>
          <w:szCs w:val="24"/>
          <w:lang w:eastAsia="ru-RU"/>
        </w:rPr>
        <w:t>решение о предоставлении муниципальной услуги;</w:t>
      </w:r>
    </w:p>
    <w:p w:rsidR="008B7A72" w:rsidRPr="001A6ACE" w:rsidRDefault="003D6298" w:rsidP="001A6ACE">
      <w:pPr>
        <w:pStyle w:val="a5"/>
        <w:widowControl w:val="0"/>
        <w:numPr>
          <w:ilvl w:val="0"/>
          <w:numId w:val="28"/>
        </w:numPr>
        <w:autoSpaceDE w:val="0"/>
        <w:autoSpaceDN w:val="0"/>
        <w:adjustRightInd w:val="0"/>
        <w:spacing w:after="0" w:line="240" w:lineRule="auto"/>
        <w:ind w:left="0" w:firstLine="0"/>
        <w:jc w:val="both"/>
        <w:rPr>
          <w:rFonts w:ascii="Times New Roman" w:hAnsi="Times New Roman"/>
          <w:sz w:val="24"/>
          <w:szCs w:val="24"/>
          <w:lang w:eastAsia="ru-RU"/>
        </w:rPr>
      </w:pPr>
      <w:r w:rsidRPr="001A6ACE">
        <w:rPr>
          <w:rFonts w:ascii="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8B7A72" w:rsidRPr="001A6ACE">
        <w:rPr>
          <w:rFonts w:ascii="Times New Roman" w:hAnsi="Times New Roman"/>
          <w:sz w:val="24"/>
          <w:szCs w:val="24"/>
          <w:lang w:eastAsia="ru-RU"/>
        </w:rPr>
        <w:t>.</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Специалист </w:t>
      </w:r>
      <w:r w:rsidR="001A6ACE">
        <w:rPr>
          <w:rFonts w:ascii="Times New Roman" w:eastAsia="Times New Roman" w:hAnsi="Times New Roman"/>
          <w:sz w:val="24"/>
          <w:szCs w:val="24"/>
          <w:lang w:eastAsia="ru-RU"/>
        </w:rPr>
        <w:t>Земельного отдела</w:t>
      </w:r>
      <w:r w:rsidRPr="00390F5E">
        <w:rPr>
          <w:rFonts w:ascii="Times New Roman" w:hAnsi="Times New Roman"/>
          <w:sz w:val="24"/>
          <w:szCs w:val="24"/>
          <w:lang w:eastAsia="ru-RU"/>
        </w:rPr>
        <w:t xml:space="preserve">, ответственный за принятие решения о предоставлении услуги, в течении </w:t>
      </w:r>
      <w:r w:rsidRPr="00390F5E">
        <w:rPr>
          <w:rFonts w:ascii="Times New Roman" w:hAnsi="Times New Roman"/>
          <w:i/>
          <w:sz w:val="24"/>
          <w:szCs w:val="24"/>
          <w:lang w:eastAsia="ru-RU"/>
        </w:rPr>
        <w:t>(указать срок оформления документа, являющегося результатом предоставления муниципальной услуги</w:t>
      </w:r>
      <w:r w:rsidRPr="00390F5E">
        <w:rPr>
          <w:rFonts w:ascii="Times New Roman" w:hAnsi="Times New Roman"/>
          <w:sz w:val="24"/>
          <w:szCs w:val="24"/>
          <w:lang w:eastAsia="ru-RU"/>
        </w:rPr>
        <w:t>) осуществляет оформление в двух экземплярах решения о предоставлении муниципальной услуги или об отказе</w:t>
      </w:r>
      <w:r w:rsidR="00DF7410" w:rsidRPr="00390F5E">
        <w:rPr>
          <w:rFonts w:ascii="Times New Roman" w:hAnsi="Times New Roman"/>
          <w:sz w:val="24"/>
          <w:szCs w:val="24"/>
          <w:lang w:eastAsia="ru-RU"/>
        </w:rPr>
        <w:t xml:space="preserve"> (приостановлении)</w:t>
      </w:r>
      <w:r w:rsidRPr="00390F5E">
        <w:rPr>
          <w:rFonts w:ascii="Times New Roman" w:hAnsi="Times New Roman"/>
          <w:sz w:val="24"/>
          <w:szCs w:val="24"/>
          <w:lang w:eastAsia="ru-RU"/>
        </w:rPr>
        <w:t xml:space="preserve"> в предоставлении муниципальной услуги</w:t>
      </w:r>
      <w:r w:rsidR="00511C80" w:rsidRPr="00390F5E">
        <w:rPr>
          <w:rFonts w:ascii="Times New Roman" w:hAnsi="Times New Roman"/>
          <w:sz w:val="24"/>
          <w:szCs w:val="24"/>
          <w:lang w:eastAsia="ru-RU"/>
        </w:rPr>
        <w:t>,</w:t>
      </w:r>
      <w:r w:rsidRPr="00390F5E">
        <w:rPr>
          <w:rFonts w:ascii="Times New Roman" w:hAnsi="Times New Roman"/>
          <w:sz w:val="24"/>
          <w:szCs w:val="24"/>
          <w:lang w:eastAsia="ru-RU"/>
        </w:rPr>
        <w:t xml:space="preserve"> </w:t>
      </w:r>
      <w:r w:rsidR="00DF7410" w:rsidRPr="00390F5E">
        <w:rPr>
          <w:rFonts w:ascii="Times New Roman" w:hAnsi="Times New Roman"/>
          <w:sz w:val="24"/>
          <w:szCs w:val="24"/>
          <w:lang w:eastAsia="ru-RU"/>
        </w:rPr>
        <w:t>а также проект договора купли-продажи</w:t>
      </w:r>
      <w:r w:rsidR="00D829B3" w:rsidRPr="00390F5E">
        <w:rPr>
          <w:rFonts w:ascii="Times New Roman" w:hAnsi="Times New Roman"/>
          <w:sz w:val="24"/>
          <w:szCs w:val="24"/>
        </w:rPr>
        <w:t xml:space="preserve"> </w:t>
      </w:r>
      <w:r w:rsidR="00D829B3" w:rsidRPr="00390F5E">
        <w:rPr>
          <w:rFonts w:ascii="Times New Roman" w:hAnsi="Times New Roman"/>
          <w:sz w:val="24"/>
          <w:szCs w:val="24"/>
          <w:lang w:eastAsia="ru-RU"/>
        </w:rPr>
        <w:t>в трех экземплярах</w:t>
      </w:r>
      <w:r w:rsidR="00DF7410" w:rsidRPr="00390F5E">
        <w:rPr>
          <w:rFonts w:ascii="Times New Roman" w:hAnsi="Times New Roman"/>
          <w:sz w:val="24"/>
          <w:szCs w:val="24"/>
          <w:lang w:eastAsia="ru-RU"/>
        </w:rPr>
        <w:t xml:space="preserve"> </w:t>
      </w:r>
      <w:r w:rsidRPr="00390F5E">
        <w:rPr>
          <w:rFonts w:ascii="Times New Roman" w:eastAsia="Times New Roman" w:hAnsi="Times New Roman"/>
          <w:sz w:val="24"/>
          <w:szCs w:val="24"/>
          <w:lang w:eastAsia="ru-RU"/>
        </w:rPr>
        <w:t xml:space="preserve">(далее - </w:t>
      </w:r>
      <w:r w:rsidRPr="001A6ACE">
        <w:rPr>
          <w:rFonts w:ascii="Times New Roman" w:eastAsia="Times New Roman" w:hAnsi="Times New Roman"/>
          <w:b/>
          <w:i/>
          <w:sz w:val="24"/>
          <w:szCs w:val="24"/>
          <w:lang w:eastAsia="ru-RU"/>
        </w:rPr>
        <w:t>документ, являющийся результатом предоставления услуги</w:t>
      </w:r>
      <w:r w:rsidRPr="00390F5E">
        <w:rPr>
          <w:rFonts w:ascii="Times New Roman" w:eastAsia="Times New Roman" w:hAnsi="Times New Roman"/>
          <w:sz w:val="24"/>
          <w:szCs w:val="24"/>
          <w:lang w:eastAsia="ru-RU"/>
        </w:rPr>
        <w:t>),</w:t>
      </w:r>
      <w:r w:rsidRPr="00390F5E">
        <w:rPr>
          <w:rFonts w:ascii="Times New Roman" w:hAnsi="Times New Roman"/>
          <w:sz w:val="24"/>
          <w:szCs w:val="24"/>
          <w:lang w:eastAsia="ru-RU"/>
        </w:rPr>
        <w:t xml:space="preserve"> и передает данный документ на подпись руководителю Органа.</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Руководитель Органа в течении </w:t>
      </w:r>
      <w:r w:rsidRPr="00390F5E">
        <w:rPr>
          <w:rFonts w:ascii="Times New Roman" w:hAnsi="Times New Roman"/>
          <w:i/>
          <w:sz w:val="24"/>
          <w:szCs w:val="24"/>
          <w:lang w:eastAsia="ru-RU"/>
        </w:rPr>
        <w:t>(указать срок подписания документов</w:t>
      </w:r>
      <w:r w:rsidRPr="00390F5E">
        <w:rPr>
          <w:rFonts w:ascii="Times New Roman" w:hAnsi="Times New Roman"/>
          <w:sz w:val="24"/>
          <w:szCs w:val="24"/>
          <w:lang w:eastAsia="ru-RU"/>
        </w:rPr>
        <w:t xml:space="preserve">) подписывает </w:t>
      </w:r>
      <w:r w:rsidRPr="00390F5E">
        <w:rPr>
          <w:rFonts w:ascii="Times New Roman" w:hAnsi="Times New Roman"/>
          <w:iCs/>
          <w:sz w:val="24"/>
          <w:szCs w:val="24"/>
          <w:lang w:eastAsia="ru-RU"/>
        </w:rPr>
        <w:t>данный документ.</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Pr="00390F5E">
        <w:rPr>
          <w:rFonts w:ascii="Times New Roman" w:hAnsi="Times New Roman"/>
          <w:sz w:val="24"/>
          <w:szCs w:val="24"/>
          <w:lang w:eastAsia="ru-RU"/>
        </w:rPr>
        <w:t>(</w:t>
      </w:r>
      <w:r w:rsidRPr="00390F5E">
        <w:rPr>
          <w:rFonts w:ascii="Times New Roman" w:hAnsi="Times New Roman"/>
          <w:i/>
          <w:sz w:val="24"/>
          <w:szCs w:val="24"/>
          <w:lang w:eastAsia="ru-RU"/>
        </w:rPr>
        <w:t>указать срок направления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w:t>
      </w:r>
      <w:r w:rsidRPr="00390F5E">
        <w:rPr>
          <w:rFonts w:ascii="Times New Roman" w:hAnsi="Times New Roman"/>
          <w:sz w:val="24"/>
          <w:szCs w:val="24"/>
          <w:lang w:eastAsia="ru-RU"/>
        </w:rPr>
        <w:t xml:space="preserve">  </w:t>
      </w:r>
      <w:r w:rsidRPr="00390F5E">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1A6ACE">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xml:space="preserve"> ответственному за выдачу результата предоставления муниципальной услуги, для выдачи его заявителю</w:t>
      </w:r>
      <w:r w:rsidR="00EF6A35" w:rsidRPr="00390F5E">
        <w:rPr>
          <w:rFonts w:ascii="Times New Roman" w:eastAsia="Times New Roman" w:hAnsi="Times New Roman"/>
          <w:sz w:val="24"/>
          <w:szCs w:val="24"/>
          <w:lang w:eastAsia="ru-RU"/>
        </w:rPr>
        <w:t>,</w:t>
      </w:r>
      <w:r w:rsidR="00D829B3" w:rsidRPr="00390F5E">
        <w:rPr>
          <w:rFonts w:ascii="Times New Roman" w:hAnsi="Times New Roman"/>
          <w:sz w:val="24"/>
          <w:szCs w:val="24"/>
          <w:lang w:eastAsia="ru-RU"/>
        </w:rPr>
        <w:t xml:space="preserve"> </w:t>
      </w:r>
      <w:r w:rsidR="00D829B3" w:rsidRPr="00390F5E">
        <w:rPr>
          <w:rFonts w:ascii="Times New Roman" w:eastAsia="Times New Roman" w:hAnsi="Times New Roman"/>
          <w:sz w:val="24"/>
          <w:szCs w:val="24"/>
          <w:lang w:eastAsia="ru-RU"/>
        </w:rPr>
        <w:t>за исключением проекта договора купли-продажи земельного участка (данные документы направляются специалисту органа в трех экземплярах)</w:t>
      </w:r>
      <w:r w:rsidRPr="00390F5E">
        <w:rPr>
          <w:rFonts w:ascii="Times New Roman" w:eastAsia="Times New Roman" w:hAnsi="Times New Roman"/>
          <w:sz w:val="24"/>
          <w:szCs w:val="24"/>
          <w:lang w:eastAsia="ru-RU"/>
        </w:rPr>
        <w:t>.</w:t>
      </w:r>
    </w:p>
    <w:p w:rsidR="00D32CF9"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w:t>
      </w:r>
      <w:r w:rsidR="00D32CF9">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ответственный за принятие решения о предоставлении муниципальной услуги, (</w:t>
      </w:r>
      <w:r w:rsidRPr="00390F5E">
        <w:rPr>
          <w:rFonts w:ascii="Times New Roman" w:hAnsi="Times New Roman"/>
          <w:i/>
          <w:sz w:val="24"/>
          <w:szCs w:val="24"/>
          <w:lang w:eastAsia="ru-RU"/>
        </w:rPr>
        <w:t>указать срок направления документа, являющегося результатом предоставления услуги,  специалисту МФЦ</w:t>
      </w:r>
      <w:r w:rsidRPr="00390F5E">
        <w:rPr>
          <w:rFonts w:ascii="Times New Roman" w:hAnsi="Times New Roman"/>
          <w:sz w:val="24"/>
          <w:szCs w:val="24"/>
          <w:lang w:eastAsia="ru-RU"/>
        </w:rPr>
        <w:t xml:space="preserve">) </w:t>
      </w:r>
      <w:r w:rsidRPr="00390F5E">
        <w:rPr>
          <w:rFonts w:ascii="Times New Roman" w:eastAsia="Times New Roman" w:hAnsi="Times New Roman"/>
          <w:sz w:val="24"/>
          <w:szCs w:val="24"/>
          <w:lang w:eastAsia="ru-RU"/>
        </w:rPr>
        <w:t xml:space="preserve">направляет один экземпляр документа, </w:t>
      </w:r>
      <w:r w:rsidRPr="00390F5E">
        <w:rPr>
          <w:rFonts w:ascii="Times New Roman" w:eastAsia="Times New Roman" w:hAnsi="Times New Roman"/>
          <w:sz w:val="24"/>
          <w:szCs w:val="24"/>
          <w:lang w:eastAsia="ru-RU"/>
        </w:rPr>
        <w:lastRenderedPageBreak/>
        <w:t xml:space="preserve">являющегося результатом предоставления муниципальной услуги, специалисту МФЦ, </w:t>
      </w:r>
    </w:p>
    <w:p w:rsidR="003D6298" w:rsidRPr="00390F5E" w:rsidRDefault="00EF6A35" w:rsidP="00D32CF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hAnsi="Times New Roman"/>
          <w:sz w:val="24"/>
          <w:szCs w:val="24"/>
          <w:lang w:eastAsia="ru-RU"/>
        </w:rPr>
        <w:t xml:space="preserve"> </w:t>
      </w:r>
      <w:r w:rsidRPr="00390F5E">
        <w:rPr>
          <w:rFonts w:ascii="Times New Roman" w:eastAsia="Times New Roman" w:hAnsi="Times New Roman"/>
          <w:sz w:val="24"/>
          <w:szCs w:val="24"/>
          <w:lang w:eastAsia="ru-RU"/>
        </w:rPr>
        <w:t>за исключением проекта договора купли-продажи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3.4.1. </w:t>
      </w:r>
      <w:r w:rsidRPr="00D32CF9">
        <w:rPr>
          <w:rFonts w:ascii="Times New Roman" w:hAnsi="Times New Roman"/>
          <w:b/>
          <w:i/>
          <w:sz w:val="24"/>
          <w:szCs w:val="24"/>
          <w:lang w:eastAsia="ru-RU"/>
        </w:rPr>
        <w:t>Критерием принятия решения является</w:t>
      </w:r>
      <w:r w:rsidRPr="00390F5E">
        <w:rPr>
          <w:rFonts w:ascii="Times New Roman" w:hAnsi="Times New Roman"/>
          <w:sz w:val="24"/>
          <w:szCs w:val="24"/>
          <w:lang w:eastAsia="ru-RU"/>
        </w:rPr>
        <w:t xml:space="preserve"> соответствие заявления и прилагаемых к нему документов требованиям настоящего </w:t>
      </w:r>
      <w:r w:rsidR="00D32CF9">
        <w:rPr>
          <w:rFonts w:ascii="Times New Roman" w:hAnsi="Times New Roman"/>
          <w:sz w:val="24"/>
          <w:szCs w:val="24"/>
          <w:lang w:eastAsia="ru-RU"/>
        </w:rPr>
        <w:t>а</w:t>
      </w:r>
      <w:r w:rsidRPr="00390F5E">
        <w:rPr>
          <w:rFonts w:ascii="Times New Roman" w:hAnsi="Times New Roman"/>
          <w:sz w:val="24"/>
          <w:szCs w:val="24"/>
          <w:lang w:eastAsia="ru-RU"/>
        </w:rPr>
        <w:t>дминистративного регламента.</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3.4.2. </w:t>
      </w:r>
      <w:r w:rsidRPr="00D32CF9">
        <w:rPr>
          <w:rFonts w:ascii="Times New Roman" w:eastAsia="Times New Roman" w:hAnsi="Times New Roman"/>
          <w:b/>
          <w:i/>
          <w:sz w:val="24"/>
          <w:szCs w:val="24"/>
          <w:lang w:eastAsia="ru-RU"/>
        </w:rPr>
        <w:t>Максимальный срок исполнения административной процедуры</w:t>
      </w:r>
      <w:r w:rsidRPr="00390F5E">
        <w:rPr>
          <w:rFonts w:ascii="Times New Roman" w:eastAsia="Times New Roman" w:hAnsi="Times New Roman"/>
          <w:sz w:val="24"/>
          <w:szCs w:val="24"/>
          <w:lang w:eastAsia="ru-RU"/>
        </w:rPr>
        <w:t xml:space="preserve"> составляет не более </w:t>
      </w:r>
      <w:r w:rsidR="00DD40C0" w:rsidRPr="00390F5E">
        <w:rPr>
          <w:rFonts w:ascii="Times New Roman" w:eastAsia="Times New Roman" w:hAnsi="Times New Roman"/>
          <w:sz w:val="24"/>
          <w:szCs w:val="24"/>
          <w:lang w:eastAsia="ru-RU"/>
        </w:rPr>
        <w:t>16</w:t>
      </w:r>
      <w:r w:rsidR="00627D4A" w:rsidRPr="00390F5E">
        <w:rPr>
          <w:rFonts w:ascii="Times New Roman" w:eastAsia="Times New Roman" w:hAnsi="Times New Roman"/>
          <w:sz w:val="24"/>
          <w:szCs w:val="24"/>
          <w:lang w:eastAsia="ru-RU"/>
        </w:rPr>
        <w:t xml:space="preserve"> </w:t>
      </w:r>
      <w:r w:rsidR="0080202A" w:rsidRPr="00390F5E">
        <w:rPr>
          <w:rFonts w:ascii="Times New Roman" w:eastAsia="Times New Roman" w:hAnsi="Times New Roman"/>
          <w:sz w:val="24"/>
          <w:szCs w:val="24"/>
          <w:lang w:eastAsia="ru-RU"/>
        </w:rPr>
        <w:t>календарных дней</w:t>
      </w:r>
      <w:r w:rsidRPr="00390F5E">
        <w:rPr>
          <w:rFonts w:ascii="Times New Roman" w:eastAsia="Times New Roman" w:hAnsi="Times New Roman"/>
          <w:sz w:val="24"/>
          <w:szCs w:val="24"/>
          <w:lang w:eastAsia="ru-RU"/>
        </w:rPr>
        <w:t xml:space="preserve"> со дня получения из </w:t>
      </w:r>
      <w:r w:rsidR="00D32CF9">
        <w:rPr>
          <w:rFonts w:ascii="Times New Roman" w:eastAsia="Times New Roman" w:hAnsi="Times New Roman"/>
          <w:sz w:val="24"/>
          <w:szCs w:val="24"/>
          <w:lang w:eastAsia="ru-RU"/>
        </w:rPr>
        <w:t>Земельного отдела</w:t>
      </w:r>
      <w:r w:rsidRPr="00390F5E">
        <w:rPr>
          <w:rFonts w:ascii="Times New Roman" w:eastAsia="Times New Roman" w:hAnsi="Times New Roman"/>
          <w:sz w:val="24"/>
          <w:szCs w:val="24"/>
          <w:lang w:eastAsia="ru-RU"/>
        </w:rPr>
        <w:t>, МФЦ полного комплекта документов, необходимых для принятия решения.</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eastAsia="Times New Roman" w:hAnsi="Times New Roman"/>
          <w:sz w:val="24"/>
          <w:szCs w:val="24"/>
          <w:lang w:eastAsia="ru-RU"/>
        </w:rPr>
        <w:t xml:space="preserve">3.4.3. </w:t>
      </w:r>
      <w:r w:rsidRPr="00D32CF9">
        <w:rPr>
          <w:rFonts w:ascii="Times New Roman" w:eastAsia="Times New Roman" w:hAnsi="Times New Roman"/>
          <w:b/>
          <w:i/>
          <w:sz w:val="24"/>
          <w:szCs w:val="24"/>
          <w:lang w:eastAsia="ru-RU"/>
        </w:rPr>
        <w:t xml:space="preserve">Результатом административной процедуры </w:t>
      </w:r>
      <w:r w:rsidRPr="00390F5E">
        <w:rPr>
          <w:rFonts w:ascii="Times New Roman" w:eastAsia="Times New Roman" w:hAnsi="Times New Roman"/>
          <w:sz w:val="24"/>
          <w:szCs w:val="24"/>
          <w:lang w:eastAsia="ru-RU"/>
        </w:rPr>
        <w:t>является  направление принятого решения о предоставлении муниципальной услуги или об отказе в предоставлении муниципальной услуги</w:t>
      </w:r>
      <w:r w:rsidR="00D07991" w:rsidRPr="00390F5E">
        <w:rPr>
          <w:rFonts w:ascii="Times New Roman" w:eastAsia="Times New Roman" w:hAnsi="Times New Roman"/>
          <w:sz w:val="24"/>
          <w:szCs w:val="24"/>
          <w:lang w:eastAsia="ru-RU"/>
        </w:rPr>
        <w:t>, проекта договора купли-продажи</w:t>
      </w:r>
      <w:r w:rsidRPr="00390F5E">
        <w:rPr>
          <w:rFonts w:ascii="Times New Roman" w:eastAsia="Times New Roman" w:hAnsi="Times New Roman"/>
          <w:sz w:val="24"/>
          <w:szCs w:val="24"/>
          <w:lang w:eastAsia="ru-RU"/>
        </w:rPr>
        <w:t xml:space="preserve"> специалисту </w:t>
      </w:r>
      <w:r w:rsidR="00D32CF9">
        <w:rPr>
          <w:rFonts w:ascii="Times New Roman" w:eastAsia="Times New Roman" w:hAnsi="Times New Roman"/>
          <w:sz w:val="24"/>
          <w:szCs w:val="24"/>
          <w:lang w:eastAsia="ru-RU"/>
        </w:rPr>
        <w:t>Земельного отдела</w:t>
      </w:r>
      <w:r w:rsidRPr="00390F5E">
        <w:rPr>
          <w:rFonts w:ascii="Times New Roman" w:hAnsi="Times New Roman"/>
          <w:sz w:val="24"/>
          <w:szCs w:val="24"/>
          <w:lang w:eastAsia="ru-RU"/>
        </w:rPr>
        <w:t>, ответственному за выдачу результата предоставления услуги, или специалисту МФЦ,</w:t>
      </w:r>
      <w:r w:rsidRPr="00390F5E">
        <w:rPr>
          <w:rFonts w:ascii="Times New Roman" w:hAnsi="Times New Roman"/>
          <w:i/>
          <w:iCs/>
          <w:sz w:val="24"/>
          <w:szCs w:val="24"/>
          <w:lang w:eastAsia="ru-RU"/>
        </w:rPr>
        <w:t xml:space="preserve"> </w:t>
      </w:r>
      <w:r w:rsidRPr="00390F5E">
        <w:rPr>
          <w:rFonts w:ascii="Times New Roman" w:hAnsi="Times New Roman"/>
          <w:sz w:val="24"/>
          <w:szCs w:val="24"/>
          <w:lang w:eastAsia="ru-RU"/>
        </w:rPr>
        <w:t>ответственному за межведомственное взаимодействие.</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390F5E">
        <w:rPr>
          <w:rFonts w:ascii="Times New Roman" w:hAnsi="Times New Roman"/>
          <w:sz w:val="24"/>
          <w:szCs w:val="24"/>
          <w:lang w:eastAsia="ru-RU"/>
        </w:rPr>
        <w:t xml:space="preserve">Результат выполнения административной процедуры фиксируется </w:t>
      </w:r>
      <w:r w:rsidRPr="00390F5E">
        <w:rPr>
          <w:rFonts w:ascii="Times New Roman" w:hAnsi="Times New Roman"/>
          <w:i/>
          <w:sz w:val="24"/>
          <w:szCs w:val="24"/>
          <w:lang w:eastAsia="ru-RU"/>
        </w:rPr>
        <w:t>(указать, кем фиксируется результат административной процедуры)</w:t>
      </w:r>
      <w:r w:rsidRPr="00390F5E">
        <w:rPr>
          <w:rFonts w:ascii="Times New Roman" w:hAnsi="Times New Roman"/>
          <w:sz w:val="24"/>
          <w:szCs w:val="24"/>
          <w:lang w:eastAsia="ru-RU"/>
        </w:rPr>
        <w:t xml:space="preserve"> в _______</w:t>
      </w:r>
      <w:r w:rsidRPr="00390F5E">
        <w:rPr>
          <w:rFonts w:ascii="Times New Roman" w:hAnsi="Times New Roman"/>
          <w:i/>
          <w:sz w:val="24"/>
          <w:szCs w:val="24"/>
          <w:lang w:eastAsia="ru-RU"/>
        </w:rPr>
        <w:t xml:space="preserve"> (указать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p>
    <w:p w:rsidR="003D6298" w:rsidRPr="00390F5E" w:rsidRDefault="003D6298" w:rsidP="002E7FBC">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390F5E">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390F5E">
        <w:rPr>
          <w:rFonts w:ascii="Times New Roman" w:hAnsi="Times New Roman"/>
          <w:sz w:val="24"/>
          <w:szCs w:val="24"/>
        </w:rPr>
        <w:t xml:space="preserve">3.5. </w:t>
      </w:r>
      <w:r w:rsidRPr="00D32CF9">
        <w:rPr>
          <w:rFonts w:ascii="Times New Roman" w:hAnsi="Times New Roman"/>
          <w:b/>
          <w:i/>
          <w:sz w:val="24"/>
          <w:szCs w:val="24"/>
        </w:rPr>
        <w:t>Основанием начала исполнения административной процедуры</w:t>
      </w:r>
      <w:r w:rsidRPr="00390F5E">
        <w:rPr>
          <w:rFonts w:ascii="Times New Roman" w:hAnsi="Times New Roman"/>
          <w:sz w:val="24"/>
          <w:szCs w:val="24"/>
        </w:rPr>
        <w:t xml:space="preserve"> является поступление специалисту </w:t>
      </w:r>
      <w:r w:rsidR="00D32CF9">
        <w:rPr>
          <w:rFonts w:ascii="Times New Roman" w:eastAsia="Times New Roman" w:hAnsi="Times New Roman"/>
          <w:sz w:val="24"/>
          <w:szCs w:val="24"/>
          <w:lang w:eastAsia="ru-RU"/>
        </w:rPr>
        <w:t>Земельного отдела</w:t>
      </w:r>
      <w:r w:rsidRPr="00390F5E">
        <w:rPr>
          <w:rFonts w:ascii="Times New Roman" w:hAnsi="Times New Roman"/>
          <w:sz w:val="24"/>
          <w:szCs w:val="24"/>
        </w:rPr>
        <w:t>, ответственному за выдачу результата предоставления услуги, или специалисту МФЦ,</w:t>
      </w:r>
      <w:r w:rsidRPr="00390F5E">
        <w:rPr>
          <w:rFonts w:ascii="Times New Roman" w:hAnsi="Times New Roman"/>
          <w:i/>
          <w:iCs/>
          <w:sz w:val="24"/>
          <w:szCs w:val="24"/>
        </w:rPr>
        <w:t xml:space="preserve"> </w:t>
      </w:r>
      <w:r w:rsidRPr="00390F5E">
        <w:rPr>
          <w:rFonts w:ascii="Times New Roman" w:eastAsia="Times New Roman" w:hAnsi="Times New Roman"/>
          <w:sz w:val="24"/>
          <w:szCs w:val="24"/>
          <w:lang w:eastAsia="ru-RU"/>
        </w:rPr>
        <w:t>решения</w:t>
      </w:r>
      <w:r w:rsidRPr="00390F5E">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r w:rsidR="001B7834" w:rsidRPr="00390F5E">
        <w:rPr>
          <w:rFonts w:ascii="Times New Roman" w:eastAsia="Times New Roman" w:hAnsi="Times New Roman"/>
          <w:iCs/>
          <w:sz w:val="24"/>
          <w:szCs w:val="24"/>
          <w:lang w:eastAsia="ru-RU"/>
        </w:rPr>
        <w:t xml:space="preserve">, а также </w:t>
      </w:r>
      <w:r w:rsidR="001B7834" w:rsidRPr="00390F5E">
        <w:rPr>
          <w:rFonts w:ascii="Times New Roman" w:hAnsi="Times New Roman"/>
          <w:sz w:val="24"/>
          <w:szCs w:val="24"/>
        </w:rPr>
        <w:t xml:space="preserve"> </w:t>
      </w:r>
      <w:r w:rsidR="001B7834" w:rsidRPr="00390F5E">
        <w:rPr>
          <w:rFonts w:ascii="Times New Roman" w:eastAsia="Times New Roman" w:hAnsi="Times New Roman"/>
          <w:iCs/>
          <w:sz w:val="24"/>
          <w:szCs w:val="24"/>
          <w:lang w:eastAsia="ru-RU"/>
        </w:rPr>
        <w:t>проекта договора купли-продажи</w:t>
      </w:r>
      <w:r w:rsidRPr="00390F5E">
        <w:rPr>
          <w:rFonts w:ascii="Times New Roman" w:eastAsia="Times New Roman" w:hAnsi="Times New Roman"/>
          <w:iCs/>
          <w:sz w:val="24"/>
          <w:szCs w:val="24"/>
          <w:lang w:eastAsia="ru-RU"/>
        </w:rPr>
        <w:t>.</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D32CF9">
        <w:rPr>
          <w:rFonts w:ascii="Times New Roman" w:eastAsia="Times New Roman" w:hAnsi="Times New Roman"/>
          <w:sz w:val="24"/>
          <w:szCs w:val="24"/>
          <w:lang w:eastAsia="ru-RU"/>
        </w:rPr>
        <w:t>Земельном отделе</w:t>
      </w:r>
      <w:r w:rsidRPr="00390F5E">
        <w:rPr>
          <w:rFonts w:ascii="Times New Roman" w:eastAsia="Times New Roman" w:hAnsi="Times New Roman"/>
          <w:sz w:val="24"/>
          <w:szCs w:val="24"/>
          <w:lang w:eastAsia="ru-RU"/>
        </w:rPr>
        <w:t xml:space="preserve">, при поступлении документа, являющегося результатом предоставления услуги </w:t>
      </w:r>
      <w:r w:rsidR="00D32CF9">
        <w:rPr>
          <w:rFonts w:ascii="Times New Roman" w:eastAsia="Times New Roman" w:hAnsi="Times New Roman"/>
          <w:sz w:val="24"/>
          <w:szCs w:val="24"/>
          <w:lang w:eastAsia="ru-RU"/>
        </w:rPr>
        <w:t>специалист Земельного отдела</w:t>
      </w:r>
      <w:r w:rsidRPr="00390F5E">
        <w:rPr>
          <w:rFonts w:ascii="Times New Roman" w:eastAsia="Times New Roman" w:hAnsi="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390F5E"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осуществляет </w:t>
      </w:r>
      <w:r w:rsidR="00D32CF9">
        <w:rPr>
          <w:rFonts w:ascii="Times New Roman" w:eastAsia="Times New Roman" w:hAnsi="Times New Roman"/>
          <w:sz w:val="24"/>
          <w:szCs w:val="24"/>
          <w:lang w:eastAsia="ru-RU"/>
        </w:rPr>
        <w:t>специалист Земельного отдела</w:t>
      </w:r>
      <w:r w:rsidRPr="00390F5E">
        <w:rPr>
          <w:rFonts w:ascii="Times New Roman" w:eastAsia="Times New Roman" w:hAnsi="Times New Roman"/>
          <w:sz w:val="24"/>
          <w:szCs w:val="24"/>
          <w:lang w:eastAsia="ru-RU"/>
        </w:rPr>
        <w:t>, ответственный за выдачу результата предоставления услуги:</w:t>
      </w:r>
    </w:p>
    <w:p w:rsidR="003D6298" w:rsidRPr="00D32CF9" w:rsidRDefault="003D6298" w:rsidP="00D32CF9">
      <w:pPr>
        <w:pStyle w:val="a5"/>
        <w:widowControl w:val="0"/>
        <w:numPr>
          <w:ilvl w:val="0"/>
          <w:numId w:val="28"/>
        </w:numPr>
        <w:autoSpaceDE w:val="0"/>
        <w:autoSpaceDN w:val="0"/>
        <w:adjustRightInd w:val="0"/>
        <w:spacing w:after="0" w:line="240" w:lineRule="auto"/>
        <w:ind w:left="0" w:firstLine="0"/>
        <w:jc w:val="both"/>
        <w:rPr>
          <w:rFonts w:ascii="Times New Roman" w:hAnsi="Times New Roman"/>
          <w:sz w:val="24"/>
          <w:szCs w:val="24"/>
          <w:lang w:eastAsia="ru-RU"/>
        </w:rPr>
      </w:pPr>
      <w:r w:rsidRPr="00D32CF9">
        <w:rPr>
          <w:rFonts w:ascii="Times New Roman" w:hAnsi="Times New Roman"/>
          <w:sz w:val="24"/>
          <w:szCs w:val="24"/>
          <w:lang w:eastAsia="ru-RU"/>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D32CF9" w:rsidRDefault="003D6298" w:rsidP="00D32CF9">
      <w:pPr>
        <w:pStyle w:val="a5"/>
        <w:widowControl w:val="0"/>
        <w:numPr>
          <w:ilvl w:val="0"/>
          <w:numId w:val="28"/>
        </w:numPr>
        <w:autoSpaceDE w:val="0"/>
        <w:autoSpaceDN w:val="0"/>
        <w:adjustRightInd w:val="0"/>
        <w:spacing w:after="0" w:line="240" w:lineRule="auto"/>
        <w:ind w:left="0" w:firstLine="0"/>
        <w:jc w:val="both"/>
        <w:rPr>
          <w:rFonts w:ascii="Times New Roman" w:hAnsi="Times New Roman"/>
          <w:sz w:val="24"/>
          <w:szCs w:val="24"/>
          <w:lang w:eastAsia="ru-RU"/>
        </w:rPr>
      </w:pPr>
      <w:r w:rsidRPr="00D32CF9">
        <w:rPr>
          <w:rFonts w:ascii="Times New Roman" w:hAnsi="Times New Roman"/>
          <w:sz w:val="24"/>
          <w:szCs w:val="24"/>
          <w:lang w:eastAsia="ru-RU"/>
        </w:rPr>
        <w:t>документ, являющийся результатом предоставления муниципальной услуги, направляется по почте заказным письмом с уведомлением.</w:t>
      </w:r>
    </w:p>
    <w:p w:rsidR="00EC227A" w:rsidRPr="00390F5E" w:rsidRDefault="00EC227A"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Заявитель подписывает</w:t>
      </w:r>
      <w:r w:rsidR="00A70012" w:rsidRPr="00390F5E">
        <w:rPr>
          <w:rFonts w:ascii="Times New Roman" w:eastAsia="Times New Roman" w:hAnsi="Times New Roman"/>
          <w:sz w:val="24"/>
          <w:szCs w:val="24"/>
          <w:lang w:eastAsia="ru-RU"/>
        </w:rPr>
        <w:t xml:space="preserve"> проект договора</w:t>
      </w:r>
      <w:r w:rsidRPr="00390F5E">
        <w:rPr>
          <w:rFonts w:ascii="Times New Roman" w:eastAsia="Times New Roman" w:hAnsi="Times New Roman"/>
          <w:sz w:val="24"/>
          <w:szCs w:val="24"/>
          <w:lang w:eastAsia="ru-RU"/>
        </w:rPr>
        <w:t xml:space="preserve"> купли-продажи земельного участка в момент выдачи ему решения о предоставлении  муниципальной услуги </w:t>
      </w:r>
      <w:r w:rsidR="00D32CF9">
        <w:rPr>
          <w:rFonts w:ascii="Times New Roman" w:eastAsia="Times New Roman" w:hAnsi="Times New Roman"/>
          <w:sz w:val="24"/>
          <w:szCs w:val="24"/>
          <w:lang w:eastAsia="ru-RU"/>
        </w:rPr>
        <w:t>специалист Земельного отдела</w:t>
      </w:r>
      <w:r w:rsidR="00E62F8A" w:rsidRPr="00390F5E">
        <w:rPr>
          <w:rFonts w:ascii="Times New Roman" w:eastAsia="Times New Roman" w:hAnsi="Times New Roman"/>
          <w:sz w:val="24"/>
          <w:szCs w:val="24"/>
          <w:lang w:eastAsia="ru-RU"/>
        </w:rPr>
        <w:t>.</w:t>
      </w:r>
    </w:p>
    <w:p w:rsidR="003D6298" w:rsidRPr="00390F5E" w:rsidRDefault="003D6298" w:rsidP="002E7FBC">
      <w:pPr>
        <w:autoSpaceDE w:val="0"/>
        <w:autoSpaceDN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В случае если заявитель изъявил желание получить результ</w:t>
      </w:r>
      <w:r w:rsidR="00621EAD">
        <w:rPr>
          <w:rFonts w:ascii="Times New Roman" w:hAnsi="Times New Roman"/>
          <w:sz w:val="24"/>
          <w:szCs w:val="24"/>
          <w:lang w:eastAsia="ru-RU"/>
        </w:rPr>
        <w:t xml:space="preserve">ат услуги в МФЦ специалист МФЦ </w:t>
      </w:r>
      <w:r w:rsidRPr="00390F5E">
        <w:rPr>
          <w:rFonts w:ascii="Times New Roman" w:hAnsi="Times New Roman"/>
          <w:sz w:val="24"/>
          <w:szCs w:val="24"/>
          <w:lang w:eastAsia="ru-RU"/>
        </w:rPr>
        <w:t xml:space="preserve">в день поступления от </w:t>
      </w:r>
      <w:r w:rsidR="00621EAD">
        <w:rPr>
          <w:rFonts w:ascii="Times New Roman" w:eastAsia="Times New Roman" w:hAnsi="Times New Roman"/>
          <w:sz w:val="24"/>
          <w:szCs w:val="24"/>
          <w:lang w:eastAsia="ru-RU"/>
        </w:rPr>
        <w:t>специалиста Земельного отдела</w:t>
      </w:r>
      <w:r w:rsidRPr="00390F5E">
        <w:rPr>
          <w:rFonts w:ascii="Times New Roman" w:hAnsi="Times New Roman"/>
          <w:sz w:val="24"/>
          <w:szCs w:val="24"/>
          <w:lang w:eastAsia="ru-RU"/>
        </w:rPr>
        <w:t xml:space="preserve"> результата предоставления муниципальной услуги регистрирует входящий документ (результат </w:t>
      </w:r>
      <w:r w:rsidRPr="00390F5E">
        <w:rPr>
          <w:rFonts w:ascii="Times New Roman" w:hAnsi="Times New Roman"/>
          <w:sz w:val="24"/>
          <w:szCs w:val="24"/>
          <w:lang w:eastAsia="ru-RU"/>
        </w:rPr>
        <w:lastRenderedPageBreak/>
        <w:t>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Выдачу документа, являющегося результатом предоставления услуги, осуществляет </w:t>
      </w:r>
      <w:r w:rsidR="00621EAD">
        <w:rPr>
          <w:rFonts w:ascii="Times New Roman" w:hAnsi="Times New Roman"/>
          <w:sz w:val="24"/>
          <w:szCs w:val="24"/>
          <w:lang w:eastAsia="ru-RU"/>
        </w:rPr>
        <w:t>специалист</w:t>
      </w:r>
      <w:r w:rsidRPr="00390F5E">
        <w:rPr>
          <w:rFonts w:ascii="Times New Roman" w:hAnsi="Times New Roman"/>
          <w:sz w:val="24"/>
          <w:szCs w:val="24"/>
          <w:lang w:eastAsia="ru-RU"/>
        </w:rPr>
        <w:t xml:space="preserve"> МФЦ</w:t>
      </w:r>
      <w:r w:rsidRPr="00390F5E">
        <w:rPr>
          <w:rFonts w:ascii="Times New Roman" w:hAnsi="Times New Roman"/>
          <w:i/>
          <w:iCs/>
          <w:sz w:val="24"/>
          <w:szCs w:val="24"/>
          <w:lang w:eastAsia="ru-RU"/>
        </w:rPr>
        <w:t>,</w:t>
      </w:r>
      <w:r w:rsidRPr="00390F5E">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E62F8A" w:rsidRPr="00390F5E" w:rsidRDefault="00E62F8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Заявитель подписывает </w:t>
      </w:r>
      <w:r w:rsidR="00A70012" w:rsidRPr="00390F5E">
        <w:rPr>
          <w:rFonts w:ascii="Times New Roman" w:hAnsi="Times New Roman"/>
          <w:sz w:val="24"/>
          <w:szCs w:val="24"/>
          <w:lang w:eastAsia="ru-RU"/>
        </w:rPr>
        <w:t xml:space="preserve">проект </w:t>
      </w:r>
      <w:r w:rsidRPr="00390F5E">
        <w:rPr>
          <w:rFonts w:ascii="Times New Roman" w:hAnsi="Times New Roman"/>
          <w:sz w:val="24"/>
          <w:szCs w:val="24"/>
          <w:lang w:eastAsia="ru-RU"/>
        </w:rPr>
        <w:t>договор</w:t>
      </w:r>
      <w:r w:rsidR="00A70012" w:rsidRPr="00390F5E">
        <w:rPr>
          <w:rFonts w:ascii="Times New Roman" w:hAnsi="Times New Roman"/>
          <w:sz w:val="24"/>
          <w:szCs w:val="24"/>
          <w:lang w:eastAsia="ru-RU"/>
        </w:rPr>
        <w:t>а</w:t>
      </w:r>
      <w:r w:rsidRPr="00390F5E">
        <w:rPr>
          <w:rFonts w:ascii="Times New Roman" w:hAnsi="Times New Roman"/>
          <w:sz w:val="24"/>
          <w:szCs w:val="24"/>
          <w:lang w:eastAsia="ru-RU"/>
        </w:rPr>
        <w:t xml:space="preserve"> купли-продажи земельного участка в момент выдачи ему решения о предоставлении  муниципальной услуги </w:t>
      </w:r>
      <w:r w:rsidR="00621EAD">
        <w:rPr>
          <w:rFonts w:ascii="Times New Roman" w:hAnsi="Times New Roman"/>
          <w:sz w:val="24"/>
          <w:szCs w:val="24"/>
          <w:lang w:eastAsia="ru-RU"/>
        </w:rPr>
        <w:t>специалистом</w:t>
      </w:r>
      <w:r w:rsidRPr="00390F5E">
        <w:rPr>
          <w:rFonts w:ascii="Times New Roman" w:hAnsi="Times New Roman"/>
          <w:sz w:val="24"/>
          <w:szCs w:val="24"/>
          <w:lang w:eastAsia="ru-RU"/>
        </w:rPr>
        <w:t xml:space="preserve"> МФЦ</w:t>
      </w:r>
      <w:r w:rsidRPr="00390F5E">
        <w:rPr>
          <w:rFonts w:ascii="Times New Roman" w:hAnsi="Times New Roman"/>
          <w:i/>
          <w:sz w:val="24"/>
          <w:szCs w:val="24"/>
          <w:lang w:eastAsia="ru-RU"/>
        </w:rPr>
        <w:t>,</w:t>
      </w:r>
      <w:r w:rsidRPr="00390F5E">
        <w:rPr>
          <w:rFonts w:ascii="Times New Roman" w:hAnsi="Times New Roman"/>
          <w:sz w:val="24"/>
          <w:szCs w:val="24"/>
          <w:lang w:eastAsia="ru-RU"/>
        </w:rPr>
        <w:t xml:space="preserve"> ответственным за выдачу результата предоставления муниципальной услуги.</w:t>
      </w:r>
    </w:p>
    <w:p w:rsidR="00D47F08" w:rsidRPr="00390F5E" w:rsidRDefault="00D47F0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В случае</w:t>
      </w:r>
      <w:r w:rsidR="008A1BB5" w:rsidRPr="00390F5E">
        <w:rPr>
          <w:rFonts w:ascii="Times New Roman" w:hAnsi="Times New Roman"/>
          <w:sz w:val="24"/>
          <w:szCs w:val="24"/>
          <w:lang w:eastAsia="ru-RU"/>
        </w:rPr>
        <w:t>,</w:t>
      </w:r>
      <w:r w:rsidRPr="00390F5E">
        <w:rPr>
          <w:rFonts w:ascii="Times New Roman" w:hAnsi="Times New Roman"/>
          <w:sz w:val="24"/>
          <w:szCs w:val="24"/>
          <w:lang w:eastAsia="ru-RU"/>
        </w:rPr>
        <w:t xml:space="preserve"> если </w:t>
      </w:r>
      <w:r w:rsidR="00310C7B" w:rsidRPr="00390F5E">
        <w:rPr>
          <w:rFonts w:ascii="Times New Roman" w:hAnsi="Times New Roman"/>
          <w:sz w:val="24"/>
          <w:szCs w:val="24"/>
          <w:lang w:eastAsia="ru-RU"/>
        </w:rPr>
        <w:t>в заявлении о предоставлении земельного участка</w:t>
      </w:r>
      <w:r w:rsidR="0073171C" w:rsidRPr="00390F5E">
        <w:rPr>
          <w:rFonts w:ascii="Times New Roman" w:hAnsi="Times New Roman"/>
          <w:sz w:val="24"/>
          <w:szCs w:val="24"/>
          <w:lang w:eastAsia="ru-RU"/>
        </w:rPr>
        <w:t xml:space="preserve"> указано о направлении результата предоставления</w:t>
      </w:r>
      <w:r w:rsidR="00752ADB" w:rsidRPr="00390F5E">
        <w:rPr>
          <w:rFonts w:ascii="Times New Roman" w:hAnsi="Times New Roman"/>
          <w:sz w:val="24"/>
          <w:szCs w:val="24"/>
          <w:lang w:eastAsia="ru-RU"/>
        </w:rPr>
        <w:t xml:space="preserve"> муниципальной услуге по адресу, </w:t>
      </w:r>
      <w:r w:rsidR="008A1BB5" w:rsidRPr="00390F5E">
        <w:rPr>
          <w:rFonts w:ascii="Times New Roman" w:hAnsi="Times New Roman"/>
          <w:sz w:val="24"/>
          <w:szCs w:val="24"/>
          <w:lang w:eastAsia="ru-RU"/>
        </w:rPr>
        <w:t>содержащемуся</w:t>
      </w:r>
      <w:r w:rsidR="00752ADB" w:rsidRPr="00390F5E">
        <w:rPr>
          <w:rFonts w:ascii="Times New Roman" w:hAnsi="Times New Roman"/>
          <w:sz w:val="24"/>
          <w:szCs w:val="24"/>
          <w:lang w:eastAsia="ru-RU"/>
        </w:rPr>
        <w:t xml:space="preserve"> в данном заявлении</w:t>
      </w:r>
      <w:r w:rsidR="00F73CC0" w:rsidRPr="00390F5E">
        <w:rPr>
          <w:rFonts w:ascii="Times New Roman" w:hAnsi="Times New Roman"/>
          <w:sz w:val="24"/>
          <w:szCs w:val="24"/>
          <w:lang w:eastAsia="ru-RU"/>
        </w:rPr>
        <w:t xml:space="preserve">, проекты договоров, направленные Заявителю должны быть </w:t>
      </w:r>
      <w:r w:rsidR="00FE43FA" w:rsidRPr="00390F5E">
        <w:rPr>
          <w:rFonts w:ascii="Times New Roman" w:hAnsi="Times New Roman"/>
          <w:sz w:val="24"/>
          <w:szCs w:val="24"/>
          <w:lang w:eastAsia="ru-RU"/>
        </w:rPr>
        <w:t xml:space="preserve">им </w:t>
      </w:r>
      <w:r w:rsidR="00F73CC0" w:rsidRPr="00390F5E">
        <w:rPr>
          <w:rFonts w:ascii="Times New Roman" w:hAnsi="Times New Roman"/>
          <w:sz w:val="24"/>
          <w:szCs w:val="24"/>
          <w:lang w:eastAsia="ru-RU"/>
        </w:rPr>
        <w:t xml:space="preserve">подписаны </w:t>
      </w:r>
      <w:r w:rsidR="00FE43FA" w:rsidRPr="00390F5E">
        <w:rPr>
          <w:rFonts w:ascii="Times New Roman" w:hAnsi="Times New Roman"/>
          <w:sz w:val="24"/>
          <w:szCs w:val="24"/>
          <w:lang w:eastAsia="ru-RU"/>
        </w:rPr>
        <w:t xml:space="preserve">и представлены в </w:t>
      </w:r>
      <w:r w:rsidR="00621EAD">
        <w:rPr>
          <w:rFonts w:ascii="Times New Roman" w:eastAsia="Times New Roman" w:hAnsi="Times New Roman"/>
          <w:sz w:val="24"/>
          <w:szCs w:val="24"/>
          <w:lang w:eastAsia="ru-RU"/>
        </w:rPr>
        <w:t>специалист Земельном отделе</w:t>
      </w:r>
      <w:r w:rsidR="00FE43FA" w:rsidRPr="00390F5E">
        <w:rPr>
          <w:rFonts w:ascii="Times New Roman" w:hAnsi="Times New Roman"/>
          <w:sz w:val="24"/>
          <w:szCs w:val="24"/>
          <w:lang w:eastAsia="ru-RU"/>
        </w:rPr>
        <w:t xml:space="preserve"> не позднее чем в течение 30 дней со дня получения заявителем проектов указанных договоров.</w:t>
      </w:r>
    </w:p>
    <w:p w:rsidR="00500500" w:rsidRPr="00390F5E" w:rsidRDefault="00500500"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w:t>
      </w:r>
      <w:r w:rsidRPr="00390F5E">
        <w:rPr>
          <w:rFonts w:ascii="Times New Roman" w:hAnsi="Times New Roman"/>
          <w:i/>
          <w:sz w:val="24"/>
          <w:szCs w:val="24"/>
          <w:lang w:eastAsia="ru-RU"/>
        </w:rPr>
        <w:t xml:space="preserve">указать срок </w:t>
      </w:r>
      <w:r w:rsidR="00CD7DE9" w:rsidRPr="00390F5E">
        <w:rPr>
          <w:rFonts w:ascii="Times New Roman" w:hAnsi="Times New Roman"/>
          <w:i/>
          <w:sz w:val="24"/>
          <w:szCs w:val="24"/>
          <w:lang w:eastAsia="ru-RU"/>
        </w:rPr>
        <w:t>и порядок направления данных документов.</w:t>
      </w:r>
    </w:p>
    <w:p w:rsidR="003D6298" w:rsidRPr="00390F5E" w:rsidRDefault="00E62F8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90F5E">
        <w:rPr>
          <w:rFonts w:ascii="Times New Roman" w:hAnsi="Times New Roman"/>
          <w:sz w:val="24"/>
          <w:szCs w:val="24"/>
          <w:lang w:eastAsia="ru-RU"/>
        </w:rPr>
        <w:t xml:space="preserve"> </w:t>
      </w:r>
      <w:r w:rsidR="003D6298" w:rsidRPr="00390F5E">
        <w:rPr>
          <w:rFonts w:ascii="Times New Roman" w:eastAsia="Times New Roman" w:hAnsi="Times New Roman"/>
          <w:sz w:val="24"/>
          <w:szCs w:val="24"/>
          <w:lang w:eastAsia="ru-RU"/>
        </w:rPr>
        <w:t xml:space="preserve">3.5.1. </w:t>
      </w:r>
      <w:r w:rsidR="003D6298" w:rsidRPr="00621EAD">
        <w:rPr>
          <w:rFonts w:ascii="Times New Roman" w:eastAsia="Times New Roman" w:hAnsi="Times New Roman"/>
          <w:b/>
          <w:i/>
          <w:sz w:val="24"/>
          <w:szCs w:val="24"/>
          <w:lang w:eastAsia="ru-RU"/>
        </w:rPr>
        <w:t>Критерием принятия решения я</w:t>
      </w:r>
      <w:r w:rsidR="003D6298" w:rsidRPr="00390F5E">
        <w:rPr>
          <w:rFonts w:ascii="Times New Roman" w:eastAsia="Times New Roman" w:hAnsi="Times New Roman"/>
          <w:sz w:val="24"/>
          <w:szCs w:val="24"/>
          <w:lang w:eastAsia="ru-RU"/>
        </w:rPr>
        <w:t>вляется выбор заявителем способа его уведомления о принятом решении, выдачи результата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390F5E">
        <w:rPr>
          <w:rFonts w:ascii="Times New Roman" w:eastAsia="Times New Roman" w:hAnsi="Times New Roman"/>
          <w:sz w:val="24"/>
          <w:szCs w:val="24"/>
          <w:lang w:eastAsia="ru-RU"/>
        </w:rPr>
        <w:t xml:space="preserve">3.5.2. </w:t>
      </w:r>
      <w:r w:rsidRPr="00621EAD">
        <w:rPr>
          <w:rFonts w:ascii="Times New Roman" w:eastAsia="Times New Roman" w:hAnsi="Times New Roman"/>
          <w:b/>
          <w:i/>
          <w:sz w:val="24"/>
          <w:szCs w:val="24"/>
          <w:lang w:eastAsia="ru-RU"/>
        </w:rPr>
        <w:t>Максимальный срок исполнения административной процедуры</w:t>
      </w:r>
      <w:r w:rsidRPr="00390F5E">
        <w:rPr>
          <w:rFonts w:ascii="Times New Roman" w:eastAsia="Times New Roman" w:hAnsi="Times New Roman"/>
          <w:sz w:val="24"/>
          <w:szCs w:val="24"/>
          <w:lang w:eastAsia="ru-RU"/>
        </w:rPr>
        <w:t xml:space="preserve"> составляет </w:t>
      </w:r>
      <w:r w:rsidR="00611C5A" w:rsidRPr="00390F5E">
        <w:rPr>
          <w:rFonts w:ascii="Times New Roman" w:hAnsi="Times New Roman"/>
          <w:sz w:val="24"/>
          <w:szCs w:val="24"/>
        </w:rPr>
        <w:t>3 календарных дня</w:t>
      </w:r>
      <w:r w:rsidRPr="00390F5E">
        <w:rPr>
          <w:rFonts w:ascii="Times New Roman" w:hAnsi="Times New Roman"/>
          <w:sz w:val="24"/>
          <w:szCs w:val="24"/>
        </w:rPr>
        <w:t xml:space="preserve"> с момента поступления специалисту </w:t>
      </w:r>
      <w:r w:rsidR="00621EAD">
        <w:rPr>
          <w:rFonts w:ascii="Times New Roman" w:eastAsia="Times New Roman" w:hAnsi="Times New Roman"/>
          <w:sz w:val="24"/>
          <w:szCs w:val="24"/>
          <w:lang w:eastAsia="ru-RU"/>
        </w:rPr>
        <w:t>специалист Земельного отдела</w:t>
      </w:r>
      <w:r w:rsidRPr="00390F5E">
        <w:rPr>
          <w:rFonts w:ascii="Times New Roman" w:hAnsi="Times New Roman"/>
          <w:sz w:val="24"/>
          <w:szCs w:val="24"/>
        </w:rPr>
        <w:t>, ответственному за выдачу результата предоставления услуги, сотруднику МФЦ,</w:t>
      </w:r>
      <w:r w:rsidRPr="00390F5E">
        <w:rPr>
          <w:rFonts w:ascii="Times New Roman" w:hAnsi="Times New Roman"/>
          <w:i/>
          <w:iCs/>
          <w:sz w:val="24"/>
          <w:szCs w:val="24"/>
        </w:rPr>
        <w:t xml:space="preserve"> </w:t>
      </w:r>
      <w:r w:rsidRPr="00390F5E">
        <w:rPr>
          <w:rFonts w:ascii="Times New Roman" w:hAnsi="Times New Roman"/>
          <w:sz w:val="24"/>
          <w:szCs w:val="24"/>
        </w:rPr>
        <w:t>документа, являющегося результатом 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390F5E">
        <w:rPr>
          <w:rFonts w:ascii="Times New Roman" w:eastAsia="Times New Roman" w:hAnsi="Times New Roman"/>
          <w:sz w:val="24"/>
          <w:szCs w:val="24"/>
          <w:lang w:eastAsia="ru-RU"/>
        </w:rPr>
        <w:t xml:space="preserve">3.5.3. </w:t>
      </w:r>
      <w:r w:rsidRPr="00621EAD">
        <w:rPr>
          <w:rFonts w:ascii="Times New Roman" w:eastAsia="Times New Roman" w:hAnsi="Times New Roman"/>
          <w:b/>
          <w:i/>
          <w:sz w:val="24"/>
          <w:szCs w:val="24"/>
          <w:lang w:eastAsia="ru-RU"/>
        </w:rPr>
        <w:t>Результатом исполнения административной процедуры</w:t>
      </w:r>
      <w:r w:rsidRPr="00390F5E">
        <w:rPr>
          <w:rFonts w:ascii="Times New Roman" w:eastAsia="Times New Roman" w:hAnsi="Times New Roman"/>
          <w:sz w:val="24"/>
          <w:szCs w:val="24"/>
          <w:lang w:eastAsia="ru-RU"/>
        </w:rPr>
        <w:t xml:space="preserve"> является уведомление заявителя о принятом решении,  выдача заявителю</w:t>
      </w:r>
      <w:r w:rsidRPr="00390F5E">
        <w:rPr>
          <w:rFonts w:ascii="Times New Roman" w:hAnsi="Times New Roman"/>
          <w:sz w:val="24"/>
          <w:szCs w:val="24"/>
          <w:lang w:eastAsia="ru-RU"/>
        </w:rPr>
        <w:t xml:space="preserve"> </w:t>
      </w:r>
      <w:r w:rsidRPr="00390F5E">
        <w:rPr>
          <w:rFonts w:ascii="Times New Roman" w:eastAsia="Times New Roman" w:hAnsi="Times New Roman"/>
          <w:sz w:val="24"/>
          <w:szCs w:val="24"/>
          <w:lang w:eastAsia="ru-RU"/>
        </w:rPr>
        <w:t xml:space="preserve">решения о </w:t>
      </w:r>
      <w:r w:rsidRPr="00390F5E">
        <w:rPr>
          <w:rFonts w:ascii="Times New Roman" w:hAnsi="Times New Roman"/>
          <w:sz w:val="24"/>
          <w:szCs w:val="24"/>
          <w:lang w:eastAsia="ru-RU"/>
        </w:rPr>
        <w:t xml:space="preserve"> </w:t>
      </w:r>
      <w:r w:rsidR="009205A1" w:rsidRPr="00390F5E">
        <w:rPr>
          <w:rFonts w:ascii="Times New Roman" w:hAnsi="Times New Roman"/>
          <w:sz w:val="24"/>
          <w:szCs w:val="24"/>
          <w:lang w:eastAsia="ru-RU"/>
        </w:rPr>
        <w:t>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w:t>
      </w:r>
      <w:r w:rsidR="00F42429" w:rsidRPr="00390F5E">
        <w:rPr>
          <w:rFonts w:ascii="Times New Roman" w:hAnsi="Times New Roman"/>
          <w:sz w:val="24"/>
          <w:szCs w:val="24"/>
          <w:lang w:eastAsia="ru-RU"/>
        </w:rPr>
        <w:t xml:space="preserve"> </w:t>
      </w:r>
      <w:r w:rsidR="003222FF" w:rsidRPr="00390F5E">
        <w:rPr>
          <w:rFonts w:ascii="Times New Roman" w:hAnsi="Times New Roman"/>
          <w:sz w:val="24"/>
          <w:szCs w:val="24"/>
          <w:lang w:eastAsia="ru-RU"/>
        </w:rPr>
        <w:t>без проведения торгов</w:t>
      </w:r>
      <w:r w:rsidR="009205A1" w:rsidRPr="00390F5E">
        <w:rPr>
          <w:rFonts w:ascii="Times New Roman" w:hAnsi="Times New Roman"/>
          <w:sz w:val="24"/>
          <w:szCs w:val="24"/>
          <w:lang w:eastAsia="ru-RU"/>
        </w:rPr>
        <w:t xml:space="preserve">, заключение договора купли-продажи </w:t>
      </w:r>
      <w:r w:rsidRPr="00390F5E">
        <w:rPr>
          <w:rFonts w:ascii="Times New Roman" w:eastAsia="Times New Roman" w:hAnsi="Times New Roman"/>
          <w:bCs/>
          <w:sz w:val="24"/>
          <w:szCs w:val="24"/>
          <w:lang w:eastAsia="ru-RU"/>
        </w:rPr>
        <w:t>или решения об отказе в предоставлении муниципальной услуги</w:t>
      </w:r>
      <w:r w:rsidRPr="00390F5E">
        <w:rPr>
          <w:rFonts w:ascii="Times New Roman" w:eastAsia="Times New Roman" w:hAnsi="Times New Roman"/>
          <w:sz w:val="24"/>
          <w:szCs w:val="24"/>
          <w:lang w:eastAsia="ru-RU"/>
        </w:rPr>
        <w:t>.</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i/>
          <w:sz w:val="24"/>
          <w:szCs w:val="24"/>
        </w:rPr>
      </w:pPr>
      <w:r w:rsidRPr="00390F5E">
        <w:rPr>
          <w:rFonts w:ascii="Times New Roman" w:hAnsi="Times New Roman"/>
          <w:sz w:val="24"/>
          <w:szCs w:val="24"/>
        </w:rPr>
        <w:t xml:space="preserve">Результат выполнения административной процедуры фиксируется </w:t>
      </w:r>
      <w:r w:rsidRPr="00390F5E">
        <w:rPr>
          <w:rFonts w:ascii="Times New Roman" w:hAnsi="Times New Roman"/>
          <w:i/>
          <w:sz w:val="24"/>
          <w:szCs w:val="24"/>
        </w:rPr>
        <w:t>(указать, кем фиксируется результат административной процедуры)</w:t>
      </w:r>
      <w:r w:rsidRPr="00390F5E">
        <w:rPr>
          <w:rFonts w:ascii="Times New Roman" w:hAnsi="Times New Roman"/>
          <w:sz w:val="24"/>
          <w:szCs w:val="24"/>
        </w:rPr>
        <w:t xml:space="preserve"> в _______</w:t>
      </w:r>
      <w:r w:rsidRPr="00390F5E">
        <w:rPr>
          <w:rFonts w:ascii="Times New Roman" w:hAnsi="Times New Roman"/>
          <w:i/>
          <w:sz w:val="24"/>
          <w:szCs w:val="24"/>
        </w:rPr>
        <w:t xml:space="preserve"> (указать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p>
    <w:p w:rsidR="003D6298" w:rsidRPr="00390F5E" w:rsidRDefault="003D6298" w:rsidP="002E7FBC">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621EAD" w:rsidRPr="004D34E2" w:rsidRDefault="00621EAD" w:rsidP="00621EAD">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4D34E2">
        <w:rPr>
          <w:rFonts w:ascii="Times New Roman" w:eastAsia="Times New Roman" w:hAnsi="Times New Roman"/>
          <w:b/>
          <w:sz w:val="24"/>
          <w:szCs w:val="24"/>
          <w:lang w:val="en-US" w:eastAsia="ru-RU"/>
        </w:rPr>
        <w:t>IV</w:t>
      </w:r>
      <w:r w:rsidRPr="004D34E2">
        <w:rPr>
          <w:rFonts w:ascii="Times New Roman" w:eastAsia="Times New Roman" w:hAnsi="Times New Roman"/>
          <w:b/>
          <w:sz w:val="24"/>
          <w:szCs w:val="24"/>
          <w:lang w:eastAsia="ru-RU"/>
        </w:rPr>
        <w:t>. Формы контроля за исполнением административного регламента</w:t>
      </w:r>
    </w:p>
    <w:p w:rsidR="00621EAD" w:rsidRPr="004D34E2" w:rsidRDefault="00621EAD" w:rsidP="00621EAD">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621EAD" w:rsidRPr="004D34E2" w:rsidRDefault="00621EAD" w:rsidP="00621EAD">
      <w:pPr>
        <w:spacing w:after="0" w:line="240" w:lineRule="auto"/>
        <w:jc w:val="center"/>
        <w:rPr>
          <w:rFonts w:ascii="Times New Roman" w:eastAsia="Times New Roman" w:hAnsi="Times New Roman"/>
          <w:sz w:val="24"/>
          <w:szCs w:val="24"/>
          <w:lang w:eastAsia="ru-RU"/>
        </w:rPr>
      </w:pPr>
      <w:r w:rsidRPr="004D34E2">
        <w:rPr>
          <w:rFonts w:ascii="Times New Roman" w:eastAsia="Times New Roman" w:hAnsi="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D34E2">
        <w:rPr>
          <w:rFonts w:ascii="Times New Roman" w:eastAsia="Times New Roman" w:hAnsi="Times New Roman"/>
          <w:sz w:val="24"/>
          <w:szCs w:val="24"/>
          <w:lang w:eastAsia="ru-RU"/>
        </w:rPr>
        <w:t>, </w:t>
      </w:r>
      <w:r w:rsidRPr="004D34E2">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621EAD" w:rsidRPr="004D34E2" w:rsidRDefault="00621EAD" w:rsidP="00621EAD">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w:t>
      </w:r>
      <w:r>
        <w:rPr>
          <w:rFonts w:ascii="Times New Roman" w:eastAsia="Times New Roman" w:hAnsi="Times New Roman"/>
          <w:sz w:val="24"/>
          <w:szCs w:val="24"/>
          <w:lang w:eastAsia="ru-RU"/>
        </w:rPr>
        <w:t>ществляется Председателем комитета</w:t>
      </w:r>
      <w:r w:rsidRPr="00D13C13">
        <w:rPr>
          <w:rFonts w:ascii="Times New Roman" w:eastAsia="Times New Roman" w:hAnsi="Times New Roman"/>
          <w:sz w:val="24"/>
          <w:szCs w:val="24"/>
          <w:lang w:eastAsia="ru-RU"/>
        </w:rPr>
        <w:t>.</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Контроль за деятельностью </w:t>
      </w:r>
      <w:r>
        <w:rPr>
          <w:rFonts w:ascii="Times New Roman" w:eastAsia="Times New Roman" w:hAnsi="Times New Roman"/>
          <w:sz w:val="24"/>
          <w:szCs w:val="24"/>
          <w:lang w:eastAsia="ru-RU"/>
        </w:rPr>
        <w:t xml:space="preserve">Комитета </w:t>
      </w:r>
      <w:r w:rsidRPr="00D13C13">
        <w:rPr>
          <w:rFonts w:ascii="Times New Roman" w:eastAsia="Times New Roman" w:hAnsi="Times New Roman"/>
          <w:sz w:val="24"/>
          <w:szCs w:val="24"/>
          <w:lang w:eastAsia="ru-RU"/>
        </w:rPr>
        <w:t>по предоставлению муниципальной ус</w:t>
      </w:r>
      <w:r>
        <w:rPr>
          <w:rFonts w:ascii="Times New Roman" w:eastAsia="Times New Roman" w:hAnsi="Times New Roman"/>
          <w:sz w:val="24"/>
          <w:szCs w:val="24"/>
          <w:lang w:eastAsia="ru-RU"/>
        </w:rPr>
        <w:t>луги осуществляется Главой администрации муниципального района «Печора», курирующим работу Комитета.</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Контроль за исполнением настоящего административного регламента </w:t>
      </w:r>
      <w:r>
        <w:rPr>
          <w:rFonts w:ascii="Times New Roman" w:eastAsia="Times New Roman" w:hAnsi="Times New Roman"/>
          <w:sz w:val="24"/>
          <w:szCs w:val="24"/>
          <w:lang w:eastAsia="ru-RU"/>
        </w:rPr>
        <w:lastRenderedPageBreak/>
        <w:t>специалистами</w:t>
      </w:r>
      <w:r w:rsidRPr="00D13C13">
        <w:rPr>
          <w:rFonts w:ascii="Times New Roman" w:eastAsia="Times New Roman" w:hAnsi="Times New Roman"/>
          <w:sz w:val="24"/>
          <w:szCs w:val="24"/>
          <w:lang w:eastAsia="ru-RU"/>
        </w:rPr>
        <w:t xml:space="preserve"> МФЦ осуществляется руководителем МФЦ.</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621EAD" w:rsidRPr="00D13C13" w:rsidRDefault="00621EAD" w:rsidP="00621EA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Плановые проверки проводятся в соответствии с планом работы</w:t>
      </w:r>
      <w:r>
        <w:rPr>
          <w:rFonts w:ascii="Times New Roman" w:eastAsia="Times New Roman" w:hAnsi="Times New Roman"/>
          <w:sz w:val="24"/>
          <w:szCs w:val="24"/>
          <w:lang w:eastAsia="ru-RU"/>
        </w:rPr>
        <w:t xml:space="preserve"> Комитета</w:t>
      </w:r>
      <w:r w:rsidRPr="00D13C13">
        <w:rPr>
          <w:rFonts w:ascii="Times New Roman" w:eastAsia="Times New Roman" w:hAnsi="Times New Roman"/>
          <w:sz w:val="24"/>
          <w:szCs w:val="24"/>
          <w:lang w:eastAsia="ru-RU"/>
        </w:rPr>
        <w:t>, но не реже 1 раза в 3 года.</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 Внеплановые проверки проводятся в случае поступления в </w:t>
      </w:r>
      <w:r>
        <w:rPr>
          <w:rFonts w:ascii="Times New Roman" w:eastAsia="Times New Roman" w:hAnsi="Times New Roman"/>
          <w:sz w:val="24"/>
          <w:szCs w:val="24"/>
          <w:lang w:eastAsia="ru-RU"/>
        </w:rPr>
        <w:t xml:space="preserve">Комитет </w:t>
      </w:r>
      <w:r w:rsidRPr="00D13C13">
        <w:rPr>
          <w:rFonts w:ascii="Times New Roman" w:eastAsia="Times New Roman" w:hAnsi="Times New Roman"/>
          <w:sz w:val="24"/>
          <w:szCs w:val="24"/>
          <w:lang w:eastAsia="ru-RU"/>
        </w:rPr>
        <w:t>обращений физических и юридических лиц с жалобами на нарушения их прав и законных интересов.</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21EAD" w:rsidRPr="00D13C13" w:rsidRDefault="00621EAD" w:rsidP="00621EAD">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4.3. Специалист </w:t>
      </w:r>
      <w:r>
        <w:rPr>
          <w:rFonts w:ascii="Times New Roman" w:eastAsia="Times New Roman" w:hAnsi="Times New Roman"/>
          <w:sz w:val="24"/>
          <w:szCs w:val="24"/>
          <w:lang w:eastAsia="ru-RU"/>
        </w:rPr>
        <w:t>Комитет</w:t>
      </w:r>
      <w:r w:rsidRPr="00D13C13">
        <w:rPr>
          <w:rFonts w:ascii="Times New Roman" w:eastAsia="Times New Roman" w:hAnsi="Times New Roman"/>
          <w:sz w:val="24"/>
          <w:szCs w:val="24"/>
          <w:lang w:eastAsia="ru-RU"/>
        </w:rPr>
        <w:t>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621EAD" w:rsidRPr="00D13C13" w:rsidRDefault="00621EAD" w:rsidP="00621EAD">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МФЦ и его специалисты</w:t>
      </w:r>
      <w:r w:rsidRPr="00D13C13">
        <w:rPr>
          <w:rFonts w:ascii="Times New Roman" w:hAnsi="Times New Roman"/>
          <w:sz w:val="24"/>
          <w:szCs w:val="24"/>
          <w:lang w:eastAsia="ru-RU"/>
        </w:rPr>
        <w:t>, несут ответственность, установленную законодательством Российской Федерации:</w:t>
      </w:r>
    </w:p>
    <w:p w:rsidR="00621EAD" w:rsidRPr="00D13C13" w:rsidRDefault="00621EAD" w:rsidP="00621EA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 xml:space="preserve">1) за полноту передаваемых </w:t>
      </w:r>
      <w:r>
        <w:rPr>
          <w:rFonts w:ascii="Times New Roman" w:hAnsi="Times New Roman"/>
          <w:sz w:val="24"/>
          <w:szCs w:val="24"/>
          <w:lang w:eastAsia="ru-RU"/>
        </w:rPr>
        <w:t xml:space="preserve">Комитету </w:t>
      </w:r>
      <w:r w:rsidRPr="00D13C13">
        <w:rPr>
          <w:rFonts w:ascii="Times New Roman" w:hAnsi="Times New Roman"/>
          <w:sz w:val="24"/>
          <w:szCs w:val="24"/>
          <w:lang w:eastAsia="ru-RU"/>
        </w:rPr>
        <w:t>запросов, иных документов, принятых от заявителя в МФЦ;</w:t>
      </w:r>
    </w:p>
    <w:p w:rsidR="00621EAD" w:rsidRDefault="00621EAD" w:rsidP="00621EA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2) за своевременную передачу запросов, иных документов, принятых от заявителя, а также за своевременн</w:t>
      </w:r>
      <w:r>
        <w:rPr>
          <w:rFonts w:ascii="Times New Roman" w:hAnsi="Times New Roman"/>
          <w:sz w:val="24"/>
          <w:szCs w:val="24"/>
          <w:lang w:eastAsia="ru-RU"/>
        </w:rPr>
        <w:t>ую выдачу заявителю документов.</w:t>
      </w:r>
    </w:p>
    <w:p w:rsidR="00621EAD" w:rsidRDefault="00621EAD" w:rsidP="00621EA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1EAD" w:rsidRPr="00D13C13" w:rsidRDefault="00621EAD" w:rsidP="00621EAD">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4) за ращения и действие (бездействие), принимаемые (осуществляемые) ими в ходе предоставления муниципальной услуги.</w:t>
      </w:r>
    </w:p>
    <w:p w:rsidR="00621EAD"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Жалоба на нарушение порядка предоставления муниципальной ус</w:t>
      </w:r>
      <w:r>
        <w:rPr>
          <w:rFonts w:ascii="Times New Roman" w:eastAsia="Times New Roman" w:hAnsi="Times New Roman"/>
          <w:sz w:val="24"/>
          <w:szCs w:val="24"/>
          <w:lang w:eastAsia="ru-RU"/>
        </w:rPr>
        <w:t xml:space="preserve">луги МФЦ </w:t>
      </w:r>
      <w:r w:rsidRPr="005C5C36">
        <w:rPr>
          <w:rFonts w:ascii="Times New Roman" w:eastAsia="Times New Roman" w:hAnsi="Times New Roman"/>
          <w:sz w:val="24"/>
          <w:szCs w:val="24"/>
          <w:lang w:eastAsia="ru-RU"/>
        </w:rPr>
        <w:t xml:space="preserve">рассматривается Администрацией. </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21EAD" w:rsidRPr="00D13C13" w:rsidRDefault="00621EAD" w:rsidP="00621EAD">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Положения, характеризующие требования к порядку и формам контроля за предоставлением</w:t>
      </w:r>
      <w:r>
        <w:rPr>
          <w:rFonts w:ascii="Times New Roman" w:eastAsia="Times New Roman" w:hAnsi="Times New Roman"/>
          <w:b/>
          <w:sz w:val="24"/>
          <w:szCs w:val="24"/>
          <w:lang w:eastAsia="ru-RU"/>
        </w:rPr>
        <w:t xml:space="preserve"> </w:t>
      </w:r>
      <w:r w:rsidRPr="00D13C13">
        <w:rPr>
          <w:rFonts w:ascii="Times New Roman" w:eastAsia="Times New Roman" w:hAnsi="Times New Roman"/>
          <w:b/>
          <w:sz w:val="24"/>
          <w:szCs w:val="24"/>
          <w:lang w:eastAsia="ru-RU"/>
        </w:rPr>
        <w:t>муниципальной услуги, в том числе со стороны граждан,</w:t>
      </w:r>
    </w:p>
    <w:p w:rsidR="00621EAD" w:rsidRPr="00D13C13" w:rsidRDefault="00621EAD" w:rsidP="00621EAD">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их объединений и организаций</w:t>
      </w:r>
    </w:p>
    <w:p w:rsidR="00621EAD" w:rsidRPr="00D13C13" w:rsidRDefault="00621EAD" w:rsidP="00621EA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w:t>
      </w:r>
      <w:r w:rsidRPr="00D13C13">
        <w:rPr>
          <w:rFonts w:ascii="Times New Roman" w:eastAsia="Times New Roman" w:hAnsi="Times New Roman"/>
          <w:sz w:val="24"/>
          <w:szCs w:val="24"/>
          <w:lang w:eastAsia="ru-RU"/>
        </w:rPr>
        <w:lastRenderedPageBreak/>
        <w:t>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621EAD" w:rsidRPr="00D13C13" w:rsidRDefault="00621EAD" w:rsidP="00621EA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621EAD" w:rsidRPr="00D13C13" w:rsidRDefault="00621EAD" w:rsidP="00621EAD">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D13C13">
        <w:rPr>
          <w:rFonts w:ascii="Times New Roman" w:eastAsia="Times New Roman" w:hAnsi="Times New Roman" w:cs="Arial"/>
          <w:b/>
          <w:sz w:val="24"/>
          <w:szCs w:val="24"/>
          <w:lang w:val="en-US" w:eastAsia="ru-RU"/>
        </w:rPr>
        <w:t>V</w:t>
      </w:r>
      <w:r w:rsidRPr="00D13C13">
        <w:rPr>
          <w:rFonts w:ascii="Times New Roman" w:eastAsia="Times New Roman" w:hAnsi="Times New Roman" w:cs="Arial"/>
          <w:b/>
          <w:sz w:val="24"/>
          <w:szCs w:val="24"/>
          <w:lang w:eastAsia="ru-RU"/>
        </w:rPr>
        <w:t xml:space="preserve">. </w:t>
      </w:r>
      <w:r w:rsidRPr="00D13C13">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21EAD" w:rsidRPr="007734B4" w:rsidRDefault="00621EAD" w:rsidP="00621EA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621EAD" w:rsidRPr="005A1F00" w:rsidRDefault="00621EAD" w:rsidP="00621EA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A3D92">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при предоставлении муниципальной услуги</w:t>
      </w:r>
    </w:p>
    <w:p w:rsidR="00621EAD" w:rsidRPr="005A1F00" w:rsidRDefault="00621EAD" w:rsidP="00621EA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w:t>
      </w:r>
      <w:r>
        <w:rPr>
          <w:rFonts w:ascii="Times New Roman" w:hAnsi="Times New Roman"/>
          <w:sz w:val="24"/>
          <w:szCs w:val="24"/>
          <w:lang w:eastAsia="ru-RU"/>
        </w:rPr>
        <w:t xml:space="preserve"> Комитета</w:t>
      </w:r>
      <w:r w:rsidRPr="005A1F00">
        <w:rPr>
          <w:rFonts w:ascii="Times New Roman" w:hAnsi="Times New Roman"/>
          <w:sz w:val="24"/>
          <w:szCs w:val="24"/>
          <w:lang w:eastAsia="ru-RU"/>
        </w:rPr>
        <w:t>, МФЦ  в досудебном порядке.</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Предмет жалобы</w:t>
      </w: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5.2. Заявитель может обратиться с жалобой, в том числе в следующих случаях:</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нарушение срока предоставления муниципальной услуги;</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7) отказ в исправлении допущенных опечаток и ошибок в выданных в результате предоставления </w:t>
      </w:r>
      <w:r>
        <w:rPr>
          <w:rFonts w:ascii="Times New Roman" w:hAnsi="Times New Roman"/>
          <w:sz w:val="24"/>
          <w:szCs w:val="24"/>
          <w:lang w:eastAsia="ru-RU"/>
        </w:rPr>
        <w:t>муниципальной услуги документах, либо нарушение установленного срока таких исправлений.</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621EAD"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подачи и рассмотрения жалобы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5.4. Жалоба направляется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принимается при личном приеме заявителя.</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5.5. Жалоба должна содержать:</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представляется:</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в Администрацию, но не позднее следующего рабочего дня со дня поступления жалобы.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21EAD" w:rsidRPr="005A1F00" w:rsidRDefault="00621EAD" w:rsidP="00621EAD">
      <w:pPr>
        <w:pStyle w:val="a5"/>
        <w:widowControl w:val="0"/>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место, дата и время приема жалобы заявителя;</w:t>
      </w:r>
    </w:p>
    <w:p w:rsidR="00621EAD" w:rsidRPr="005A1F00" w:rsidRDefault="00621EAD" w:rsidP="00621EAD">
      <w:pPr>
        <w:pStyle w:val="a5"/>
        <w:widowControl w:val="0"/>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фамилия, имя, отчество заявителя;</w:t>
      </w:r>
    </w:p>
    <w:p w:rsidR="00621EAD" w:rsidRPr="005A1F00" w:rsidRDefault="00621EAD" w:rsidP="00621EAD">
      <w:pPr>
        <w:pStyle w:val="a5"/>
        <w:widowControl w:val="0"/>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перечень принятых документов от заявителя;</w:t>
      </w:r>
    </w:p>
    <w:p w:rsidR="00621EAD" w:rsidRPr="005A1F00" w:rsidRDefault="00621EAD" w:rsidP="00621EAD">
      <w:pPr>
        <w:pStyle w:val="a5"/>
        <w:widowControl w:val="0"/>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фамилия, имя, отчество специалиста, принявшего жалобу;</w:t>
      </w:r>
    </w:p>
    <w:p w:rsidR="00621EAD" w:rsidRPr="005A1F00" w:rsidRDefault="00621EAD" w:rsidP="00621EAD">
      <w:pPr>
        <w:pStyle w:val="a5"/>
        <w:widowControl w:val="0"/>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lastRenderedPageBreak/>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Сроки рассмотрения жалоб</w:t>
      </w: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621EAD"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5.10. Жалоба, поступившая в Администрацию, подлежит рассмотрению должностным лицом, наделенным полномочиями по рассмотрению жалоб в течение пятнадцати рабо</w:t>
      </w:r>
      <w:r>
        <w:rPr>
          <w:rFonts w:ascii="Times New Roman" w:hAnsi="Times New Roman"/>
          <w:sz w:val="24"/>
          <w:szCs w:val="24"/>
          <w:lang w:eastAsia="ru-RU"/>
        </w:rPr>
        <w:t>чих дней со дня ее регистрации.</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5.11. Основания для приостановления рассмотрения жалобы не предусмотрены.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Результат рассмотрения жалобы</w:t>
      </w: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5.12. По результатам рассмотрения жалобы Администрацией принимается одно из следующих решений:</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отказать в удовлетворении жалобы.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5.13. Уполномоченный на рассмотрение жалобы орган отказывает в удовлетворении жалобы в следующих случаях:</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информирования заявителя о результатах рассмотрения жалобы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обжалования решения по жалобе</w:t>
      </w: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lastRenderedPageBreak/>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Способы информирования заявителя о порядке подачи и рассмотрения жалобы</w:t>
      </w: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5.18. </w:t>
      </w:r>
      <w:r w:rsidRPr="002E38F9">
        <w:rPr>
          <w:rFonts w:ascii="Times New Roman" w:hAnsi="Times New Roman"/>
          <w:b/>
          <w:i/>
          <w:sz w:val="24"/>
          <w:szCs w:val="24"/>
          <w:lang w:eastAsia="ru-RU"/>
        </w:rPr>
        <w:t>Информация о порядке подачи и рассмотрения жалобы размещается</w:t>
      </w:r>
      <w:r w:rsidRPr="005A1F00">
        <w:rPr>
          <w:rFonts w:ascii="Times New Roman" w:hAnsi="Times New Roman"/>
          <w:sz w:val="24"/>
          <w:szCs w:val="24"/>
          <w:lang w:eastAsia="ru-RU"/>
        </w:rPr>
        <w:t>:</w:t>
      </w:r>
    </w:p>
    <w:p w:rsidR="00621EAD" w:rsidRPr="005A1F00" w:rsidRDefault="00621EAD" w:rsidP="00621EAD">
      <w:pPr>
        <w:widowControl w:val="0"/>
        <w:numPr>
          <w:ilvl w:val="0"/>
          <w:numId w:val="34"/>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информационных стендах, расположенных в</w:t>
      </w:r>
      <w:r>
        <w:rPr>
          <w:rFonts w:ascii="Times New Roman" w:hAnsi="Times New Roman"/>
          <w:sz w:val="24"/>
          <w:szCs w:val="24"/>
          <w:lang w:eastAsia="ru-RU"/>
        </w:rPr>
        <w:t xml:space="preserve"> Администрации, Комитете</w:t>
      </w:r>
      <w:r w:rsidRPr="005A1F00">
        <w:rPr>
          <w:rFonts w:ascii="Times New Roman" w:hAnsi="Times New Roman"/>
          <w:sz w:val="24"/>
          <w:szCs w:val="24"/>
          <w:lang w:eastAsia="ru-RU"/>
        </w:rPr>
        <w:t>, в МФЦ;</w:t>
      </w:r>
    </w:p>
    <w:p w:rsidR="00621EAD" w:rsidRPr="005A1F00" w:rsidRDefault="00621EAD" w:rsidP="00621EAD">
      <w:pPr>
        <w:widowControl w:val="0"/>
        <w:numPr>
          <w:ilvl w:val="0"/>
          <w:numId w:val="34"/>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официальных сайтах Администрации, МФЦ;</w:t>
      </w:r>
    </w:p>
    <w:p w:rsidR="00621EAD" w:rsidRPr="005A1F00" w:rsidRDefault="00621EAD" w:rsidP="00621EAD">
      <w:pPr>
        <w:widowControl w:val="0"/>
        <w:numPr>
          <w:ilvl w:val="0"/>
          <w:numId w:val="34"/>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порталах государственных и муниципальных услуг (функций);</w:t>
      </w:r>
    </w:p>
    <w:p w:rsidR="00621EAD" w:rsidRPr="005A1F00" w:rsidRDefault="00621EAD" w:rsidP="00621EAD">
      <w:pPr>
        <w:widowControl w:val="0"/>
        <w:numPr>
          <w:ilvl w:val="0"/>
          <w:numId w:val="34"/>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аппаратно-программных комплексах – Интернет-киоск.</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5.19. </w:t>
      </w:r>
      <w:r w:rsidRPr="002E38F9">
        <w:rPr>
          <w:rFonts w:ascii="Times New Roman" w:hAnsi="Times New Roman"/>
          <w:b/>
          <w:i/>
          <w:sz w:val="24"/>
          <w:szCs w:val="24"/>
          <w:lang w:eastAsia="ru-RU"/>
        </w:rPr>
        <w:t>Информацию о порядке подачи и рассмотрения жалобы можно получить</w:t>
      </w:r>
      <w:r w:rsidRPr="005A1F00">
        <w:rPr>
          <w:rFonts w:ascii="Times New Roman" w:hAnsi="Times New Roman"/>
          <w:sz w:val="24"/>
          <w:szCs w:val="24"/>
          <w:lang w:eastAsia="ru-RU"/>
        </w:rPr>
        <w:t>:</w:t>
      </w:r>
    </w:p>
    <w:p w:rsidR="00621EAD" w:rsidRPr="005A1F00" w:rsidRDefault="00621EAD" w:rsidP="00621EAD">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телефонной связи по номеру Администрации,</w:t>
      </w:r>
      <w:r>
        <w:rPr>
          <w:rFonts w:ascii="Times New Roman" w:hAnsi="Times New Roman"/>
          <w:sz w:val="24"/>
          <w:szCs w:val="24"/>
          <w:lang w:eastAsia="ru-RU"/>
        </w:rPr>
        <w:t xml:space="preserve"> Комитета, </w:t>
      </w:r>
      <w:r w:rsidRPr="005A1F00">
        <w:rPr>
          <w:rFonts w:ascii="Times New Roman" w:hAnsi="Times New Roman"/>
          <w:sz w:val="24"/>
          <w:szCs w:val="24"/>
          <w:lang w:eastAsia="ru-RU"/>
        </w:rPr>
        <w:t>МФЦ;</w:t>
      </w:r>
    </w:p>
    <w:p w:rsidR="00621EAD" w:rsidRPr="005A1F00" w:rsidRDefault="00621EAD" w:rsidP="00621EAD">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факсимильного сообщения;</w:t>
      </w:r>
    </w:p>
    <w:p w:rsidR="00621EAD" w:rsidRPr="005A1F00" w:rsidRDefault="00621EAD" w:rsidP="00621EAD">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при личном обращении в Администрацию, МФЦ, в том числе по электронной почте;</w:t>
      </w:r>
    </w:p>
    <w:p w:rsidR="00621EAD" w:rsidRPr="005A1F00" w:rsidRDefault="00621EAD" w:rsidP="00621EAD">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при письменном обращении в Администрацию, МФЦ;</w:t>
      </w:r>
    </w:p>
    <w:p w:rsidR="00621EAD" w:rsidRPr="005A1F00" w:rsidRDefault="00621EAD" w:rsidP="00621EAD">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путем публичного информирования.</w:t>
      </w: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21EAD" w:rsidRPr="005A1F00" w:rsidRDefault="00621EAD" w:rsidP="00621EAD">
      <w:pPr>
        <w:widowControl w:val="0"/>
        <w:autoSpaceDE w:val="0"/>
        <w:autoSpaceDN w:val="0"/>
        <w:adjustRightInd w:val="0"/>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w:t>
      </w:r>
    </w:p>
    <w:p w:rsidR="00621EAD" w:rsidRPr="00BC0550" w:rsidRDefault="00621EAD" w:rsidP="00621EAD">
      <w:pPr>
        <w:autoSpaceDE w:val="0"/>
        <w:autoSpaceDN w:val="0"/>
        <w:adjustRightInd w:val="0"/>
        <w:spacing w:after="0" w:line="240" w:lineRule="auto"/>
        <w:ind w:firstLine="709"/>
        <w:jc w:val="right"/>
        <w:outlineLvl w:val="0"/>
        <w:rPr>
          <w:rFonts w:ascii="Times New Roman" w:hAnsi="Times New Roman"/>
          <w:sz w:val="24"/>
          <w:szCs w:val="24"/>
        </w:rPr>
      </w:pPr>
    </w:p>
    <w:p w:rsidR="00621EAD" w:rsidRPr="00BC0550" w:rsidRDefault="00621EAD" w:rsidP="00621EAD">
      <w:pPr>
        <w:autoSpaceDE w:val="0"/>
        <w:autoSpaceDN w:val="0"/>
        <w:adjustRightInd w:val="0"/>
        <w:spacing w:after="0" w:line="240" w:lineRule="auto"/>
        <w:ind w:firstLine="709"/>
        <w:jc w:val="right"/>
        <w:outlineLvl w:val="0"/>
        <w:rPr>
          <w:rFonts w:ascii="Times New Roman" w:hAnsi="Times New Roman"/>
          <w:sz w:val="24"/>
          <w:szCs w:val="24"/>
        </w:rPr>
      </w:pPr>
    </w:p>
    <w:p w:rsidR="00621EAD" w:rsidRPr="00BC0550" w:rsidRDefault="00621EAD" w:rsidP="00621EAD">
      <w:pPr>
        <w:autoSpaceDE w:val="0"/>
        <w:autoSpaceDN w:val="0"/>
        <w:adjustRightInd w:val="0"/>
        <w:spacing w:after="0" w:line="240" w:lineRule="auto"/>
        <w:ind w:firstLine="709"/>
        <w:jc w:val="right"/>
        <w:outlineLvl w:val="0"/>
        <w:rPr>
          <w:rFonts w:ascii="Times New Roman" w:hAnsi="Times New Roman"/>
          <w:sz w:val="24"/>
          <w:szCs w:val="24"/>
        </w:rPr>
      </w:pPr>
    </w:p>
    <w:p w:rsidR="00621EAD" w:rsidRPr="00BC0550" w:rsidRDefault="00621EAD" w:rsidP="00621EAD">
      <w:pPr>
        <w:autoSpaceDE w:val="0"/>
        <w:autoSpaceDN w:val="0"/>
        <w:adjustRightInd w:val="0"/>
        <w:spacing w:after="0" w:line="240" w:lineRule="auto"/>
        <w:ind w:firstLine="709"/>
        <w:jc w:val="right"/>
        <w:outlineLvl w:val="0"/>
        <w:rPr>
          <w:rFonts w:ascii="Times New Roman" w:hAnsi="Times New Roman"/>
          <w:sz w:val="24"/>
          <w:szCs w:val="24"/>
        </w:rPr>
      </w:pPr>
    </w:p>
    <w:p w:rsidR="00621EAD" w:rsidRPr="00BC0550" w:rsidRDefault="00621EAD" w:rsidP="00621EAD">
      <w:pPr>
        <w:autoSpaceDE w:val="0"/>
        <w:autoSpaceDN w:val="0"/>
        <w:adjustRightInd w:val="0"/>
        <w:spacing w:after="0" w:line="240" w:lineRule="auto"/>
        <w:ind w:firstLine="709"/>
        <w:jc w:val="right"/>
        <w:outlineLvl w:val="0"/>
        <w:rPr>
          <w:rFonts w:ascii="Times New Roman" w:hAnsi="Times New Roman"/>
          <w:sz w:val="24"/>
          <w:szCs w:val="24"/>
        </w:rPr>
      </w:pPr>
    </w:p>
    <w:p w:rsidR="00621EAD" w:rsidRPr="00BC0550" w:rsidRDefault="00621EAD" w:rsidP="00621EAD">
      <w:pPr>
        <w:autoSpaceDE w:val="0"/>
        <w:autoSpaceDN w:val="0"/>
        <w:adjustRightInd w:val="0"/>
        <w:spacing w:after="0" w:line="240" w:lineRule="auto"/>
        <w:ind w:firstLine="709"/>
        <w:jc w:val="right"/>
        <w:outlineLvl w:val="0"/>
        <w:rPr>
          <w:rFonts w:ascii="Times New Roman" w:hAnsi="Times New Roman"/>
          <w:sz w:val="24"/>
          <w:szCs w:val="24"/>
        </w:rPr>
      </w:pPr>
    </w:p>
    <w:p w:rsidR="00621EAD" w:rsidRPr="00BC0550" w:rsidRDefault="00621EAD" w:rsidP="00621EAD">
      <w:pPr>
        <w:autoSpaceDE w:val="0"/>
        <w:autoSpaceDN w:val="0"/>
        <w:adjustRightInd w:val="0"/>
        <w:spacing w:after="0" w:line="240" w:lineRule="auto"/>
        <w:ind w:firstLine="709"/>
        <w:jc w:val="right"/>
        <w:outlineLvl w:val="0"/>
        <w:rPr>
          <w:rFonts w:ascii="Times New Roman" w:hAnsi="Times New Roman"/>
          <w:sz w:val="24"/>
          <w:szCs w:val="24"/>
        </w:rPr>
      </w:pPr>
    </w:p>
    <w:p w:rsidR="00DD40C0" w:rsidRPr="00390F5E"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390F5E"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390F5E"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390F5E"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390F5E"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2602B1" w:rsidRPr="00390F5E" w:rsidRDefault="002602B1" w:rsidP="002E7FBC">
      <w:pPr>
        <w:autoSpaceDE w:val="0"/>
        <w:autoSpaceDN w:val="0"/>
        <w:adjustRightInd w:val="0"/>
        <w:spacing w:after="0" w:line="240" w:lineRule="auto"/>
        <w:ind w:firstLine="709"/>
        <w:jc w:val="right"/>
        <w:outlineLvl w:val="0"/>
        <w:rPr>
          <w:rFonts w:ascii="Times New Roman" w:hAnsi="Times New Roman"/>
          <w:sz w:val="24"/>
          <w:szCs w:val="24"/>
        </w:rPr>
      </w:pPr>
    </w:p>
    <w:p w:rsidR="002602B1" w:rsidRPr="00390F5E" w:rsidRDefault="002602B1"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390F5E"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390F5E"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390F5E"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621EAD" w:rsidRDefault="00621EAD" w:rsidP="002E7FBC">
      <w:pPr>
        <w:autoSpaceDE w:val="0"/>
        <w:autoSpaceDN w:val="0"/>
        <w:adjustRightInd w:val="0"/>
        <w:spacing w:after="0" w:line="240" w:lineRule="auto"/>
        <w:ind w:firstLine="709"/>
        <w:jc w:val="right"/>
        <w:outlineLvl w:val="0"/>
        <w:rPr>
          <w:rFonts w:ascii="Times New Roman" w:hAnsi="Times New Roman"/>
          <w:sz w:val="24"/>
          <w:szCs w:val="24"/>
        </w:rPr>
      </w:pPr>
    </w:p>
    <w:p w:rsidR="00621EAD" w:rsidRDefault="00621EAD" w:rsidP="002E7FBC">
      <w:pPr>
        <w:autoSpaceDE w:val="0"/>
        <w:autoSpaceDN w:val="0"/>
        <w:adjustRightInd w:val="0"/>
        <w:spacing w:after="0" w:line="240" w:lineRule="auto"/>
        <w:ind w:firstLine="709"/>
        <w:jc w:val="right"/>
        <w:outlineLvl w:val="0"/>
        <w:rPr>
          <w:rFonts w:ascii="Times New Roman" w:hAnsi="Times New Roman"/>
          <w:sz w:val="24"/>
          <w:szCs w:val="24"/>
        </w:rPr>
      </w:pPr>
    </w:p>
    <w:p w:rsidR="00621EAD" w:rsidRPr="00390F5E" w:rsidRDefault="00621EAD"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390F5E"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3D6298" w:rsidRPr="00621EAD" w:rsidRDefault="003D6298" w:rsidP="002E7FBC">
      <w:pPr>
        <w:autoSpaceDE w:val="0"/>
        <w:autoSpaceDN w:val="0"/>
        <w:adjustRightInd w:val="0"/>
        <w:spacing w:after="0" w:line="240" w:lineRule="auto"/>
        <w:ind w:firstLine="709"/>
        <w:jc w:val="right"/>
        <w:outlineLvl w:val="0"/>
        <w:rPr>
          <w:rFonts w:ascii="Times New Roman" w:hAnsi="Times New Roman"/>
          <w:sz w:val="20"/>
          <w:szCs w:val="20"/>
        </w:rPr>
      </w:pPr>
      <w:r w:rsidRPr="00621EAD">
        <w:rPr>
          <w:rFonts w:ascii="Times New Roman" w:hAnsi="Times New Roman"/>
          <w:sz w:val="20"/>
          <w:szCs w:val="20"/>
        </w:rPr>
        <w:lastRenderedPageBreak/>
        <w:t>Приложение № 1</w:t>
      </w:r>
    </w:p>
    <w:p w:rsidR="003D6298" w:rsidRPr="00621EAD" w:rsidRDefault="003D6298" w:rsidP="002E7FBC">
      <w:pPr>
        <w:autoSpaceDE w:val="0"/>
        <w:autoSpaceDN w:val="0"/>
        <w:adjustRightInd w:val="0"/>
        <w:spacing w:after="0" w:line="240" w:lineRule="auto"/>
        <w:ind w:firstLine="709"/>
        <w:jc w:val="right"/>
        <w:rPr>
          <w:rFonts w:ascii="Times New Roman" w:hAnsi="Times New Roman"/>
          <w:sz w:val="20"/>
          <w:szCs w:val="20"/>
        </w:rPr>
      </w:pPr>
      <w:r w:rsidRPr="00621EAD">
        <w:rPr>
          <w:rFonts w:ascii="Times New Roman" w:hAnsi="Times New Roman"/>
          <w:sz w:val="20"/>
          <w:szCs w:val="20"/>
        </w:rPr>
        <w:t>к административному регламенту</w:t>
      </w:r>
    </w:p>
    <w:p w:rsidR="003D6298" w:rsidRPr="00621EAD" w:rsidRDefault="003D6298" w:rsidP="002E7FBC">
      <w:pPr>
        <w:autoSpaceDE w:val="0"/>
        <w:autoSpaceDN w:val="0"/>
        <w:adjustRightInd w:val="0"/>
        <w:spacing w:after="0" w:line="240" w:lineRule="auto"/>
        <w:ind w:firstLine="709"/>
        <w:jc w:val="right"/>
        <w:rPr>
          <w:rFonts w:ascii="Times New Roman" w:hAnsi="Times New Roman"/>
          <w:sz w:val="20"/>
          <w:szCs w:val="20"/>
        </w:rPr>
      </w:pPr>
      <w:r w:rsidRPr="00621EAD">
        <w:rPr>
          <w:rFonts w:ascii="Times New Roman" w:hAnsi="Times New Roman"/>
          <w:sz w:val="20"/>
          <w:szCs w:val="20"/>
        </w:rPr>
        <w:t>предоставления муниципальной услуги</w:t>
      </w:r>
    </w:p>
    <w:p w:rsidR="003D6298" w:rsidRPr="00621EAD" w:rsidRDefault="003D6298" w:rsidP="002E7FBC">
      <w:pPr>
        <w:autoSpaceDE w:val="0"/>
        <w:autoSpaceDN w:val="0"/>
        <w:adjustRightInd w:val="0"/>
        <w:spacing w:after="0" w:line="240" w:lineRule="auto"/>
        <w:ind w:firstLine="709"/>
        <w:jc w:val="right"/>
        <w:rPr>
          <w:rFonts w:ascii="Times New Roman" w:hAnsi="Times New Roman"/>
          <w:bCs/>
          <w:sz w:val="20"/>
          <w:szCs w:val="20"/>
        </w:rPr>
      </w:pPr>
      <w:r w:rsidRPr="00621EAD">
        <w:rPr>
          <w:rFonts w:ascii="Times New Roman" w:hAnsi="Times New Roman"/>
          <w:bCs/>
          <w:sz w:val="20"/>
          <w:szCs w:val="20"/>
        </w:rPr>
        <w:t>«</w:t>
      </w:r>
      <w:r w:rsidR="003222FF" w:rsidRPr="00621EAD">
        <w:rPr>
          <w:rFonts w:ascii="Times New Roman" w:hAnsi="Times New Roman"/>
          <w:bCs/>
          <w:sz w:val="20"/>
          <w:szCs w:val="20"/>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621EAD">
        <w:rPr>
          <w:rFonts w:ascii="Times New Roman" w:hAnsi="Times New Roman"/>
          <w:bCs/>
          <w:sz w:val="20"/>
          <w:szCs w:val="20"/>
        </w:rPr>
        <w:t>»</w:t>
      </w:r>
    </w:p>
    <w:p w:rsidR="003D6298" w:rsidRPr="00390F5E" w:rsidRDefault="003D6298" w:rsidP="002E7FBC">
      <w:pPr>
        <w:autoSpaceDE w:val="0"/>
        <w:autoSpaceDN w:val="0"/>
        <w:adjustRightInd w:val="0"/>
        <w:spacing w:after="0" w:line="240" w:lineRule="auto"/>
        <w:ind w:firstLine="709"/>
        <w:jc w:val="right"/>
        <w:rPr>
          <w:rFonts w:ascii="Times New Roman" w:hAnsi="Times New Roman"/>
          <w:sz w:val="24"/>
          <w:szCs w:val="24"/>
        </w:rPr>
      </w:pPr>
    </w:p>
    <w:p w:rsidR="00546D76" w:rsidRPr="00645BF9" w:rsidRDefault="00546D76" w:rsidP="00546D76">
      <w:pPr>
        <w:autoSpaceDE w:val="0"/>
        <w:autoSpaceDN w:val="0"/>
        <w:adjustRightInd w:val="0"/>
        <w:spacing w:after="0" w:line="240" w:lineRule="auto"/>
        <w:ind w:firstLine="709"/>
        <w:jc w:val="right"/>
        <w:rPr>
          <w:rFonts w:ascii="Times New Roman" w:hAnsi="Times New Roman"/>
          <w:sz w:val="28"/>
          <w:szCs w:val="28"/>
        </w:rPr>
      </w:pPr>
    </w:p>
    <w:p w:rsidR="00546D76" w:rsidRPr="00261888" w:rsidRDefault="00546D76" w:rsidP="00546D76">
      <w:pPr>
        <w:pStyle w:val="af0"/>
        <w:widowControl w:val="0"/>
        <w:spacing w:before="0" w:beforeAutospacing="0" w:after="0" w:afterAutospacing="0" w:line="240" w:lineRule="auto"/>
        <w:contextualSpacing/>
        <w:jc w:val="center"/>
        <w:rPr>
          <w:sz w:val="24"/>
          <w:szCs w:val="24"/>
        </w:rPr>
      </w:pPr>
      <w:r w:rsidRPr="00261888">
        <w:rPr>
          <w:sz w:val="24"/>
          <w:szCs w:val="24"/>
        </w:rPr>
        <w:t xml:space="preserve">Общая информация о </w:t>
      </w:r>
    </w:p>
    <w:p w:rsidR="00546D76" w:rsidRPr="00261888" w:rsidRDefault="00546D76" w:rsidP="00546D76">
      <w:pPr>
        <w:widowControl w:val="0"/>
        <w:spacing w:line="240" w:lineRule="auto"/>
        <w:contextualSpacing/>
        <w:jc w:val="center"/>
        <w:rPr>
          <w:rFonts w:ascii="Times New Roman" w:eastAsia="SimSun" w:hAnsi="Times New Roman"/>
          <w:b/>
          <w:i/>
          <w:sz w:val="24"/>
          <w:szCs w:val="24"/>
          <w:lang w:eastAsia="ru-RU"/>
        </w:rPr>
      </w:pPr>
      <w:r w:rsidRPr="00261888">
        <w:rPr>
          <w:rFonts w:ascii="Times New Roman" w:eastAsia="SimSun" w:hAnsi="Times New Roman"/>
          <w:b/>
          <w:i/>
          <w:sz w:val="24"/>
          <w:szCs w:val="24"/>
          <w:lang w:eastAsia="ru-RU"/>
        </w:rPr>
        <w:t xml:space="preserve">муниципальном автономном учреждении  «Многофункциональный центр предоставления </w:t>
      </w:r>
      <w:r>
        <w:rPr>
          <w:rFonts w:ascii="Times New Roman" w:eastAsia="SimSun" w:hAnsi="Times New Roman"/>
          <w:b/>
          <w:i/>
          <w:sz w:val="24"/>
          <w:szCs w:val="24"/>
          <w:lang w:eastAsia="ru-RU"/>
        </w:rPr>
        <w:t xml:space="preserve"> </w:t>
      </w:r>
      <w:r w:rsidRPr="00261888">
        <w:rPr>
          <w:rFonts w:ascii="Times New Roman" w:eastAsia="SimSun" w:hAnsi="Times New Roman"/>
          <w:b/>
          <w:i/>
          <w:sz w:val="24"/>
          <w:szCs w:val="24"/>
          <w:lang w:eastAsia="ru-RU"/>
        </w:rPr>
        <w:t>государственных муниципальных услуг»</w:t>
      </w:r>
    </w:p>
    <w:p w:rsidR="00546D76" w:rsidRPr="006319A8" w:rsidRDefault="00546D76" w:rsidP="00546D76">
      <w:pPr>
        <w:widowControl w:val="0"/>
        <w:spacing w:line="240" w:lineRule="auto"/>
        <w:contextualSpacing/>
        <w:jc w:val="center"/>
        <w:rPr>
          <w:rFonts w:ascii="Times New Roman" w:eastAsia="SimSun" w:hAnsi="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546D76" w:rsidRPr="006319A8" w:rsidRDefault="00546D76" w:rsidP="0081530E">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r w:rsidRPr="006319A8">
              <w:rPr>
                <w:sz w:val="24"/>
                <w:szCs w:val="24"/>
              </w:rPr>
              <w:t>Фактический адрес месторасположения</w:t>
            </w:r>
          </w:p>
        </w:tc>
        <w:tc>
          <w:tcPr>
            <w:tcW w:w="2392" w:type="pct"/>
          </w:tcPr>
          <w:p w:rsidR="00546D76" w:rsidRPr="006319A8" w:rsidRDefault="00546D76" w:rsidP="0081530E">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546D76" w:rsidRPr="006319A8" w:rsidRDefault="00CE3643" w:rsidP="0081530E">
            <w:pPr>
              <w:widowControl w:val="0"/>
              <w:shd w:val="clear" w:color="auto" w:fill="FFFFFF"/>
              <w:spacing w:line="240" w:lineRule="auto"/>
              <w:contextualSpacing/>
              <w:rPr>
                <w:rFonts w:ascii="Times New Roman" w:hAnsi="Times New Roman"/>
                <w:sz w:val="24"/>
                <w:szCs w:val="24"/>
              </w:rPr>
            </w:pPr>
            <w:hyperlink r:id="rId14" w:history="1">
              <w:r w:rsidR="00546D76" w:rsidRPr="006319A8">
                <w:rPr>
                  <w:rStyle w:val="a7"/>
                  <w:rFonts w:ascii="Times New Roman" w:hAnsi="Times New Roman"/>
                  <w:sz w:val="24"/>
                  <w:szCs w:val="24"/>
                  <w:lang w:val="en-US"/>
                </w:rPr>
                <w:t>pechora</w:t>
              </w:r>
              <w:r w:rsidR="00546D76" w:rsidRPr="006319A8">
                <w:rPr>
                  <w:rStyle w:val="a7"/>
                  <w:rFonts w:ascii="Times New Roman" w:hAnsi="Times New Roman"/>
                  <w:sz w:val="24"/>
                  <w:szCs w:val="24"/>
                </w:rPr>
                <w:t>@</w:t>
              </w:r>
              <w:r w:rsidR="00546D76" w:rsidRPr="006319A8">
                <w:rPr>
                  <w:rStyle w:val="a7"/>
                  <w:rFonts w:ascii="Times New Roman" w:hAnsi="Times New Roman"/>
                  <w:sz w:val="24"/>
                  <w:szCs w:val="24"/>
                  <w:lang w:val="en-US"/>
                </w:rPr>
                <w:t>mydocuments</w:t>
              </w:r>
              <w:r w:rsidR="00546D76" w:rsidRPr="006319A8">
                <w:rPr>
                  <w:rStyle w:val="a7"/>
                  <w:rFonts w:ascii="Times New Roman" w:hAnsi="Times New Roman"/>
                  <w:sz w:val="24"/>
                  <w:szCs w:val="24"/>
                </w:rPr>
                <w:t>11.</w:t>
              </w:r>
              <w:proofErr w:type="spellStart"/>
              <w:r w:rsidR="00546D76" w:rsidRPr="006319A8">
                <w:rPr>
                  <w:rStyle w:val="a7"/>
                  <w:rFonts w:ascii="Times New Roman" w:hAnsi="Times New Roman"/>
                  <w:sz w:val="24"/>
                  <w:szCs w:val="24"/>
                  <w:lang w:val="en-US"/>
                </w:rPr>
                <w:t>ru</w:t>
              </w:r>
              <w:proofErr w:type="spellEnd"/>
            </w:hyperlink>
          </w:p>
        </w:tc>
      </w:tr>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r w:rsidRPr="006319A8">
              <w:rPr>
                <w:sz w:val="24"/>
                <w:szCs w:val="24"/>
              </w:rPr>
              <w:t>Телефон для справок</w:t>
            </w:r>
          </w:p>
        </w:tc>
        <w:tc>
          <w:tcPr>
            <w:tcW w:w="2392" w:type="pct"/>
          </w:tcPr>
          <w:p w:rsidR="00546D76" w:rsidRPr="006319A8" w:rsidRDefault="00546D76" w:rsidP="0081530E">
            <w:pPr>
              <w:pStyle w:val="af0"/>
              <w:widowControl w:val="0"/>
              <w:spacing w:before="0" w:beforeAutospacing="0" w:after="0" w:afterAutospacing="0" w:line="240" w:lineRule="auto"/>
              <w:contextualSpacing/>
              <w:rPr>
                <w:sz w:val="24"/>
                <w:szCs w:val="24"/>
              </w:rPr>
            </w:pPr>
            <w:r w:rsidRPr="006319A8">
              <w:rPr>
                <w:sz w:val="24"/>
                <w:szCs w:val="24"/>
              </w:rPr>
              <w:t xml:space="preserve">8(82142) 3-28-18; 3-99-93; </w:t>
            </w:r>
          </w:p>
        </w:tc>
      </w:tr>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proofErr w:type="spellStart"/>
            <w:r>
              <w:rPr>
                <w:sz w:val="24"/>
                <w:szCs w:val="24"/>
              </w:rPr>
              <w:t>И.о</w:t>
            </w:r>
            <w:proofErr w:type="spellEnd"/>
            <w:r>
              <w:rPr>
                <w:sz w:val="24"/>
                <w:szCs w:val="24"/>
              </w:rPr>
              <w:t>.</w:t>
            </w:r>
            <w:r w:rsidRPr="006319A8">
              <w:rPr>
                <w:sz w:val="24"/>
                <w:szCs w:val="24"/>
              </w:rPr>
              <w:t xml:space="preserve"> директора</w:t>
            </w:r>
          </w:p>
        </w:tc>
        <w:tc>
          <w:tcPr>
            <w:tcW w:w="2392" w:type="pct"/>
          </w:tcPr>
          <w:p w:rsidR="00546D76" w:rsidRPr="006319A8" w:rsidRDefault="00546D76" w:rsidP="0081530E">
            <w:pPr>
              <w:widowControl w:val="0"/>
              <w:shd w:val="clear" w:color="auto" w:fill="FFFFFF"/>
              <w:spacing w:line="240" w:lineRule="auto"/>
              <w:contextualSpacing/>
              <w:rPr>
                <w:rFonts w:ascii="Times New Roman" w:hAnsi="Times New Roman"/>
                <w:sz w:val="24"/>
                <w:szCs w:val="24"/>
              </w:rPr>
            </w:pPr>
            <w:proofErr w:type="spellStart"/>
            <w:r w:rsidRPr="006319A8">
              <w:rPr>
                <w:rFonts w:ascii="Times New Roman" w:hAnsi="Times New Roman"/>
                <w:sz w:val="24"/>
                <w:szCs w:val="24"/>
              </w:rPr>
              <w:t>Линькова</w:t>
            </w:r>
            <w:proofErr w:type="spellEnd"/>
            <w:r w:rsidRPr="006319A8">
              <w:rPr>
                <w:rFonts w:ascii="Times New Roman" w:hAnsi="Times New Roman"/>
                <w:sz w:val="24"/>
                <w:szCs w:val="24"/>
              </w:rPr>
              <w:t xml:space="preserve"> Светлана Владимировна</w:t>
            </w:r>
          </w:p>
        </w:tc>
      </w:tr>
    </w:tbl>
    <w:p w:rsidR="00546D76" w:rsidRPr="006319A8" w:rsidRDefault="00546D76" w:rsidP="00546D76">
      <w:pPr>
        <w:pStyle w:val="ConsPlusNormal0"/>
        <w:contextualSpacing/>
        <w:jc w:val="center"/>
        <w:rPr>
          <w:rFonts w:ascii="Times New Roman" w:hAnsi="Times New Roman"/>
          <w:i/>
          <w:sz w:val="24"/>
          <w:szCs w:val="24"/>
        </w:rPr>
      </w:pPr>
    </w:p>
    <w:p w:rsidR="00546D76" w:rsidRPr="00261888" w:rsidRDefault="00546D76" w:rsidP="00546D76">
      <w:pPr>
        <w:pStyle w:val="ConsPlusNormal0"/>
        <w:contextualSpacing/>
        <w:jc w:val="center"/>
        <w:rPr>
          <w:rFonts w:ascii="Times New Roman" w:hAnsi="Times New Roman"/>
          <w:b/>
          <w:i/>
          <w:sz w:val="24"/>
          <w:szCs w:val="24"/>
        </w:rPr>
      </w:pPr>
      <w:r w:rsidRPr="00261888">
        <w:rPr>
          <w:rFonts w:ascii="Times New Roman" w:hAnsi="Times New Roman"/>
          <w:b/>
          <w:i/>
          <w:sz w:val="24"/>
          <w:szCs w:val="24"/>
        </w:rPr>
        <w:t>График работы по приему заявителей на базе МФЦ</w:t>
      </w:r>
    </w:p>
    <w:p w:rsidR="00546D76" w:rsidRPr="006319A8" w:rsidRDefault="00546D76" w:rsidP="00546D76">
      <w:pPr>
        <w:pStyle w:val="ConsPlusNormal0"/>
        <w:contextualSpacing/>
        <w:jc w:val="cente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9"/>
      </w:tblGrid>
      <w:tr w:rsidR="00546D76" w:rsidRPr="006319A8" w:rsidTr="0081530E">
        <w:tc>
          <w:tcPr>
            <w:tcW w:w="5637" w:type="dxa"/>
            <w:vAlign w:val="center"/>
          </w:tcPr>
          <w:p w:rsidR="00546D76" w:rsidRPr="006319A8" w:rsidRDefault="00546D76" w:rsidP="0081530E">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785" w:type="dxa"/>
            <w:vAlign w:val="center"/>
          </w:tcPr>
          <w:p w:rsidR="00546D76" w:rsidRPr="006319A8" w:rsidRDefault="00546D76" w:rsidP="0081530E">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546D76" w:rsidRPr="006319A8" w:rsidTr="0081530E">
        <w:tc>
          <w:tcPr>
            <w:tcW w:w="5637" w:type="dxa"/>
          </w:tcPr>
          <w:p w:rsidR="00546D76" w:rsidRPr="006319A8" w:rsidRDefault="00546D76" w:rsidP="0081530E">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785" w:type="dxa"/>
          </w:tcPr>
          <w:p w:rsidR="00546D76" w:rsidRPr="006319A8" w:rsidRDefault="00546D76" w:rsidP="0081530E">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546D76" w:rsidRPr="006319A8" w:rsidTr="0081530E">
        <w:tc>
          <w:tcPr>
            <w:tcW w:w="5637" w:type="dxa"/>
          </w:tcPr>
          <w:p w:rsidR="00546D76" w:rsidRPr="006319A8" w:rsidRDefault="00546D76" w:rsidP="0081530E">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Пятница</w:t>
            </w:r>
          </w:p>
        </w:tc>
        <w:tc>
          <w:tcPr>
            <w:tcW w:w="4785" w:type="dxa"/>
          </w:tcPr>
          <w:p w:rsidR="00546D76" w:rsidRPr="006319A8" w:rsidRDefault="00546D76" w:rsidP="0081530E">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546D76" w:rsidRPr="006319A8" w:rsidTr="0081530E">
        <w:tc>
          <w:tcPr>
            <w:tcW w:w="5637" w:type="dxa"/>
            <w:vAlign w:val="center"/>
          </w:tcPr>
          <w:p w:rsidR="00546D76" w:rsidRPr="006319A8" w:rsidRDefault="00546D76" w:rsidP="0081530E">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785" w:type="dxa"/>
            <w:vAlign w:val="center"/>
          </w:tcPr>
          <w:p w:rsidR="00546D76" w:rsidRPr="006319A8" w:rsidRDefault="00546D76" w:rsidP="0081530E">
            <w:pPr>
              <w:widowControl w:val="0"/>
              <w:autoSpaceDE w:val="0"/>
              <w:autoSpaceDN w:val="0"/>
              <w:adjustRightInd w:val="0"/>
              <w:spacing w:line="240" w:lineRule="auto"/>
              <w:ind w:firstLine="709"/>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546D76" w:rsidRPr="006319A8" w:rsidRDefault="00546D76" w:rsidP="00546D76">
      <w:pPr>
        <w:pStyle w:val="af0"/>
        <w:widowControl w:val="0"/>
        <w:spacing w:before="0" w:beforeAutospacing="0" w:after="0" w:afterAutospacing="0" w:line="240" w:lineRule="auto"/>
        <w:ind w:firstLine="284"/>
        <w:contextualSpacing/>
        <w:jc w:val="center"/>
        <w:rPr>
          <w:b/>
          <w:sz w:val="24"/>
          <w:szCs w:val="24"/>
        </w:rPr>
      </w:pPr>
    </w:p>
    <w:p w:rsidR="00546D76" w:rsidRPr="00261888" w:rsidRDefault="00546D76" w:rsidP="00546D76">
      <w:pPr>
        <w:pStyle w:val="af0"/>
        <w:widowControl w:val="0"/>
        <w:spacing w:before="0" w:beforeAutospacing="0" w:after="0" w:afterAutospacing="0" w:line="240" w:lineRule="auto"/>
        <w:contextualSpacing/>
        <w:jc w:val="center"/>
        <w:rPr>
          <w:sz w:val="24"/>
          <w:szCs w:val="24"/>
        </w:rPr>
      </w:pPr>
      <w:r w:rsidRPr="00261888">
        <w:rPr>
          <w:sz w:val="24"/>
          <w:szCs w:val="24"/>
        </w:rPr>
        <w:t xml:space="preserve">Общая информация о </w:t>
      </w:r>
    </w:p>
    <w:p w:rsidR="00546D76" w:rsidRPr="00261888" w:rsidRDefault="00546D76" w:rsidP="00546D76">
      <w:pPr>
        <w:widowControl w:val="0"/>
        <w:autoSpaceDE w:val="0"/>
        <w:autoSpaceDN w:val="0"/>
        <w:adjustRightInd w:val="0"/>
        <w:spacing w:line="240" w:lineRule="auto"/>
        <w:contextualSpacing/>
        <w:jc w:val="center"/>
        <w:rPr>
          <w:rFonts w:ascii="Times New Roman" w:hAnsi="Times New Roman"/>
          <w:b/>
          <w:i/>
          <w:sz w:val="24"/>
          <w:szCs w:val="24"/>
        </w:rPr>
      </w:pPr>
      <w:r w:rsidRPr="00261888">
        <w:rPr>
          <w:rFonts w:ascii="Times New Roman" w:hAnsi="Times New Roman"/>
          <w:b/>
          <w:i/>
          <w:sz w:val="24"/>
          <w:szCs w:val="24"/>
        </w:rPr>
        <w:t>Центре государственных и муниципальных услуг «Мои Документы»</w:t>
      </w:r>
    </w:p>
    <w:p w:rsidR="00546D76" w:rsidRPr="00261888" w:rsidRDefault="00546D76" w:rsidP="00546D76">
      <w:pPr>
        <w:widowControl w:val="0"/>
        <w:autoSpaceDE w:val="0"/>
        <w:autoSpaceDN w:val="0"/>
        <w:adjustRightInd w:val="0"/>
        <w:spacing w:line="240" w:lineRule="auto"/>
        <w:contextualSpacing/>
        <w:jc w:val="center"/>
        <w:rPr>
          <w:rFonts w:ascii="Times New Roman" w:hAnsi="Times New Roman"/>
          <w:b/>
          <w:i/>
          <w:sz w:val="24"/>
          <w:szCs w:val="24"/>
        </w:rPr>
      </w:pPr>
      <w:r w:rsidRPr="00261888">
        <w:rPr>
          <w:rFonts w:ascii="Times New Roman" w:hAnsi="Times New Roman"/>
          <w:b/>
          <w:i/>
          <w:sz w:val="24"/>
          <w:szCs w:val="24"/>
        </w:rPr>
        <w:t xml:space="preserve"> (удаленное рабочее место)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546D76" w:rsidRPr="006319A8" w:rsidRDefault="00546D76" w:rsidP="0081530E">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r w:rsidRPr="006319A8">
              <w:rPr>
                <w:sz w:val="24"/>
                <w:szCs w:val="24"/>
              </w:rPr>
              <w:t>Фактический адрес месторасположения</w:t>
            </w:r>
          </w:p>
        </w:tc>
        <w:tc>
          <w:tcPr>
            <w:tcW w:w="2392" w:type="pct"/>
          </w:tcPr>
          <w:p w:rsidR="00546D76" w:rsidRPr="006319A8" w:rsidRDefault="00546D76" w:rsidP="0081530E">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546D76" w:rsidRPr="006319A8" w:rsidRDefault="00CE3643" w:rsidP="0081530E">
            <w:pPr>
              <w:widowControl w:val="0"/>
              <w:shd w:val="clear" w:color="auto" w:fill="FFFFFF"/>
              <w:spacing w:line="240" w:lineRule="auto"/>
              <w:contextualSpacing/>
              <w:rPr>
                <w:rFonts w:ascii="Times New Roman" w:hAnsi="Times New Roman"/>
                <w:sz w:val="24"/>
                <w:szCs w:val="24"/>
              </w:rPr>
            </w:pPr>
            <w:hyperlink r:id="rId15" w:history="1">
              <w:r w:rsidR="00546D76" w:rsidRPr="006319A8">
                <w:rPr>
                  <w:rStyle w:val="a7"/>
                  <w:rFonts w:ascii="Times New Roman" w:hAnsi="Times New Roman"/>
                  <w:sz w:val="24"/>
                  <w:szCs w:val="24"/>
                  <w:lang w:val="en-US"/>
                </w:rPr>
                <w:t>pechora</w:t>
              </w:r>
              <w:r w:rsidR="00546D76" w:rsidRPr="006319A8">
                <w:rPr>
                  <w:rStyle w:val="a7"/>
                  <w:rFonts w:ascii="Times New Roman" w:hAnsi="Times New Roman"/>
                  <w:sz w:val="24"/>
                  <w:szCs w:val="24"/>
                </w:rPr>
                <w:t>@</w:t>
              </w:r>
              <w:r w:rsidR="00546D76" w:rsidRPr="006319A8">
                <w:rPr>
                  <w:rStyle w:val="a7"/>
                  <w:rFonts w:ascii="Times New Roman" w:hAnsi="Times New Roman"/>
                  <w:sz w:val="24"/>
                  <w:szCs w:val="24"/>
                  <w:lang w:val="en-US"/>
                </w:rPr>
                <w:t>mydocuments</w:t>
              </w:r>
              <w:r w:rsidR="00546D76" w:rsidRPr="006319A8">
                <w:rPr>
                  <w:rStyle w:val="a7"/>
                  <w:rFonts w:ascii="Times New Roman" w:hAnsi="Times New Roman"/>
                  <w:sz w:val="24"/>
                  <w:szCs w:val="24"/>
                </w:rPr>
                <w:t>11.</w:t>
              </w:r>
              <w:proofErr w:type="spellStart"/>
              <w:r w:rsidR="00546D76" w:rsidRPr="006319A8">
                <w:rPr>
                  <w:rStyle w:val="a7"/>
                  <w:rFonts w:ascii="Times New Roman" w:hAnsi="Times New Roman"/>
                  <w:sz w:val="24"/>
                  <w:szCs w:val="24"/>
                  <w:lang w:val="en-US"/>
                </w:rPr>
                <w:t>ru</w:t>
              </w:r>
              <w:proofErr w:type="spellEnd"/>
            </w:hyperlink>
          </w:p>
        </w:tc>
      </w:tr>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r w:rsidRPr="006319A8">
              <w:rPr>
                <w:sz w:val="24"/>
                <w:szCs w:val="24"/>
              </w:rPr>
              <w:t>Телефон для справок</w:t>
            </w:r>
          </w:p>
        </w:tc>
        <w:tc>
          <w:tcPr>
            <w:tcW w:w="2392" w:type="pct"/>
          </w:tcPr>
          <w:p w:rsidR="00546D76" w:rsidRPr="006319A8" w:rsidRDefault="00546D76" w:rsidP="0081530E">
            <w:pPr>
              <w:pStyle w:val="a5"/>
              <w:widowControl w:val="0"/>
              <w:spacing w:after="0" w:line="240" w:lineRule="auto"/>
              <w:ind w:left="0"/>
              <w:jc w:val="both"/>
              <w:rPr>
                <w:rFonts w:ascii="Times New Roman" w:hAnsi="Times New Roman" w:cs="Times New Roman"/>
                <w:sz w:val="24"/>
                <w:szCs w:val="24"/>
              </w:rPr>
            </w:pPr>
            <w:r w:rsidRPr="006319A8">
              <w:rPr>
                <w:rFonts w:ascii="Times New Roman" w:hAnsi="Times New Roman" w:cs="Times New Roman"/>
                <w:sz w:val="24"/>
                <w:szCs w:val="24"/>
              </w:rPr>
              <w:t>8(82142) 3-77-28</w:t>
            </w:r>
          </w:p>
        </w:tc>
      </w:tr>
      <w:tr w:rsidR="00546D76" w:rsidRPr="006319A8" w:rsidTr="0081530E">
        <w:tc>
          <w:tcPr>
            <w:tcW w:w="2608" w:type="pct"/>
          </w:tcPr>
          <w:p w:rsidR="00546D76" w:rsidRPr="006319A8" w:rsidRDefault="00546D76" w:rsidP="0081530E">
            <w:pPr>
              <w:pStyle w:val="af0"/>
              <w:widowControl w:val="0"/>
              <w:spacing w:before="0" w:beforeAutospacing="0" w:after="0" w:afterAutospacing="0" w:line="240" w:lineRule="auto"/>
              <w:contextualSpacing/>
              <w:rPr>
                <w:sz w:val="24"/>
                <w:szCs w:val="24"/>
              </w:rPr>
            </w:pPr>
            <w:proofErr w:type="spellStart"/>
            <w:r>
              <w:rPr>
                <w:sz w:val="24"/>
                <w:szCs w:val="24"/>
              </w:rPr>
              <w:t>И.о</w:t>
            </w:r>
            <w:proofErr w:type="spellEnd"/>
            <w:r>
              <w:rPr>
                <w:sz w:val="24"/>
                <w:szCs w:val="24"/>
              </w:rPr>
              <w:t xml:space="preserve">. </w:t>
            </w:r>
            <w:r w:rsidRPr="006319A8">
              <w:rPr>
                <w:sz w:val="24"/>
                <w:szCs w:val="24"/>
              </w:rPr>
              <w:t>директора</w:t>
            </w:r>
          </w:p>
        </w:tc>
        <w:tc>
          <w:tcPr>
            <w:tcW w:w="2392" w:type="pct"/>
          </w:tcPr>
          <w:p w:rsidR="00546D76" w:rsidRPr="006319A8" w:rsidRDefault="00546D76" w:rsidP="0081530E">
            <w:pPr>
              <w:widowControl w:val="0"/>
              <w:shd w:val="clear" w:color="auto" w:fill="FFFFFF"/>
              <w:spacing w:line="240" w:lineRule="auto"/>
              <w:contextualSpacing/>
              <w:rPr>
                <w:rFonts w:ascii="Times New Roman" w:hAnsi="Times New Roman"/>
                <w:sz w:val="24"/>
                <w:szCs w:val="24"/>
              </w:rPr>
            </w:pPr>
            <w:proofErr w:type="spellStart"/>
            <w:r w:rsidRPr="006319A8">
              <w:rPr>
                <w:rFonts w:ascii="Times New Roman" w:hAnsi="Times New Roman"/>
                <w:sz w:val="24"/>
                <w:szCs w:val="24"/>
              </w:rPr>
              <w:t>Линькова</w:t>
            </w:r>
            <w:proofErr w:type="spellEnd"/>
            <w:r w:rsidRPr="006319A8">
              <w:rPr>
                <w:rFonts w:ascii="Times New Roman" w:hAnsi="Times New Roman"/>
                <w:sz w:val="24"/>
                <w:szCs w:val="24"/>
              </w:rPr>
              <w:t xml:space="preserve"> Светлана Владимировна</w:t>
            </w:r>
          </w:p>
        </w:tc>
      </w:tr>
    </w:tbl>
    <w:p w:rsidR="00546D76" w:rsidRPr="006319A8" w:rsidRDefault="00546D76" w:rsidP="00546D76">
      <w:pPr>
        <w:pStyle w:val="ConsPlusNormal0"/>
        <w:contextualSpacing/>
        <w:jc w:val="center"/>
        <w:rPr>
          <w:rFonts w:ascii="Times New Roman" w:hAnsi="Times New Roman"/>
          <w:i/>
          <w:sz w:val="24"/>
          <w:szCs w:val="24"/>
        </w:rPr>
      </w:pPr>
    </w:p>
    <w:p w:rsidR="00546D76" w:rsidRPr="00261888" w:rsidRDefault="00546D76" w:rsidP="00546D76">
      <w:pPr>
        <w:pStyle w:val="ConsPlusNormal0"/>
        <w:contextualSpacing/>
        <w:jc w:val="center"/>
        <w:rPr>
          <w:rFonts w:ascii="Times New Roman" w:hAnsi="Times New Roman"/>
          <w:sz w:val="24"/>
          <w:szCs w:val="24"/>
        </w:rPr>
      </w:pPr>
      <w:r w:rsidRPr="00261888">
        <w:rPr>
          <w:rFonts w:ascii="Times New Roman" w:hAnsi="Times New Roman"/>
          <w:sz w:val="24"/>
          <w:szCs w:val="24"/>
        </w:rPr>
        <w:t xml:space="preserve">График работы по приему заявителей </w:t>
      </w:r>
    </w:p>
    <w:p w:rsidR="00546D76" w:rsidRPr="006319A8" w:rsidRDefault="00546D76" w:rsidP="00546D76">
      <w:pPr>
        <w:pStyle w:val="af0"/>
        <w:widowControl w:val="0"/>
        <w:spacing w:before="0" w:beforeAutospacing="0" w:after="0" w:afterAutospacing="0" w:line="240" w:lineRule="auto"/>
        <w:ind w:firstLine="284"/>
        <w:contextualSpacing/>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9"/>
      </w:tblGrid>
      <w:tr w:rsidR="00546D76" w:rsidRPr="006319A8" w:rsidTr="0081530E">
        <w:tc>
          <w:tcPr>
            <w:tcW w:w="5637" w:type="dxa"/>
            <w:vAlign w:val="center"/>
          </w:tcPr>
          <w:p w:rsidR="00546D76" w:rsidRPr="006319A8" w:rsidRDefault="00546D76" w:rsidP="0081530E">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785" w:type="dxa"/>
            <w:vAlign w:val="center"/>
          </w:tcPr>
          <w:p w:rsidR="00546D76" w:rsidRPr="006319A8" w:rsidRDefault="00546D76" w:rsidP="0081530E">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546D76" w:rsidRPr="006319A8" w:rsidTr="0081530E">
        <w:tc>
          <w:tcPr>
            <w:tcW w:w="5637" w:type="dxa"/>
          </w:tcPr>
          <w:p w:rsidR="00546D76" w:rsidRPr="006319A8" w:rsidRDefault="00546D76" w:rsidP="0081530E">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785" w:type="dxa"/>
          </w:tcPr>
          <w:p w:rsidR="00546D76" w:rsidRPr="006319A8" w:rsidRDefault="00546D76" w:rsidP="0081530E">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546D76" w:rsidRPr="006319A8" w:rsidTr="0081530E">
        <w:tc>
          <w:tcPr>
            <w:tcW w:w="5637" w:type="dxa"/>
          </w:tcPr>
          <w:p w:rsidR="00546D76" w:rsidRPr="006319A8" w:rsidRDefault="00546D76" w:rsidP="0081530E">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Пятница</w:t>
            </w:r>
          </w:p>
        </w:tc>
        <w:tc>
          <w:tcPr>
            <w:tcW w:w="4785" w:type="dxa"/>
          </w:tcPr>
          <w:p w:rsidR="00546D76" w:rsidRPr="006319A8" w:rsidRDefault="00546D76" w:rsidP="0081530E">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546D76" w:rsidRPr="006319A8" w:rsidTr="0081530E">
        <w:tc>
          <w:tcPr>
            <w:tcW w:w="5637" w:type="dxa"/>
            <w:vAlign w:val="center"/>
          </w:tcPr>
          <w:p w:rsidR="00546D76" w:rsidRPr="006319A8" w:rsidRDefault="00546D76" w:rsidP="0081530E">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785" w:type="dxa"/>
            <w:vAlign w:val="center"/>
          </w:tcPr>
          <w:p w:rsidR="00546D76" w:rsidRPr="006319A8" w:rsidRDefault="00546D76" w:rsidP="0081530E">
            <w:pPr>
              <w:widowControl w:val="0"/>
              <w:autoSpaceDE w:val="0"/>
              <w:autoSpaceDN w:val="0"/>
              <w:adjustRightInd w:val="0"/>
              <w:spacing w:line="240" w:lineRule="auto"/>
              <w:ind w:firstLine="709"/>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546D76" w:rsidRDefault="00546D76" w:rsidP="00546D76">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546D76" w:rsidRDefault="00546D76" w:rsidP="00546D76">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546D76" w:rsidRDefault="00546D76" w:rsidP="00546D76">
      <w:pPr>
        <w:widowControl w:val="0"/>
        <w:autoSpaceDE w:val="0"/>
        <w:autoSpaceDN w:val="0"/>
        <w:adjustRightInd w:val="0"/>
        <w:spacing w:after="0" w:line="240" w:lineRule="auto"/>
        <w:ind w:firstLine="709"/>
        <w:jc w:val="center"/>
        <w:outlineLvl w:val="0"/>
        <w:rPr>
          <w:rFonts w:ascii="Times New Roman" w:hAnsi="Times New Roman"/>
          <w:sz w:val="20"/>
          <w:szCs w:val="20"/>
        </w:rPr>
      </w:pPr>
      <w:r>
        <w:rPr>
          <w:rFonts w:ascii="Times New Roman" w:hAnsi="Times New Roman"/>
          <w:sz w:val="20"/>
          <w:szCs w:val="20"/>
        </w:rPr>
        <w:t>____________________________________________________</w:t>
      </w:r>
    </w:p>
    <w:p w:rsidR="00546D76" w:rsidRDefault="00546D76" w:rsidP="00546D76">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546D76" w:rsidRDefault="00546D76" w:rsidP="00546D76">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546D76" w:rsidRDefault="00546D76" w:rsidP="00546D76">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546D76" w:rsidRPr="00261888" w:rsidRDefault="00546D76" w:rsidP="00546D76">
      <w:pPr>
        <w:pStyle w:val="af0"/>
        <w:widowControl w:val="0"/>
        <w:spacing w:line="240" w:lineRule="auto"/>
        <w:contextualSpacing/>
        <w:jc w:val="center"/>
        <w:rPr>
          <w:sz w:val="24"/>
          <w:szCs w:val="24"/>
        </w:rPr>
      </w:pPr>
      <w:r w:rsidRPr="00261888">
        <w:rPr>
          <w:sz w:val="24"/>
          <w:szCs w:val="24"/>
        </w:rPr>
        <w:lastRenderedPageBreak/>
        <w:t>Общая информация о</w:t>
      </w:r>
    </w:p>
    <w:p w:rsidR="00546D76" w:rsidRPr="00261888" w:rsidRDefault="00546D76" w:rsidP="00546D76">
      <w:pPr>
        <w:pStyle w:val="af0"/>
        <w:widowControl w:val="0"/>
        <w:spacing w:line="240" w:lineRule="auto"/>
        <w:contextualSpacing/>
        <w:jc w:val="center"/>
        <w:rPr>
          <w:b/>
          <w:i/>
          <w:sz w:val="24"/>
          <w:szCs w:val="24"/>
        </w:rPr>
      </w:pPr>
      <w:r w:rsidRPr="00261888">
        <w:rPr>
          <w:b/>
          <w:i/>
          <w:sz w:val="24"/>
          <w:szCs w:val="24"/>
        </w:rPr>
        <w:t xml:space="preserve">Комитете  по управлению муниципальной собственностью  муниципального района «Печора» </w:t>
      </w:r>
    </w:p>
    <w:p w:rsidR="00546D76" w:rsidRPr="00726C32" w:rsidRDefault="00546D76" w:rsidP="00546D76">
      <w:pPr>
        <w:widowControl w:val="0"/>
        <w:spacing w:line="240" w:lineRule="auto"/>
        <w:ind w:firstLine="709"/>
        <w:contextualSpacing/>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546D76" w:rsidRPr="00726C32" w:rsidTr="0081530E">
        <w:tc>
          <w:tcPr>
            <w:tcW w:w="2608" w:type="pct"/>
            <w:hideMark/>
          </w:tcPr>
          <w:p w:rsidR="00546D76" w:rsidRPr="00726C32" w:rsidRDefault="00546D76" w:rsidP="0081530E">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Почтовый адрес для направления корреспонденции</w:t>
            </w:r>
          </w:p>
        </w:tc>
        <w:tc>
          <w:tcPr>
            <w:tcW w:w="2392" w:type="pct"/>
            <w:hideMark/>
          </w:tcPr>
          <w:p w:rsidR="00546D76" w:rsidRPr="00726C32" w:rsidRDefault="00546D76" w:rsidP="0081530E">
            <w:pPr>
              <w:widowControl w:val="0"/>
              <w:spacing w:line="240" w:lineRule="auto"/>
              <w:contextualSpacing/>
              <w:jc w:val="both"/>
              <w:rPr>
                <w:rFonts w:ascii="Times New Roman" w:hAnsi="Times New Roman"/>
                <w:sz w:val="24"/>
                <w:szCs w:val="24"/>
              </w:rPr>
            </w:pPr>
            <w:r w:rsidRPr="00726C32">
              <w:rPr>
                <w:rFonts w:ascii="Times New Roman" w:hAnsi="Times New Roman"/>
                <w:sz w:val="24"/>
                <w:szCs w:val="24"/>
              </w:rPr>
              <w:t>Печорский проспект, д.46, Печора, Республика Коми, 169600</w:t>
            </w:r>
          </w:p>
          <w:p w:rsidR="00546D76" w:rsidRPr="00726C32" w:rsidRDefault="00546D76" w:rsidP="0081530E">
            <w:pPr>
              <w:widowControl w:val="0"/>
              <w:spacing w:line="240" w:lineRule="auto"/>
              <w:contextualSpacing/>
              <w:jc w:val="both"/>
              <w:rPr>
                <w:rFonts w:ascii="Times New Roman" w:hAnsi="Times New Roman"/>
                <w:sz w:val="24"/>
                <w:szCs w:val="24"/>
              </w:rPr>
            </w:pPr>
          </w:p>
        </w:tc>
      </w:tr>
      <w:tr w:rsidR="00546D76" w:rsidRPr="00726C32" w:rsidTr="0081530E">
        <w:tc>
          <w:tcPr>
            <w:tcW w:w="2608" w:type="pct"/>
            <w:hideMark/>
          </w:tcPr>
          <w:p w:rsidR="00546D76" w:rsidRPr="00726C32" w:rsidRDefault="00546D76" w:rsidP="0081530E">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Фактический адрес месторасположения</w:t>
            </w:r>
          </w:p>
        </w:tc>
        <w:tc>
          <w:tcPr>
            <w:tcW w:w="2392" w:type="pct"/>
            <w:hideMark/>
          </w:tcPr>
          <w:p w:rsidR="00546D76" w:rsidRPr="00726C32" w:rsidRDefault="00546D76" w:rsidP="0081530E">
            <w:pPr>
              <w:widowControl w:val="0"/>
              <w:spacing w:line="240" w:lineRule="auto"/>
              <w:contextualSpacing/>
              <w:jc w:val="both"/>
              <w:rPr>
                <w:rFonts w:ascii="Times New Roman" w:hAnsi="Times New Roman"/>
                <w:sz w:val="24"/>
                <w:szCs w:val="24"/>
              </w:rPr>
            </w:pPr>
            <w:r w:rsidRPr="00726C32">
              <w:rPr>
                <w:rFonts w:ascii="Times New Roman" w:hAnsi="Times New Roman"/>
                <w:sz w:val="24"/>
                <w:szCs w:val="24"/>
              </w:rPr>
              <w:t>Печорский проспект, д.46, Печора, Республика Коми, 169600</w:t>
            </w:r>
          </w:p>
          <w:p w:rsidR="00546D76" w:rsidRPr="00726C32" w:rsidRDefault="00546D76" w:rsidP="0081530E">
            <w:pPr>
              <w:widowControl w:val="0"/>
              <w:spacing w:line="240" w:lineRule="auto"/>
              <w:contextualSpacing/>
              <w:jc w:val="both"/>
              <w:rPr>
                <w:rFonts w:ascii="Times New Roman" w:hAnsi="Times New Roman"/>
                <w:sz w:val="24"/>
                <w:szCs w:val="24"/>
              </w:rPr>
            </w:pPr>
          </w:p>
        </w:tc>
      </w:tr>
      <w:tr w:rsidR="00546D76" w:rsidRPr="00726C32" w:rsidTr="0081530E">
        <w:tc>
          <w:tcPr>
            <w:tcW w:w="2608" w:type="pct"/>
            <w:hideMark/>
          </w:tcPr>
          <w:p w:rsidR="00546D76" w:rsidRPr="00726C32" w:rsidRDefault="00546D76" w:rsidP="0081530E">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546D76" w:rsidRPr="00726C32" w:rsidRDefault="00546D76" w:rsidP="0081530E">
            <w:pPr>
              <w:widowControl w:val="0"/>
              <w:shd w:val="clear" w:color="auto" w:fill="FFFFFF"/>
              <w:spacing w:line="240" w:lineRule="auto"/>
              <w:contextualSpacing/>
              <w:jc w:val="both"/>
              <w:rPr>
                <w:rFonts w:ascii="Times New Roman" w:hAnsi="Times New Roman"/>
                <w:sz w:val="24"/>
                <w:szCs w:val="24"/>
              </w:rPr>
            </w:pPr>
            <w:proofErr w:type="spellStart"/>
            <w:r w:rsidRPr="00726C32">
              <w:rPr>
                <w:rFonts w:ascii="Times New Roman" w:hAnsi="Times New Roman"/>
                <w:sz w:val="24"/>
                <w:szCs w:val="24"/>
                <w:lang w:val="en-US"/>
              </w:rPr>
              <w:t>kums</w:t>
            </w:r>
            <w:proofErr w:type="spellEnd"/>
            <w:r w:rsidRPr="00726C32">
              <w:rPr>
                <w:rFonts w:ascii="Times New Roman" w:hAnsi="Times New Roman"/>
                <w:sz w:val="24"/>
                <w:szCs w:val="24"/>
              </w:rPr>
              <w:t>_</w:t>
            </w:r>
            <w:proofErr w:type="spellStart"/>
            <w:r w:rsidRPr="00726C32">
              <w:rPr>
                <w:rFonts w:ascii="Times New Roman" w:hAnsi="Times New Roman"/>
                <w:sz w:val="24"/>
                <w:szCs w:val="24"/>
                <w:lang w:val="en-US"/>
              </w:rPr>
              <w:t>pechora</w:t>
            </w:r>
            <w:proofErr w:type="spellEnd"/>
            <w:r w:rsidRPr="00726C32">
              <w:rPr>
                <w:rFonts w:ascii="Times New Roman" w:hAnsi="Times New Roman"/>
                <w:sz w:val="24"/>
                <w:szCs w:val="24"/>
              </w:rPr>
              <w:t>@</w:t>
            </w:r>
            <w:r w:rsidRPr="00726C32">
              <w:rPr>
                <w:rFonts w:ascii="Times New Roman" w:hAnsi="Times New Roman"/>
                <w:sz w:val="24"/>
                <w:szCs w:val="24"/>
                <w:lang w:val="en-US"/>
              </w:rPr>
              <w:t>mail</w:t>
            </w:r>
            <w:r w:rsidRPr="00726C32">
              <w:rPr>
                <w:rFonts w:ascii="Times New Roman" w:hAnsi="Times New Roman"/>
                <w:sz w:val="24"/>
                <w:szCs w:val="24"/>
              </w:rPr>
              <w:t>.</w:t>
            </w:r>
            <w:proofErr w:type="spellStart"/>
            <w:r w:rsidRPr="00726C32">
              <w:rPr>
                <w:rFonts w:ascii="Times New Roman" w:hAnsi="Times New Roman"/>
                <w:sz w:val="24"/>
                <w:szCs w:val="24"/>
                <w:lang w:val="en-US"/>
              </w:rPr>
              <w:t>ru</w:t>
            </w:r>
            <w:proofErr w:type="spellEnd"/>
            <w:r w:rsidRPr="00726C32">
              <w:rPr>
                <w:rFonts w:ascii="Times New Roman" w:hAnsi="Times New Roman"/>
                <w:sz w:val="24"/>
                <w:szCs w:val="24"/>
              </w:rPr>
              <w:t>;</w:t>
            </w:r>
          </w:p>
          <w:p w:rsidR="00546D76" w:rsidRPr="00726C32" w:rsidRDefault="00546D76" w:rsidP="0081530E">
            <w:pPr>
              <w:widowControl w:val="0"/>
              <w:shd w:val="clear" w:color="auto" w:fill="FFFFFF"/>
              <w:spacing w:line="240" w:lineRule="auto"/>
              <w:contextualSpacing/>
              <w:jc w:val="both"/>
              <w:rPr>
                <w:rFonts w:ascii="Times New Roman" w:hAnsi="Times New Roman"/>
                <w:sz w:val="24"/>
                <w:szCs w:val="24"/>
              </w:rPr>
            </w:pPr>
          </w:p>
        </w:tc>
      </w:tr>
      <w:tr w:rsidR="00546D76" w:rsidRPr="00726C32" w:rsidTr="0081530E">
        <w:tc>
          <w:tcPr>
            <w:tcW w:w="2608" w:type="pct"/>
            <w:hideMark/>
          </w:tcPr>
          <w:p w:rsidR="00546D76" w:rsidRPr="00726C32" w:rsidRDefault="00546D76" w:rsidP="0081530E">
            <w:pPr>
              <w:pStyle w:val="af0"/>
              <w:widowControl w:val="0"/>
              <w:spacing w:before="0" w:beforeAutospacing="0" w:after="200" w:afterAutospacing="0" w:line="240" w:lineRule="auto"/>
              <w:contextualSpacing/>
              <w:rPr>
                <w:sz w:val="24"/>
                <w:szCs w:val="24"/>
                <w:lang w:eastAsia="en-US"/>
              </w:rPr>
            </w:pPr>
            <w:r w:rsidRPr="00726C32">
              <w:rPr>
                <w:sz w:val="24"/>
                <w:szCs w:val="24"/>
                <w:lang w:eastAsia="en-US"/>
              </w:rPr>
              <w:t xml:space="preserve">Телефон отдела имущественных отношений и казны </w:t>
            </w:r>
          </w:p>
        </w:tc>
        <w:tc>
          <w:tcPr>
            <w:tcW w:w="2392" w:type="pct"/>
            <w:shd w:val="clear" w:color="auto" w:fill="auto"/>
            <w:hideMark/>
          </w:tcPr>
          <w:p w:rsidR="00546D76" w:rsidRPr="00726C32" w:rsidRDefault="00546D76" w:rsidP="0081530E">
            <w:pPr>
              <w:widowControl w:val="0"/>
              <w:spacing w:line="240" w:lineRule="auto"/>
              <w:contextualSpacing/>
              <w:jc w:val="both"/>
              <w:rPr>
                <w:rFonts w:ascii="Times New Roman" w:eastAsia="SimSun" w:hAnsi="Times New Roman"/>
                <w:sz w:val="24"/>
                <w:szCs w:val="24"/>
                <w:lang w:eastAsia="ru-RU"/>
              </w:rPr>
            </w:pPr>
            <w:r w:rsidRPr="00490D63">
              <w:rPr>
                <w:rFonts w:ascii="Times New Roman" w:hAnsi="Times New Roman"/>
                <w:sz w:val="24"/>
                <w:szCs w:val="24"/>
              </w:rPr>
              <w:t>8(82142) 7-38-13</w:t>
            </w:r>
          </w:p>
        </w:tc>
      </w:tr>
      <w:tr w:rsidR="00546D76" w:rsidRPr="00726C32" w:rsidTr="0081530E">
        <w:tc>
          <w:tcPr>
            <w:tcW w:w="2608" w:type="pct"/>
            <w:hideMark/>
          </w:tcPr>
          <w:p w:rsidR="00546D76" w:rsidRPr="00726C32" w:rsidRDefault="00546D76" w:rsidP="0081530E">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 xml:space="preserve">Официальный сайт в сети Интернет </w:t>
            </w:r>
          </w:p>
        </w:tc>
        <w:tc>
          <w:tcPr>
            <w:tcW w:w="2392" w:type="pct"/>
            <w:hideMark/>
          </w:tcPr>
          <w:p w:rsidR="00546D76" w:rsidRPr="00726C32" w:rsidRDefault="00CE3643" w:rsidP="0081530E">
            <w:pPr>
              <w:widowControl w:val="0"/>
              <w:shd w:val="clear" w:color="auto" w:fill="FFFFFF"/>
              <w:spacing w:line="240" w:lineRule="auto"/>
              <w:contextualSpacing/>
              <w:jc w:val="both"/>
              <w:rPr>
                <w:rStyle w:val="a7"/>
                <w:rFonts w:ascii="Times New Roman" w:hAnsi="Times New Roman"/>
                <w:sz w:val="24"/>
                <w:szCs w:val="24"/>
              </w:rPr>
            </w:pPr>
            <w:hyperlink r:id="rId16" w:history="1">
              <w:r w:rsidR="00546D76" w:rsidRPr="00726C32">
                <w:rPr>
                  <w:rStyle w:val="a7"/>
                  <w:rFonts w:ascii="Times New Roman" w:hAnsi="Times New Roman"/>
                  <w:sz w:val="24"/>
                  <w:szCs w:val="24"/>
                  <w:lang w:val="en-US"/>
                </w:rPr>
                <w:t>www</w:t>
              </w:r>
              <w:r w:rsidR="00546D76" w:rsidRPr="00726C32">
                <w:rPr>
                  <w:rStyle w:val="a7"/>
                  <w:rFonts w:ascii="Times New Roman" w:hAnsi="Times New Roman"/>
                  <w:sz w:val="24"/>
                  <w:szCs w:val="24"/>
                </w:rPr>
                <w:t>.</w:t>
              </w:r>
              <w:proofErr w:type="spellStart"/>
              <w:r w:rsidR="00546D76" w:rsidRPr="00726C32">
                <w:rPr>
                  <w:rStyle w:val="a7"/>
                  <w:rFonts w:ascii="Times New Roman" w:hAnsi="Times New Roman"/>
                  <w:sz w:val="24"/>
                  <w:szCs w:val="24"/>
                  <w:lang w:val="en-US"/>
                </w:rPr>
                <w:t>pechoraonline</w:t>
              </w:r>
              <w:proofErr w:type="spellEnd"/>
              <w:r w:rsidR="00546D76" w:rsidRPr="00726C32">
                <w:rPr>
                  <w:rStyle w:val="a7"/>
                  <w:rFonts w:ascii="Times New Roman" w:hAnsi="Times New Roman"/>
                  <w:sz w:val="24"/>
                  <w:szCs w:val="24"/>
                </w:rPr>
                <w:t>.</w:t>
              </w:r>
              <w:proofErr w:type="spellStart"/>
              <w:r w:rsidR="00546D76" w:rsidRPr="00726C32">
                <w:rPr>
                  <w:rStyle w:val="a7"/>
                  <w:rFonts w:ascii="Times New Roman" w:hAnsi="Times New Roman"/>
                  <w:sz w:val="24"/>
                  <w:szCs w:val="24"/>
                </w:rPr>
                <w:t>ru</w:t>
              </w:r>
              <w:proofErr w:type="spellEnd"/>
            </w:hyperlink>
          </w:p>
          <w:p w:rsidR="00546D76" w:rsidRPr="00726C32" w:rsidRDefault="00546D76" w:rsidP="0081530E">
            <w:pPr>
              <w:widowControl w:val="0"/>
              <w:shd w:val="clear" w:color="auto" w:fill="FFFFFF"/>
              <w:spacing w:line="240" w:lineRule="auto"/>
              <w:contextualSpacing/>
              <w:jc w:val="both"/>
              <w:rPr>
                <w:rFonts w:ascii="Times New Roman" w:hAnsi="Times New Roman"/>
                <w:sz w:val="24"/>
                <w:szCs w:val="24"/>
              </w:rPr>
            </w:pPr>
          </w:p>
        </w:tc>
      </w:tr>
      <w:tr w:rsidR="00546D76" w:rsidRPr="00726C32" w:rsidTr="0081530E">
        <w:tc>
          <w:tcPr>
            <w:tcW w:w="2608" w:type="pct"/>
            <w:hideMark/>
          </w:tcPr>
          <w:p w:rsidR="00546D76" w:rsidRPr="00726C32" w:rsidRDefault="00546D76" w:rsidP="0081530E">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 xml:space="preserve">ФИО и должность руководителя органа </w:t>
            </w:r>
          </w:p>
        </w:tc>
        <w:tc>
          <w:tcPr>
            <w:tcW w:w="2392" w:type="pct"/>
            <w:hideMark/>
          </w:tcPr>
          <w:p w:rsidR="00546D76" w:rsidRPr="00726C32" w:rsidRDefault="00546D76" w:rsidP="0081530E">
            <w:pPr>
              <w:widowControl w:val="0"/>
              <w:shd w:val="clear" w:color="auto" w:fill="FFFFFF"/>
              <w:spacing w:line="240" w:lineRule="auto"/>
              <w:contextualSpacing/>
              <w:jc w:val="both"/>
              <w:rPr>
                <w:rFonts w:ascii="Times New Roman" w:hAnsi="Times New Roman"/>
                <w:sz w:val="24"/>
                <w:szCs w:val="24"/>
              </w:rPr>
            </w:pPr>
            <w:r w:rsidRPr="00726C32">
              <w:rPr>
                <w:rFonts w:ascii="Times New Roman" w:hAnsi="Times New Roman"/>
                <w:sz w:val="24"/>
                <w:szCs w:val="24"/>
              </w:rPr>
              <w:t>Яковина Галина Сергеевна – председатель комитета по управлению муниципальной собственностью МР «Печора»</w:t>
            </w:r>
          </w:p>
        </w:tc>
      </w:tr>
    </w:tbl>
    <w:p w:rsidR="00546D76" w:rsidRPr="00726C32" w:rsidRDefault="00546D76" w:rsidP="00546D76">
      <w:pPr>
        <w:widowControl w:val="0"/>
        <w:spacing w:line="240" w:lineRule="auto"/>
        <w:ind w:firstLine="709"/>
        <w:contextualSpacing/>
        <w:jc w:val="center"/>
        <w:rPr>
          <w:rFonts w:ascii="Times New Roman" w:eastAsia="SimSun" w:hAnsi="Times New Roman"/>
          <w:b/>
          <w:sz w:val="24"/>
          <w:szCs w:val="24"/>
          <w:lang w:eastAsia="ru-RU"/>
        </w:rPr>
      </w:pPr>
    </w:p>
    <w:p w:rsidR="00546D76" w:rsidRPr="00726C32" w:rsidRDefault="00546D76" w:rsidP="00546D76">
      <w:pPr>
        <w:widowControl w:val="0"/>
        <w:spacing w:line="240" w:lineRule="auto"/>
        <w:ind w:firstLine="709"/>
        <w:contextualSpacing/>
        <w:jc w:val="center"/>
        <w:rPr>
          <w:rFonts w:ascii="Times New Roman" w:eastAsia="SimSun" w:hAnsi="Times New Roman"/>
          <w:b/>
          <w:sz w:val="24"/>
          <w:szCs w:val="24"/>
          <w:lang w:eastAsia="ru-RU"/>
        </w:rPr>
      </w:pPr>
    </w:p>
    <w:p w:rsidR="00546D76" w:rsidRPr="00261888" w:rsidRDefault="00546D76" w:rsidP="00546D76">
      <w:pPr>
        <w:widowControl w:val="0"/>
        <w:spacing w:line="240" w:lineRule="auto"/>
        <w:ind w:firstLine="709"/>
        <w:contextualSpacing/>
        <w:jc w:val="center"/>
        <w:rPr>
          <w:rFonts w:ascii="Times New Roman" w:eastAsia="SimSun" w:hAnsi="Times New Roman"/>
          <w:sz w:val="24"/>
          <w:szCs w:val="24"/>
          <w:lang w:eastAsia="ru-RU"/>
        </w:rPr>
      </w:pPr>
      <w:r w:rsidRPr="00261888">
        <w:rPr>
          <w:rFonts w:ascii="Times New Roman" w:eastAsia="SimSun" w:hAnsi="Times New Roman"/>
          <w:sz w:val="24"/>
          <w:szCs w:val="24"/>
          <w:lang w:eastAsia="ru-RU"/>
        </w:rPr>
        <w:t xml:space="preserve">График работы </w:t>
      </w:r>
    </w:p>
    <w:p w:rsidR="00546D76" w:rsidRPr="00261888" w:rsidRDefault="00546D76" w:rsidP="00546D76">
      <w:pPr>
        <w:widowControl w:val="0"/>
        <w:spacing w:line="240" w:lineRule="auto"/>
        <w:ind w:firstLine="709"/>
        <w:contextualSpacing/>
        <w:jc w:val="center"/>
        <w:rPr>
          <w:rFonts w:ascii="Times New Roman" w:hAnsi="Times New Roman"/>
          <w:b/>
          <w:i/>
          <w:sz w:val="24"/>
          <w:szCs w:val="24"/>
        </w:rPr>
      </w:pPr>
      <w:r w:rsidRPr="00261888">
        <w:rPr>
          <w:rFonts w:ascii="Times New Roman" w:hAnsi="Times New Roman"/>
          <w:b/>
          <w:i/>
          <w:sz w:val="24"/>
          <w:szCs w:val="24"/>
        </w:rPr>
        <w:t xml:space="preserve">Комитета по управлению муниципальной собственностью </w:t>
      </w:r>
    </w:p>
    <w:p w:rsidR="00546D76" w:rsidRPr="00261888" w:rsidRDefault="00546D76" w:rsidP="00546D76">
      <w:pPr>
        <w:widowControl w:val="0"/>
        <w:spacing w:line="240" w:lineRule="auto"/>
        <w:ind w:firstLine="709"/>
        <w:contextualSpacing/>
        <w:jc w:val="center"/>
        <w:rPr>
          <w:rFonts w:ascii="Times New Roman" w:eastAsia="SimSun" w:hAnsi="Times New Roman"/>
          <w:b/>
          <w:i/>
          <w:sz w:val="24"/>
          <w:szCs w:val="24"/>
          <w:lang w:eastAsia="ru-RU"/>
        </w:rPr>
      </w:pPr>
      <w:r w:rsidRPr="00261888">
        <w:rPr>
          <w:rFonts w:ascii="Times New Roman" w:eastAsia="SimSun" w:hAnsi="Times New Roman"/>
          <w:b/>
          <w:i/>
          <w:sz w:val="24"/>
          <w:szCs w:val="24"/>
          <w:lang w:eastAsia="ru-RU"/>
        </w:rPr>
        <w:t xml:space="preserve">муниципального района «Печора» </w:t>
      </w:r>
    </w:p>
    <w:p w:rsidR="00546D76" w:rsidRPr="00726C32" w:rsidRDefault="00546D76" w:rsidP="00546D76">
      <w:pPr>
        <w:widowControl w:val="0"/>
        <w:spacing w:line="240" w:lineRule="auto"/>
        <w:ind w:firstLine="709"/>
        <w:contextualSpacing/>
        <w:jc w:val="both"/>
        <w:rPr>
          <w:rFonts w:ascii="Times New Roman" w:eastAsia="SimSun" w:hAnsi="Times New Roman"/>
          <w:b/>
          <w:i/>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3544"/>
      </w:tblGrid>
      <w:tr w:rsidR="00546D76" w:rsidRPr="00726C32" w:rsidTr="0081530E">
        <w:tc>
          <w:tcPr>
            <w:tcW w:w="2694" w:type="dxa"/>
            <w:shd w:val="clear" w:color="auto" w:fill="auto"/>
          </w:tcPr>
          <w:p w:rsidR="00546D76" w:rsidRPr="00D625EB" w:rsidRDefault="00546D76" w:rsidP="0081530E">
            <w:pPr>
              <w:widowControl w:val="0"/>
              <w:spacing w:line="240" w:lineRule="auto"/>
              <w:contextualSpacing/>
              <w:jc w:val="center"/>
              <w:rPr>
                <w:rFonts w:ascii="Times New Roman" w:eastAsia="SimSun" w:hAnsi="Times New Roman"/>
                <w:b/>
                <w:sz w:val="24"/>
                <w:szCs w:val="24"/>
              </w:rPr>
            </w:pPr>
            <w:r w:rsidRPr="00D625EB">
              <w:rPr>
                <w:rFonts w:ascii="Times New Roman" w:eastAsia="SimSun" w:hAnsi="Times New Roman"/>
                <w:b/>
                <w:sz w:val="24"/>
                <w:szCs w:val="24"/>
              </w:rPr>
              <w:t>День недели</w:t>
            </w:r>
          </w:p>
        </w:tc>
        <w:tc>
          <w:tcPr>
            <w:tcW w:w="3969" w:type="dxa"/>
            <w:shd w:val="clear" w:color="auto" w:fill="auto"/>
          </w:tcPr>
          <w:p w:rsidR="00546D76" w:rsidRPr="00D625EB" w:rsidRDefault="00546D76" w:rsidP="0081530E">
            <w:pPr>
              <w:widowControl w:val="0"/>
              <w:spacing w:line="240" w:lineRule="auto"/>
              <w:contextualSpacing/>
              <w:jc w:val="center"/>
              <w:rPr>
                <w:rFonts w:ascii="Times New Roman" w:eastAsia="SimSun" w:hAnsi="Times New Roman"/>
                <w:b/>
                <w:sz w:val="24"/>
                <w:szCs w:val="24"/>
              </w:rPr>
            </w:pPr>
            <w:r w:rsidRPr="00D625EB">
              <w:rPr>
                <w:rFonts w:ascii="Times New Roman" w:eastAsia="SimSun" w:hAnsi="Times New Roman"/>
                <w:b/>
                <w:sz w:val="24"/>
                <w:szCs w:val="24"/>
              </w:rPr>
              <w:t>Часы работы (обеденный перерыв)</w:t>
            </w:r>
          </w:p>
        </w:tc>
        <w:tc>
          <w:tcPr>
            <w:tcW w:w="3544" w:type="dxa"/>
            <w:shd w:val="clear" w:color="auto" w:fill="auto"/>
          </w:tcPr>
          <w:p w:rsidR="00546D76" w:rsidRPr="00D625EB" w:rsidRDefault="00546D76" w:rsidP="0081530E">
            <w:pPr>
              <w:widowControl w:val="0"/>
              <w:spacing w:line="240" w:lineRule="auto"/>
              <w:contextualSpacing/>
              <w:jc w:val="center"/>
              <w:rPr>
                <w:rFonts w:ascii="Times New Roman" w:eastAsia="SimSun" w:hAnsi="Times New Roman"/>
                <w:b/>
                <w:sz w:val="24"/>
                <w:szCs w:val="24"/>
              </w:rPr>
            </w:pPr>
            <w:r w:rsidRPr="00D625EB">
              <w:rPr>
                <w:rFonts w:ascii="Times New Roman" w:eastAsia="SimSun" w:hAnsi="Times New Roman"/>
                <w:b/>
                <w:sz w:val="24"/>
                <w:szCs w:val="24"/>
              </w:rPr>
              <w:t>Часы приема граждан</w:t>
            </w:r>
          </w:p>
        </w:tc>
      </w:tr>
      <w:tr w:rsidR="00546D76" w:rsidRPr="00726C32" w:rsidTr="0081530E">
        <w:tc>
          <w:tcPr>
            <w:tcW w:w="2694" w:type="dxa"/>
            <w:shd w:val="clear" w:color="auto" w:fill="auto"/>
          </w:tcPr>
          <w:p w:rsidR="00546D76" w:rsidRPr="00D625EB" w:rsidRDefault="00546D76" w:rsidP="0081530E">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Понедельник </w:t>
            </w:r>
          </w:p>
        </w:tc>
        <w:tc>
          <w:tcPr>
            <w:tcW w:w="3969" w:type="dxa"/>
            <w:shd w:val="clear" w:color="auto" w:fill="auto"/>
          </w:tcPr>
          <w:p w:rsidR="00546D76" w:rsidRPr="00D625EB" w:rsidRDefault="00546D76" w:rsidP="0081530E">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 (с 13-00 до 14-00)</w:t>
            </w:r>
          </w:p>
        </w:tc>
        <w:tc>
          <w:tcPr>
            <w:tcW w:w="3544" w:type="dxa"/>
            <w:shd w:val="clear" w:color="auto" w:fill="auto"/>
          </w:tcPr>
          <w:p w:rsidR="00546D76" w:rsidRPr="00D625EB" w:rsidRDefault="00546D76" w:rsidP="0081530E">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 xml:space="preserve">с 9-00 до 16-00  </w:t>
            </w:r>
            <w:r w:rsidRPr="00D625EB">
              <w:rPr>
                <w:rFonts w:ascii="Times New Roman" w:eastAsia="Times New Roman" w:hAnsi="Times New Roman"/>
                <w:sz w:val="24"/>
                <w:szCs w:val="24"/>
              </w:rPr>
              <w:br/>
              <w:t>(с 13-00 до 14-00)</w:t>
            </w:r>
          </w:p>
        </w:tc>
      </w:tr>
      <w:tr w:rsidR="00546D76" w:rsidRPr="00726C32" w:rsidTr="0081530E">
        <w:tc>
          <w:tcPr>
            <w:tcW w:w="2694" w:type="dxa"/>
            <w:shd w:val="clear" w:color="auto" w:fill="auto"/>
          </w:tcPr>
          <w:p w:rsidR="00546D76" w:rsidRPr="00D625EB" w:rsidRDefault="00546D76" w:rsidP="0081530E">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Вторник </w:t>
            </w:r>
          </w:p>
        </w:tc>
        <w:tc>
          <w:tcPr>
            <w:tcW w:w="3969" w:type="dxa"/>
            <w:shd w:val="clear" w:color="auto" w:fill="auto"/>
          </w:tcPr>
          <w:p w:rsidR="00546D76" w:rsidRPr="00D625EB" w:rsidRDefault="00546D76" w:rsidP="0081530E">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w:t>
            </w:r>
            <w:r w:rsidRPr="00D625EB">
              <w:rPr>
                <w:rFonts w:ascii="Times New Roman" w:eastAsia="Times New Roman" w:hAnsi="Times New Roman"/>
                <w:sz w:val="24"/>
                <w:szCs w:val="24"/>
              </w:rPr>
              <w:br/>
              <w:t>(с 13-00 до 14-00)</w:t>
            </w:r>
          </w:p>
        </w:tc>
        <w:tc>
          <w:tcPr>
            <w:tcW w:w="3544" w:type="dxa"/>
            <w:shd w:val="clear" w:color="auto" w:fill="auto"/>
          </w:tcPr>
          <w:p w:rsidR="00546D76" w:rsidRPr="00D625EB" w:rsidRDefault="00546D76" w:rsidP="0081530E">
            <w:pPr>
              <w:widowControl w:val="0"/>
              <w:spacing w:line="240" w:lineRule="auto"/>
              <w:contextualSpacing/>
              <w:jc w:val="center"/>
              <w:rPr>
                <w:rFonts w:ascii="Times New Roman" w:eastAsia="SimSun" w:hAnsi="Times New Roman"/>
                <w:i/>
                <w:sz w:val="24"/>
                <w:szCs w:val="24"/>
              </w:rPr>
            </w:pPr>
            <w:r w:rsidRPr="00D625EB">
              <w:rPr>
                <w:rFonts w:ascii="Times New Roman" w:eastAsia="SimSun" w:hAnsi="Times New Roman"/>
                <w:i/>
                <w:sz w:val="24"/>
                <w:szCs w:val="24"/>
              </w:rPr>
              <w:t>-</w:t>
            </w:r>
          </w:p>
        </w:tc>
      </w:tr>
      <w:tr w:rsidR="00546D76" w:rsidRPr="00726C32" w:rsidTr="0081530E">
        <w:tc>
          <w:tcPr>
            <w:tcW w:w="2694" w:type="dxa"/>
            <w:shd w:val="clear" w:color="auto" w:fill="auto"/>
          </w:tcPr>
          <w:p w:rsidR="00546D76" w:rsidRPr="00D625EB" w:rsidRDefault="00546D76" w:rsidP="0081530E">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Среда </w:t>
            </w:r>
          </w:p>
        </w:tc>
        <w:tc>
          <w:tcPr>
            <w:tcW w:w="3969" w:type="dxa"/>
            <w:shd w:val="clear" w:color="auto" w:fill="auto"/>
          </w:tcPr>
          <w:p w:rsidR="00546D76" w:rsidRPr="00D625EB" w:rsidRDefault="00546D76" w:rsidP="0081530E">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w:t>
            </w:r>
            <w:r w:rsidRPr="00D625EB">
              <w:rPr>
                <w:rFonts w:ascii="Times New Roman" w:eastAsia="Times New Roman" w:hAnsi="Times New Roman"/>
                <w:sz w:val="24"/>
                <w:szCs w:val="24"/>
              </w:rPr>
              <w:br/>
              <w:t>(с 13-00 до 14-00)</w:t>
            </w:r>
          </w:p>
        </w:tc>
        <w:tc>
          <w:tcPr>
            <w:tcW w:w="3544" w:type="dxa"/>
            <w:shd w:val="clear" w:color="auto" w:fill="auto"/>
          </w:tcPr>
          <w:p w:rsidR="00546D76" w:rsidRPr="00D625EB" w:rsidRDefault="00546D76" w:rsidP="0081530E">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 xml:space="preserve">с 9-00 до 16-00 </w:t>
            </w:r>
            <w:r w:rsidRPr="00D625EB">
              <w:rPr>
                <w:rFonts w:ascii="Times New Roman" w:eastAsia="Times New Roman" w:hAnsi="Times New Roman"/>
                <w:sz w:val="24"/>
                <w:szCs w:val="24"/>
              </w:rPr>
              <w:br/>
              <w:t>(с 13-00 до 14-00)</w:t>
            </w:r>
          </w:p>
        </w:tc>
      </w:tr>
      <w:tr w:rsidR="00546D76" w:rsidRPr="00726C32" w:rsidTr="0081530E">
        <w:tc>
          <w:tcPr>
            <w:tcW w:w="2694" w:type="dxa"/>
            <w:shd w:val="clear" w:color="auto" w:fill="auto"/>
          </w:tcPr>
          <w:p w:rsidR="00546D76" w:rsidRPr="00D625EB" w:rsidRDefault="00546D76" w:rsidP="0081530E">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Четверг </w:t>
            </w:r>
          </w:p>
        </w:tc>
        <w:tc>
          <w:tcPr>
            <w:tcW w:w="3969" w:type="dxa"/>
            <w:shd w:val="clear" w:color="auto" w:fill="auto"/>
          </w:tcPr>
          <w:p w:rsidR="00546D76" w:rsidRPr="00D625EB" w:rsidRDefault="00546D76" w:rsidP="0081530E">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w:t>
            </w:r>
            <w:r w:rsidRPr="00D625EB">
              <w:rPr>
                <w:rFonts w:ascii="Times New Roman" w:eastAsia="Times New Roman" w:hAnsi="Times New Roman"/>
                <w:sz w:val="24"/>
                <w:szCs w:val="24"/>
              </w:rPr>
              <w:br/>
              <w:t>(с 13-00 до 14-00)</w:t>
            </w:r>
          </w:p>
        </w:tc>
        <w:tc>
          <w:tcPr>
            <w:tcW w:w="3544" w:type="dxa"/>
            <w:shd w:val="clear" w:color="auto" w:fill="auto"/>
          </w:tcPr>
          <w:p w:rsidR="00546D76" w:rsidRPr="00D625EB" w:rsidRDefault="00546D76" w:rsidP="0081530E">
            <w:pPr>
              <w:widowControl w:val="0"/>
              <w:spacing w:line="240" w:lineRule="auto"/>
              <w:contextualSpacing/>
              <w:jc w:val="center"/>
              <w:rPr>
                <w:rFonts w:ascii="Times New Roman" w:eastAsia="SimSun" w:hAnsi="Times New Roman"/>
                <w:i/>
                <w:sz w:val="24"/>
                <w:szCs w:val="24"/>
              </w:rPr>
            </w:pPr>
            <w:r w:rsidRPr="00D625EB">
              <w:rPr>
                <w:rFonts w:ascii="Times New Roman" w:eastAsia="SimSun" w:hAnsi="Times New Roman"/>
                <w:i/>
                <w:sz w:val="24"/>
                <w:szCs w:val="24"/>
              </w:rPr>
              <w:t>-</w:t>
            </w:r>
          </w:p>
        </w:tc>
      </w:tr>
      <w:tr w:rsidR="00546D76" w:rsidRPr="00726C32" w:rsidTr="0081530E">
        <w:tc>
          <w:tcPr>
            <w:tcW w:w="2694" w:type="dxa"/>
            <w:shd w:val="clear" w:color="auto" w:fill="auto"/>
          </w:tcPr>
          <w:p w:rsidR="00546D76" w:rsidRPr="00D625EB" w:rsidRDefault="00546D76" w:rsidP="0081530E">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Пятница</w:t>
            </w:r>
          </w:p>
        </w:tc>
        <w:tc>
          <w:tcPr>
            <w:tcW w:w="3969" w:type="dxa"/>
            <w:shd w:val="clear" w:color="auto" w:fill="auto"/>
          </w:tcPr>
          <w:p w:rsidR="00546D76" w:rsidRPr="00D625EB" w:rsidRDefault="00546D76" w:rsidP="0081530E">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16-45 (с 13-00 до 14-00)</w:t>
            </w:r>
          </w:p>
          <w:p w:rsidR="00546D76" w:rsidRPr="00D625EB" w:rsidRDefault="00546D76" w:rsidP="0081530E">
            <w:pPr>
              <w:widowControl w:val="0"/>
              <w:spacing w:line="240" w:lineRule="auto"/>
              <w:contextualSpacing/>
              <w:jc w:val="center"/>
              <w:rPr>
                <w:rFonts w:ascii="Times New Roman" w:eastAsia="SimSun" w:hAnsi="Times New Roman"/>
                <w:i/>
                <w:sz w:val="24"/>
                <w:szCs w:val="24"/>
              </w:rPr>
            </w:pPr>
          </w:p>
        </w:tc>
        <w:tc>
          <w:tcPr>
            <w:tcW w:w="3544" w:type="dxa"/>
            <w:shd w:val="clear" w:color="auto" w:fill="auto"/>
          </w:tcPr>
          <w:p w:rsidR="00546D76" w:rsidRPr="00D625EB" w:rsidRDefault="00546D76" w:rsidP="0081530E">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9-00 до 13-00</w:t>
            </w:r>
            <w:r w:rsidRPr="00D625EB">
              <w:rPr>
                <w:rFonts w:ascii="Times New Roman" w:eastAsia="Times New Roman" w:hAnsi="Times New Roman"/>
                <w:sz w:val="24"/>
                <w:szCs w:val="24"/>
              </w:rPr>
              <w:br/>
              <w:t>(с 13-00 до 14-00)</w:t>
            </w:r>
          </w:p>
        </w:tc>
      </w:tr>
      <w:tr w:rsidR="00546D76" w:rsidRPr="00726C32" w:rsidTr="0081530E">
        <w:tc>
          <w:tcPr>
            <w:tcW w:w="2694" w:type="dxa"/>
            <w:shd w:val="clear" w:color="auto" w:fill="auto"/>
          </w:tcPr>
          <w:p w:rsidR="00546D76" w:rsidRPr="00D625EB" w:rsidRDefault="00546D76" w:rsidP="0081530E">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Суббота -  воскресенье</w:t>
            </w:r>
          </w:p>
        </w:tc>
        <w:tc>
          <w:tcPr>
            <w:tcW w:w="3969" w:type="dxa"/>
            <w:shd w:val="clear" w:color="auto" w:fill="auto"/>
          </w:tcPr>
          <w:p w:rsidR="00546D76" w:rsidRPr="00D625EB" w:rsidRDefault="00546D76" w:rsidP="0081530E">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выходные дни</w:t>
            </w:r>
          </w:p>
        </w:tc>
        <w:tc>
          <w:tcPr>
            <w:tcW w:w="3544" w:type="dxa"/>
            <w:shd w:val="clear" w:color="auto" w:fill="auto"/>
          </w:tcPr>
          <w:p w:rsidR="00546D76" w:rsidRPr="00D625EB" w:rsidRDefault="00546D76" w:rsidP="0081530E">
            <w:pPr>
              <w:widowControl w:val="0"/>
              <w:spacing w:line="240" w:lineRule="auto"/>
              <w:contextualSpacing/>
              <w:jc w:val="center"/>
              <w:rPr>
                <w:rFonts w:ascii="Times New Roman" w:eastAsia="SimSun" w:hAnsi="Times New Roman"/>
                <w:i/>
                <w:sz w:val="24"/>
                <w:szCs w:val="24"/>
              </w:rPr>
            </w:pPr>
            <w:r w:rsidRPr="00D625EB">
              <w:rPr>
                <w:rFonts w:ascii="Times New Roman" w:eastAsia="SimSun" w:hAnsi="Times New Roman"/>
                <w:i/>
                <w:sz w:val="24"/>
                <w:szCs w:val="24"/>
              </w:rPr>
              <w:t>-</w:t>
            </w:r>
          </w:p>
        </w:tc>
      </w:tr>
    </w:tbl>
    <w:p w:rsidR="00546D76" w:rsidRDefault="00546D76" w:rsidP="00546D76">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546D76">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546D76">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546D76">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546D76">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546D76">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546D76">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546D76">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2E7FBC">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2E7FBC">
      <w:pPr>
        <w:widowControl w:val="0"/>
        <w:autoSpaceDE w:val="0"/>
        <w:autoSpaceDN w:val="0"/>
        <w:adjustRightInd w:val="0"/>
        <w:spacing w:after="0" w:line="240" w:lineRule="auto"/>
        <w:jc w:val="right"/>
        <w:outlineLvl w:val="0"/>
        <w:rPr>
          <w:rFonts w:ascii="Times New Roman" w:hAnsi="Times New Roman"/>
          <w:sz w:val="24"/>
          <w:szCs w:val="24"/>
        </w:rPr>
      </w:pPr>
    </w:p>
    <w:p w:rsidR="00546D76" w:rsidRDefault="00546D76" w:rsidP="002E7FBC">
      <w:pPr>
        <w:widowControl w:val="0"/>
        <w:autoSpaceDE w:val="0"/>
        <w:autoSpaceDN w:val="0"/>
        <w:adjustRightInd w:val="0"/>
        <w:spacing w:after="0" w:line="240" w:lineRule="auto"/>
        <w:jc w:val="right"/>
        <w:outlineLvl w:val="0"/>
        <w:rPr>
          <w:rFonts w:ascii="Times New Roman" w:hAnsi="Times New Roman"/>
          <w:sz w:val="24"/>
          <w:szCs w:val="24"/>
        </w:rPr>
      </w:pPr>
    </w:p>
    <w:p w:rsidR="003D6298" w:rsidRPr="00546D76" w:rsidRDefault="003D6298" w:rsidP="002E7FBC">
      <w:pPr>
        <w:widowControl w:val="0"/>
        <w:autoSpaceDE w:val="0"/>
        <w:autoSpaceDN w:val="0"/>
        <w:adjustRightInd w:val="0"/>
        <w:spacing w:after="0" w:line="240" w:lineRule="auto"/>
        <w:jc w:val="right"/>
        <w:outlineLvl w:val="0"/>
        <w:rPr>
          <w:rFonts w:ascii="Times New Roman" w:hAnsi="Times New Roman"/>
          <w:sz w:val="20"/>
          <w:szCs w:val="20"/>
        </w:rPr>
      </w:pPr>
      <w:r w:rsidRPr="00546D76">
        <w:rPr>
          <w:rFonts w:ascii="Times New Roman" w:hAnsi="Times New Roman"/>
          <w:sz w:val="20"/>
          <w:szCs w:val="20"/>
        </w:rPr>
        <w:lastRenderedPageBreak/>
        <w:t>Приложение № 2</w:t>
      </w:r>
    </w:p>
    <w:p w:rsidR="003D6298" w:rsidRPr="00546D76" w:rsidRDefault="003D6298" w:rsidP="002E7FBC">
      <w:pPr>
        <w:autoSpaceDE w:val="0"/>
        <w:autoSpaceDN w:val="0"/>
        <w:adjustRightInd w:val="0"/>
        <w:spacing w:after="0" w:line="240" w:lineRule="auto"/>
        <w:ind w:firstLine="709"/>
        <w:jc w:val="right"/>
        <w:rPr>
          <w:rFonts w:ascii="Times New Roman" w:hAnsi="Times New Roman"/>
          <w:sz w:val="20"/>
          <w:szCs w:val="20"/>
        </w:rPr>
      </w:pPr>
      <w:r w:rsidRPr="00546D76">
        <w:rPr>
          <w:rFonts w:ascii="Times New Roman" w:hAnsi="Times New Roman"/>
          <w:sz w:val="20"/>
          <w:szCs w:val="20"/>
        </w:rPr>
        <w:t>к административному регламенту</w:t>
      </w:r>
    </w:p>
    <w:p w:rsidR="003D6298" w:rsidRPr="00546D76" w:rsidRDefault="003D6298" w:rsidP="002E7FBC">
      <w:pPr>
        <w:autoSpaceDE w:val="0"/>
        <w:autoSpaceDN w:val="0"/>
        <w:adjustRightInd w:val="0"/>
        <w:spacing w:after="0" w:line="240" w:lineRule="auto"/>
        <w:ind w:firstLine="709"/>
        <w:jc w:val="right"/>
        <w:rPr>
          <w:rFonts w:ascii="Times New Roman" w:hAnsi="Times New Roman"/>
          <w:sz w:val="20"/>
          <w:szCs w:val="20"/>
        </w:rPr>
      </w:pPr>
      <w:r w:rsidRPr="00546D76">
        <w:rPr>
          <w:rFonts w:ascii="Times New Roman" w:hAnsi="Times New Roman"/>
          <w:sz w:val="20"/>
          <w:szCs w:val="20"/>
        </w:rPr>
        <w:t>предоставления муниципальной услуги</w:t>
      </w:r>
    </w:p>
    <w:p w:rsidR="003D6298" w:rsidRPr="00546D76" w:rsidRDefault="003D6298" w:rsidP="002E7FBC">
      <w:pPr>
        <w:widowControl w:val="0"/>
        <w:autoSpaceDE w:val="0"/>
        <w:autoSpaceDN w:val="0"/>
        <w:adjustRightInd w:val="0"/>
        <w:spacing w:after="0" w:line="240" w:lineRule="auto"/>
        <w:ind w:firstLine="709"/>
        <w:jc w:val="right"/>
        <w:outlineLvl w:val="0"/>
        <w:rPr>
          <w:rFonts w:ascii="Times New Roman" w:hAnsi="Times New Roman"/>
          <w:sz w:val="20"/>
          <w:szCs w:val="20"/>
          <w:lang w:eastAsia="ru-RU"/>
        </w:rPr>
      </w:pPr>
      <w:r w:rsidRPr="00546D76">
        <w:rPr>
          <w:rFonts w:ascii="Times New Roman" w:hAnsi="Times New Roman"/>
          <w:sz w:val="20"/>
          <w:szCs w:val="20"/>
          <w:lang w:eastAsia="ru-RU"/>
        </w:rPr>
        <w:t>«</w:t>
      </w:r>
      <w:r w:rsidR="003222FF" w:rsidRPr="00546D76">
        <w:rPr>
          <w:rFonts w:ascii="Times New Roman" w:hAnsi="Times New Roman"/>
          <w:bCs/>
          <w:sz w:val="20"/>
          <w:szCs w:val="20"/>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546D76">
        <w:rPr>
          <w:rFonts w:ascii="Times New Roman" w:hAnsi="Times New Roman"/>
          <w:sz w:val="20"/>
          <w:szCs w:val="20"/>
          <w:lang w:eastAsia="ru-RU"/>
        </w:rPr>
        <w:t>»</w:t>
      </w:r>
    </w:p>
    <w:p w:rsidR="003D6298" w:rsidRPr="00390F5E" w:rsidRDefault="003D6298" w:rsidP="002E7FBC">
      <w:pPr>
        <w:spacing w:after="0" w:line="240" w:lineRule="auto"/>
        <w:jc w:val="right"/>
        <w:rPr>
          <w:rFonts w:ascii="Times New Roman" w:hAnsi="Times New Roman"/>
          <w:sz w:val="24"/>
          <w:szCs w:val="24"/>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5"/>
        <w:gridCol w:w="880"/>
        <w:gridCol w:w="1142"/>
        <w:gridCol w:w="1434"/>
        <w:gridCol w:w="1000"/>
        <w:gridCol w:w="1952"/>
        <w:gridCol w:w="1647"/>
      </w:tblGrid>
      <w:tr w:rsidR="0060599D" w:rsidRPr="00390F5E" w:rsidTr="00281C2D">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jc w:val="center"/>
              <w:rPr>
                <w:rFonts w:ascii="Times New Roman" w:hAnsi="Times New Roman"/>
                <w:sz w:val="24"/>
                <w:szCs w:val="24"/>
                <w:lang w:eastAsia="ru-RU"/>
              </w:rPr>
            </w:pPr>
            <w:r w:rsidRPr="00390F5E">
              <w:rPr>
                <w:rFonts w:ascii="Times New Roman" w:hAnsi="Times New Roman"/>
                <w:sz w:val="24"/>
                <w:szCs w:val="24"/>
                <w:lang w:eastAsia="ru-RU"/>
              </w:rPr>
              <w:t xml:space="preserve">                                                                                                            </w:t>
            </w: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0599D" w:rsidRPr="00390F5E" w:rsidTr="00281C2D">
              <w:tc>
                <w:tcPr>
                  <w:tcW w:w="1019" w:type="pct"/>
                  <w:tcBorders>
                    <w:top w:val="single" w:sz="4" w:space="0" w:color="auto"/>
                    <w:left w:val="single" w:sz="4" w:space="0" w:color="auto"/>
                    <w:bottom w:val="single" w:sz="4" w:space="0" w:color="auto"/>
                    <w:right w:val="single" w:sz="4" w:space="0" w:color="auto"/>
                  </w:tcBorders>
                </w:tcPr>
                <w:p w:rsidR="0060599D" w:rsidRPr="00390F5E" w:rsidRDefault="0060599D" w:rsidP="002E7FBC">
                  <w:pPr>
                    <w:rPr>
                      <w:rFonts w:ascii="Times New Roman" w:eastAsiaTheme="minorHAnsi" w:hAnsi="Times New Roman"/>
                      <w:bCs/>
                      <w:sz w:val="24"/>
                      <w:szCs w:val="24"/>
                      <w:lang w:eastAsia="ru-RU"/>
                    </w:rPr>
                  </w:pPr>
                  <w:r w:rsidRPr="00390F5E">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0599D" w:rsidRPr="00390F5E" w:rsidRDefault="0060599D" w:rsidP="002E7FBC">
                  <w:pPr>
                    <w:rPr>
                      <w:rFonts w:ascii="Times New Roman" w:eastAsiaTheme="minorHAnsi" w:hAnsi="Times New Roman"/>
                      <w:sz w:val="24"/>
                      <w:szCs w:val="24"/>
                      <w:u w:val="single"/>
                    </w:rPr>
                  </w:pPr>
                </w:p>
              </w:tc>
              <w:tc>
                <w:tcPr>
                  <w:tcW w:w="518" w:type="pct"/>
                  <w:tcBorders>
                    <w:left w:val="single" w:sz="4" w:space="0" w:color="auto"/>
                  </w:tcBorders>
                </w:tcPr>
                <w:p w:rsidR="0060599D" w:rsidRPr="00390F5E" w:rsidRDefault="0060599D" w:rsidP="002E7FBC">
                  <w:pPr>
                    <w:rPr>
                      <w:rFonts w:ascii="Times New Roman" w:eastAsiaTheme="minorHAnsi" w:hAnsi="Times New Roman"/>
                      <w:sz w:val="24"/>
                      <w:szCs w:val="24"/>
                      <w:u w:val="single"/>
                    </w:rPr>
                  </w:pPr>
                </w:p>
              </w:tc>
              <w:tc>
                <w:tcPr>
                  <w:tcW w:w="2500" w:type="pct"/>
                  <w:tcBorders>
                    <w:left w:val="nil"/>
                    <w:bottom w:val="single" w:sz="4" w:space="0" w:color="auto"/>
                  </w:tcBorders>
                </w:tcPr>
                <w:p w:rsidR="0060599D" w:rsidRPr="00390F5E" w:rsidRDefault="0060599D" w:rsidP="002E7FBC">
                  <w:pPr>
                    <w:rPr>
                      <w:rFonts w:ascii="Times New Roman" w:eastAsiaTheme="minorHAnsi" w:hAnsi="Times New Roman"/>
                      <w:sz w:val="24"/>
                      <w:szCs w:val="24"/>
                      <w:u w:val="single"/>
                    </w:rPr>
                  </w:pPr>
                </w:p>
              </w:tc>
            </w:tr>
            <w:tr w:rsidR="0060599D" w:rsidRPr="00390F5E" w:rsidTr="00281C2D">
              <w:tc>
                <w:tcPr>
                  <w:tcW w:w="1019" w:type="pct"/>
                  <w:tcBorders>
                    <w:top w:val="single" w:sz="4" w:space="0" w:color="auto"/>
                  </w:tcBorders>
                </w:tcPr>
                <w:p w:rsidR="0060599D" w:rsidRPr="00390F5E" w:rsidRDefault="0060599D" w:rsidP="002E7FBC">
                  <w:pPr>
                    <w:jc w:val="center"/>
                    <w:rPr>
                      <w:rFonts w:ascii="Times New Roman" w:eastAsiaTheme="minorHAnsi" w:hAnsi="Times New Roman"/>
                      <w:sz w:val="24"/>
                      <w:szCs w:val="24"/>
                    </w:rPr>
                  </w:pPr>
                </w:p>
              </w:tc>
              <w:tc>
                <w:tcPr>
                  <w:tcW w:w="963" w:type="pct"/>
                  <w:tcBorders>
                    <w:top w:val="single" w:sz="4" w:space="0" w:color="auto"/>
                  </w:tcBorders>
                </w:tcPr>
                <w:p w:rsidR="0060599D" w:rsidRPr="00390F5E" w:rsidRDefault="0060599D" w:rsidP="002E7FBC">
                  <w:pPr>
                    <w:jc w:val="center"/>
                    <w:rPr>
                      <w:rFonts w:ascii="Times New Roman" w:eastAsiaTheme="minorHAnsi" w:hAnsi="Times New Roman"/>
                      <w:sz w:val="24"/>
                      <w:szCs w:val="24"/>
                    </w:rPr>
                  </w:pPr>
                </w:p>
              </w:tc>
              <w:tc>
                <w:tcPr>
                  <w:tcW w:w="518" w:type="pct"/>
                </w:tcPr>
                <w:p w:rsidR="0060599D" w:rsidRPr="00390F5E" w:rsidRDefault="0060599D" w:rsidP="002E7FBC">
                  <w:pPr>
                    <w:jc w:val="center"/>
                    <w:rPr>
                      <w:rFonts w:ascii="Times New Roman" w:eastAsiaTheme="minorHAnsi" w:hAnsi="Times New Roman"/>
                      <w:sz w:val="24"/>
                      <w:szCs w:val="24"/>
                    </w:rPr>
                  </w:pPr>
                </w:p>
              </w:tc>
              <w:tc>
                <w:tcPr>
                  <w:tcW w:w="2500" w:type="pct"/>
                  <w:tcBorders>
                    <w:top w:val="single" w:sz="4" w:space="0" w:color="auto"/>
                  </w:tcBorders>
                </w:tcPr>
                <w:p w:rsidR="0060599D" w:rsidRPr="00390F5E" w:rsidRDefault="0060599D" w:rsidP="002E7FBC">
                  <w:pPr>
                    <w:jc w:val="center"/>
                    <w:rPr>
                      <w:rFonts w:ascii="Times New Roman" w:eastAsiaTheme="minorHAnsi" w:hAnsi="Times New Roman"/>
                      <w:sz w:val="24"/>
                      <w:szCs w:val="24"/>
                    </w:rPr>
                  </w:pPr>
                  <w:r w:rsidRPr="00390F5E">
                    <w:rPr>
                      <w:rFonts w:ascii="Times New Roman" w:eastAsiaTheme="minorHAnsi" w:hAnsi="Times New Roman"/>
                      <w:sz w:val="24"/>
                      <w:szCs w:val="24"/>
                    </w:rPr>
                    <w:t>Орган, обрабатывающий запрос на предоставление услуги</w:t>
                  </w:r>
                </w:p>
                <w:p w:rsidR="0060599D" w:rsidRPr="00390F5E" w:rsidRDefault="0060599D" w:rsidP="002E7FBC">
                  <w:pPr>
                    <w:jc w:val="center"/>
                    <w:rPr>
                      <w:rFonts w:ascii="Times New Roman" w:eastAsiaTheme="minorHAnsi" w:hAnsi="Times New Roman"/>
                      <w:sz w:val="24"/>
                      <w:szCs w:val="24"/>
                    </w:rPr>
                  </w:pPr>
                </w:p>
              </w:tc>
            </w:tr>
          </w:tbl>
          <w:p w:rsidR="0060599D" w:rsidRPr="00390F5E" w:rsidRDefault="0060599D"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Данные заявителя (юридического лица)</w:t>
            </w:r>
          </w:p>
        </w:tc>
      </w:tr>
      <w:tr w:rsidR="0060599D" w:rsidRPr="00390F5E" w:rsidTr="00281C2D">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u w:val="single"/>
              </w:rPr>
            </w:pPr>
          </w:p>
        </w:tc>
      </w:tr>
      <w:tr w:rsidR="0060599D" w:rsidRPr="00390F5E" w:rsidTr="00281C2D">
        <w:trPr>
          <w:trHeight w:val="20"/>
          <w:jc w:val="center"/>
        </w:trPr>
        <w:tc>
          <w:tcPr>
            <w:tcW w:w="3790" w:type="dxa"/>
            <w:gridSpan w:val="3"/>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u w:val="single"/>
              </w:rPr>
            </w:pPr>
          </w:p>
        </w:tc>
      </w:tr>
      <w:tr w:rsidR="0060599D" w:rsidRPr="00390F5E" w:rsidTr="00281C2D">
        <w:trPr>
          <w:trHeight w:val="20"/>
          <w:jc w:val="center"/>
        </w:trPr>
        <w:tc>
          <w:tcPr>
            <w:tcW w:w="3790" w:type="dxa"/>
            <w:gridSpan w:val="3"/>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rPr>
            </w:pPr>
          </w:p>
        </w:tc>
      </w:tr>
      <w:tr w:rsidR="0060599D" w:rsidRPr="00390F5E" w:rsidTr="00281C2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rPr>
            </w:pPr>
          </w:p>
        </w:tc>
      </w:tr>
      <w:tr w:rsidR="0060599D" w:rsidRPr="00390F5E" w:rsidTr="00281C2D">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Юридический адрес</w:t>
            </w:r>
          </w:p>
        </w:tc>
      </w:tr>
      <w:tr w:rsidR="0060599D" w:rsidRPr="00390F5E" w:rsidTr="00281C2D">
        <w:trPr>
          <w:trHeight w:val="20"/>
          <w:jc w:val="center"/>
        </w:trPr>
        <w:tc>
          <w:tcPr>
            <w:tcW w:w="1107" w:type="dxa"/>
            <w:tcBorders>
              <w:top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1107" w:type="dxa"/>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1107" w:type="dxa"/>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jc w:val="center"/>
              <w:rPr>
                <w:rFonts w:ascii="Times New Roman" w:hAnsi="Times New Roman"/>
                <w:b/>
                <w:bCs/>
                <w:sz w:val="24"/>
                <w:szCs w:val="24"/>
                <w:vertAlign w:val="superscript"/>
                <w:lang w:eastAsia="ru-RU"/>
              </w:rPr>
            </w:pPr>
            <w:r w:rsidRPr="00390F5E">
              <w:rPr>
                <w:rFonts w:ascii="Times New Roman" w:hAnsi="Times New Roman"/>
                <w:b/>
                <w:bCs/>
                <w:sz w:val="24"/>
                <w:szCs w:val="24"/>
                <w:lang w:eastAsia="ru-RU"/>
              </w:rPr>
              <w:t>Почтовый адрес</w:t>
            </w:r>
          </w:p>
        </w:tc>
      </w:tr>
      <w:tr w:rsidR="0060599D" w:rsidRPr="00390F5E" w:rsidTr="00281C2D">
        <w:trPr>
          <w:trHeight w:val="20"/>
          <w:jc w:val="center"/>
        </w:trPr>
        <w:tc>
          <w:tcPr>
            <w:tcW w:w="1107" w:type="dxa"/>
            <w:tcBorders>
              <w:top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1107" w:type="dxa"/>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1107" w:type="dxa"/>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b/>
                <w:bCs/>
                <w:sz w:val="24"/>
                <w:szCs w:val="24"/>
                <w:lang w:eastAsia="ru-RU"/>
              </w:rPr>
            </w:pPr>
            <w:r w:rsidRPr="00390F5E">
              <w:rPr>
                <w:rFonts w:ascii="Times New Roman" w:hAnsi="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r>
      <w:tr w:rsidR="0060599D" w:rsidRPr="00390F5E" w:rsidTr="00281C2D">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r>
    </w:tbl>
    <w:p w:rsidR="0060599D" w:rsidRPr="00390F5E" w:rsidRDefault="0060599D" w:rsidP="002E7FBC">
      <w:pPr>
        <w:spacing w:after="0" w:line="240" w:lineRule="auto"/>
        <w:jc w:val="center"/>
        <w:rPr>
          <w:rFonts w:ascii="Times New Roman" w:hAnsi="Times New Roman"/>
          <w:sz w:val="24"/>
          <w:szCs w:val="24"/>
        </w:rPr>
      </w:pPr>
      <w:r w:rsidRPr="00390F5E">
        <w:rPr>
          <w:rFonts w:ascii="Times New Roman" w:hAnsi="Times New Roman"/>
          <w:sz w:val="24"/>
          <w:szCs w:val="24"/>
        </w:rPr>
        <w:t>ЗАЯВЛЕНИЕ</w:t>
      </w:r>
    </w:p>
    <w:p w:rsidR="0060599D" w:rsidRPr="00390F5E" w:rsidRDefault="0060599D" w:rsidP="002E7FBC">
      <w:pPr>
        <w:spacing w:after="0" w:line="240" w:lineRule="auto"/>
        <w:jc w:val="center"/>
        <w:rPr>
          <w:rFonts w:ascii="Times New Roman" w:hAnsi="Times New Roman"/>
          <w:sz w:val="24"/>
          <w:szCs w:val="24"/>
        </w:rPr>
      </w:pPr>
    </w:p>
    <w:p w:rsidR="0060599D" w:rsidRPr="00390F5E"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Прошу предоставить земельный участок в собственность за плату площадью _______________ </w:t>
      </w:r>
      <w:proofErr w:type="spellStart"/>
      <w:r w:rsidRPr="00390F5E">
        <w:rPr>
          <w:rFonts w:ascii="Times New Roman" w:eastAsia="Times New Roman" w:hAnsi="Times New Roman"/>
          <w:sz w:val="24"/>
          <w:szCs w:val="24"/>
          <w:lang w:eastAsia="ru-RU"/>
        </w:rPr>
        <w:t>кв.м</w:t>
      </w:r>
      <w:proofErr w:type="spellEnd"/>
      <w:r w:rsidRPr="00390F5E">
        <w:rPr>
          <w:rFonts w:ascii="Times New Roman" w:eastAsia="Times New Roman" w:hAnsi="Times New Roman"/>
          <w:sz w:val="24"/>
          <w:szCs w:val="24"/>
          <w:lang w:eastAsia="ru-RU"/>
        </w:rPr>
        <w:t xml:space="preserve">, </w:t>
      </w:r>
    </w:p>
    <w:p w:rsidR="0060599D" w:rsidRPr="00390F5E"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99D" w:rsidRPr="00390F5E"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местоположение земельного участка: ________________________________, </w:t>
      </w:r>
    </w:p>
    <w:p w:rsidR="0060599D" w:rsidRPr="00390F5E"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vertAlign w:val="superscript"/>
          <w:lang w:eastAsia="ru-RU"/>
        </w:rPr>
        <w:t>____________________________________________________________________________________________________________________________________________</w:t>
      </w:r>
    </w:p>
    <w:p w:rsidR="0060599D" w:rsidRPr="00390F5E"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кадастровый номер  _______________________________________________, </w:t>
      </w:r>
    </w:p>
    <w:p w:rsidR="0060599D" w:rsidRPr="00390F5E" w:rsidRDefault="0060599D" w:rsidP="002E7FBC">
      <w:pPr>
        <w:spacing w:after="0" w:line="240" w:lineRule="auto"/>
        <w:jc w:val="both"/>
        <w:rPr>
          <w:rFonts w:ascii="Times New Roman" w:hAnsi="Times New Roman"/>
          <w:sz w:val="24"/>
          <w:szCs w:val="24"/>
        </w:rPr>
      </w:pPr>
      <w:r w:rsidRPr="00390F5E">
        <w:rPr>
          <w:rFonts w:ascii="Times New Roman" w:hAnsi="Times New Roman"/>
          <w:sz w:val="24"/>
          <w:szCs w:val="24"/>
        </w:rPr>
        <w:t>(в случае, если границы земельного участка подлежат уточнению)</w:t>
      </w:r>
    </w:p>
    <w:p w:rsidR="0060599D" w:rsidRPr="00390F5E"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для______________________________________________________________</w:t>
      </w:r>
    </w:p>
    <w:p w:rsidR="0060599D" w:rsidRPr="00390F5E" w:rsidRDefault="0060599D" w:rsidP="002E7FBC">
      <w:pPr>
        <w:spacing w:after="0" w:line="240" w:lineRule="auto"/>
        <w:jc w:val="both"/>
        <w:rPr>
          <w:rFonts w:ascii="Times New Roman" w:hAnsi="Times New Roman"/>
          <w:sz w:val="24"/>
          <w:szCs w:val="24"/>
        </w:rPr>
      </w:pPr>
      <w:r w:rsidRPr="00390F5E">
        <w:rPr>
          <w:rFonts w:ascii="Times New Roman" w:hAnsi="Times New Roman"/>
          <w:sz w:val="24"/>
          <w:szCs w:val="24"/>
        </w:rPr>
        <w:t>(цель использования земельного участка)</w:t>
      </w:r>
    </w:p>
    <w:p w:rsidR="0060599D" w:rsidRPr="00390F5E" w:rsidRDefault="0060599D" w:rsidP="002E7FBC">
      <w:pPr>
        <w:spacing w:after="0" w:line="240" w:lineRule="auto"/>
        <w:jc w:val="both"/>
        <w:rPr>
          <w:rFonts w:ascii="Times New Roman" w:hAnsi="Times New Roman"/>
          <w:sz w:val="24"/>
          <w:szCs w:val="24"/>
        </w:rPr>
      </w:pPr>
      <w:r w:rsidRPr="00390F5E">
        <w:rPr>
          <w:rFonts w:ascii="Times New Roman" w:hAnsi="Times New Roman"/>
          <w:sz w:val="24"/>
          <w:szCs w:val="24"/>
        </w:rPr>
        <w:t>_________________________________________________________________</w:t>
      </w:r>
    </w:p>
    <w:p w:rsidR="0060599D" w:rsidRPr="00390F5E" w:rsidRDefault="0060599D" w:rsidP="002E7FBC">
      <w:pPr>
        <w:spacing w:after="0" w:line="240" w:lineRule="auto"/>
        <w:jc w:val="both"/>
        <w:rPr>
          <w:rFonts w:ascii="Times New Roman" w:hAnsi="Times New Roman"/>
          <w:sz w:val="24"/>
          <w:szCs w:val="24"/>
        </w:rPr>
      </w:pPr>
    </w:p>
    <w:p w:rsidR="0060599D" w:rsidRPr="00390F5E" w:rsidRDefault="0060599D" w:rsidP="002E7FBC">
      <w:pPr>
        <w:spacing w:after="0" w:line="240" w:lineRule="auto"/>
        <w:jc w:val="both"/>
        <w:rPr>
          <w:rFonts w:ascii="Times New Roman" w:hAnsi="Times New Roman"/>
          <w:sz w:val="24"/>
          <w:szCs w:val="24"/>
        </w:rPr>
      </w:pPr>
      <w:r w:rsidRPr="00390F5E">
        <w:rPr>
          <w:rFonts w:ascii="Times New Roman" w:hAnsi="Times New Roman"/>
          <w:sz w:val="24"/>
          <w:szCs w:val="24"/>
        </w:rPr>
        <w:lastRenderedPageBreak/>
        <w:t>основание предоставления земельного участка без проведения торгов из числа предусмотренных пунктом 2 статьи 39.3 Земельного кодекса: _______________________________________________________________</w:t>
      </w:r>
    </w:p>
    <w:p w:rsidR="0060599D" w:rsidRPr="00390F5E" w:rsidRDefault="0060599D" w:rsidP="002E7FBC">
      <w:pPr>
        <w:spacing w:after="0" w:line="240" w:lineRule="auto"/>
        <w:jc w:val="both"/>
        <w:rPr>
          <w:rFonts w:ascii="Times New Roman" w:hAnsi="Times New Roman"/>
          <w:sz w:val="24"/>
          <w:szCs w:val="24"/>
        </w:rPr>
      </w:pPr>
      <w:r w:rsidRPr="00390F5E">
        <w:rPr>
          <w:rFonts w:ascii="Times New Roman" w:hAnsi="Times New Roman"/>
          <w:sz w:val="24"/>
          <w:szCs w:val="24"/>
        </w:rPr>
        <w:t>__________________________________________________________________,</w:t>
      </w:r>
    </w:p>
    <w:p w:rsidR="0060599D" w:rsidRPr="00390F5E" w:rsidRDefault="0060599D" w:rsidP="002E7FBC">
      <w:pPr>
        <w:spacing w:after="0" w:line="240" w:lineRule="auto"/>
        <w:jc w:val="both"/>
        <w:rPr>
          <w:rFonts w:ascii="Times New Roman" w:hAnsi="Times New Roman"/>
          <w:sz w:val="24"/>
          <w:szCs w:val="24"/>
        </w:rPr>
      </w:pPr>
    </w:p>
    <w:p w:rsidR="0060599D" w:rsidRPr="00390F5E" w:rsidRDefault="0060599D" w:rsidP="002E7FBC">
      <w:pPr>
        <w:spacing w:after="0" w:line="240" w:lineRule="auto"/>
        <w:jc w:val="both"/>
        <w:rPr>
          <w:rFonts w:ascii="Times New Roman" w:hAnsi="Times New Roman"/>
          <w:sz w:val="24"/>
          <w:szCs w:val="24"/>
        </w:rPr>
      </w:pPr>
    </w:p>
    <w:p w:rsidR="0060599D" w:rsidRPr="00390F5E" w:rsidRDefault="0060599D" w:rsidP="002E7FBC">
      <w:pPr>
        <w:spacing w:after="0" w:line="240" w:lineRule="auto"/>
        <w:jc w:val="both"/>
        <w:rPr>
          <w:rFonts w:ascii="Times New Roman" w:hAnsi="Times New Roman"/>
          <w:sz w:val="24"/>
          <w:szCs w:val="24"/>
        </w:rPr>
      </w:pPr>
      <w:r w:rsidRPr="00390F5E">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60599D" w:rsidRPr="00390F5E"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99D" w:rsidRPr="00390F5E"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99D" w:rsidRPr="00390F5E" w:rsidRDefault="0060599D" w:rsidP="002E7FBC">
      <w:pPr>
        <w:spacing w:after="0" w:line="240" w:lineRule="auto"/>
        <w:jc w:val="both"/>
        <w:rPr>
          <w:rFonts w:ascii="Times New Roman" w:hAnsi="Times New Roman"/>
          <w:sz w:val="24"/>
          <w:szCs w:val="24"/>
        </w:rPr>
      </w:pPr>
      <w:r w:rsidRPr="00390F5E">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390F5E">
        <w:rPr>
          <w:rFonts w:ascii="Times New Roman" w:hAnsi="Times New Roman"/>
          <w:sz w:val="24"/>
          <w:szCs w:val="24"/>
        </w:rPr>
        <w:t>арственный кадастр недвижимости__________________________________________________</w:t>
      </w:r>
    </w:p>
    <w:p w:rsidR="0060599D" w:rsidRPr="00390F5E" w:rsidRDefault="0060599D" w:rsidP="002E7FBC">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60599D" w:rsidRPr="00390F5E"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Представлены следующие документы</w:t>
            </w:r>
          </w:p>
        </w:tc>
      </w:tr>
      <w:tr w:rsidR="0060599D" w:rsidRPr="00390F5E" w:rsidTr="00281C2D">
        <w:trPr>
          <w:trHeight w:val="20"/>
          <w:jc w:val="center"/>
        </w:trPr>
        <w:tc>
          <w:tcPr>
            <w:tcW w:w="236" w:type="pct"/>
            <w:tcBorders>
              <w:top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u w:val="single"/>
              </w:rPr>
            </w:pPr>
          </w:p>
        </w:tc>
      </w:tr>
      <w:tr w:rsidR="0060599D" w:rsidRPr="00390F5E" w:rsidTr="00281C2D">
        <w:trPr>
          <w:trHeight w:val="20"/>
          <w:jc w:val="center"/>
        </w:trPr>
        <w:tc>
          <w:tcPr>
            <w:tcW w:w="236" w:type="pct"/>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u w:val="single"/>
              </w:rPr>
            </w:pPr>
          </w:p>
        </w:tc>
      </w:tr>
      <w:tr w:rsidR="0060599D" w:rsidRPr="00390F5E" w:rsidTr="00281C2D">
        <w:trPr>
          <w:trHeight w:val="20"/>
          <w:jc w:val="center"/>
        </w:trPr>
        <w:tc>
          <w:tcPr>
            <w:tcW w:w="236" w:type="pct"/>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rPr>
            </w:pPr>
          </w:p>
        </w:tc>
      </w:tr>
      <w:tr w:rsidR="0060599D" w:rsidRPr="00390F5E" w:rsidTr="00281C2D">
        <w:trPr>
          <w:trHeight w:val="20"/>
          <w:jc w:val="center"/>
        </w:trPr>
        <w:tc>
          <w:tcPr>
            <w:tcW w:w="236" w:type="pct"/>
            <w:tcBorders>
              <w:left w:val="nil"/>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rPr>
            </w:pPr>
          </w:p>
        </w:tc>
      </w:tr>
      <w:tr w:rsidR="0060599D" w:rsidRPr="00390F5E" w:rsidTr="00281C2D">
        <w:trPr>
          <w:trHeight w:val="20"/>
          <w:jc w:val="center"/>
        </w:trPr>
        <w:tc>
          <w:tcPr>
            <w:tcW w:w="1885" w:type="pct"/>
            <w:gridSpan w:val="5"/>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bCs/>
                <w:sz w:val="24"/>
                <w:szCs w:val="24"/>
                <w:lang w:eastAsia="ru-RU"/>
              </w:rPr>
            </w:pPr>
            <w:r w:rsidRPr="00390F5E">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u w:val="single"/>
              </w:rPr>
            </w:pPr>
          </w:p>
        </w:tc>
      </w:tr>
      <w:tr w:rsidR="0060599D" w:rsidRPr="00390F5E" w:rsidTr="00281C2D">
        <w:trPr>
          <w:trHeight w:val="20"/>
          <w:jc w:val="center"/>
        </w:trPr>
        <w:tc>
          <w:tcPr>
            <w:tcW w:w="1885" w:type="pct"/>
            <w:gridSpan w:val="5"/>
            <w:vMerge w:val="restart"/>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bCs/>
                <w:sz w:val="24"/>
                <w:szCs w:val="24"/>
                <w:lang w:eastAsia="ru-RU"/>
              </w:rPr>
            </w:pPr>
            <w:r w:rsidRPr="00390F5E">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u w:val="single"/>
              </w:rPr>
            </w:pPr>
          </w:p>
        </w:tc>
      </w:tr>
      <w:tr w:rsidR="0060599D" w:rsidRPr="00390F5E" w:rsidTr="00281C2D">
        <w:trPr>
          <w:trHeight w:val="20"/>
          <w:jc w:val="center"/>
        </w:trPr>
        <w:tc>
          <w:tcPr>
            <w:tcW w:w="1885" w:type="pct"/>
            <w:gridSpan w:val="5"/>
            <w:vMerge/>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u w:val="single"/>
              </w:rPr>
            </w:pPr>
          </w:p>
        </w:tc>
      </w:tr>
      <w:tr w:rsidR="0060599D" w:rsidRPr="00390F5E"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Данные представителя (уполномоченного лица)</w:t>
            </w:r>
          </w:p>
        </w:tc>
      </w:tr>
      <w:tr w:rsidR="0060599D" w:rsidRPr="00390F5E" w:rsidTr="00281C2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u w:val="single"/>
              </w:rPr>
            </w:pPr>
          </w:p>
        </w:tc>
      </w:tr>
      <w:tr w:rsidR="0060599D" w:rsidRPr="00390F5E" w:rsidTr="00281C2D">
        <w:trPr>
          <w:trHeight w:val="20"/>
          <w:jc w:val="center"/>
        </w:trPr>
        <w:tc>
          <w:tcPr>
            <w:tcW w:w="1009" w:type="pct"/>
            <w:gridSpan w:val="3"/>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u w:val="single"/>
              </w:rPr>
            </w:pPr>
          </w:p>
        </w:tc>
      </w:tr>
      <w:tr w:rsidR="0060599D" w:rsidRPr="00390F5E" w:rsidTr="00281C2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rPr>
            </w:pPr>
          </w:p>
        </w:tc>
      </w:tr>
      <w:tr w:rsidR="0060599D" w:rsidRPr="00390F5E" w:rsidTr="00281C2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rPr>
            </w:pPr>
          </w:p>
        </w:tc>
      </w:tr>
      <w:tr w:rsidR="0060599D" w:rsidRPr="00390F5E"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jc w:val="center"/>
              <w:rPr>
                <w:rFonts w:ascii="Times New Roman" w:hAnsi="Times New Roman"/>
                <w:sz w:val="24"/>
                <w:szCs w:val="24"/>
                <w:lang w:eastAsia="ru-RU"/>
              </w:rPr>
            </w:pPr>
            <w:r w:rsidRPr="00390F5E">
              <w:rPr>
                <w:rFonts w:ascii="Times New Roman" w:hAnsi="Times New Roman"/>
                <w:sz w:val="24"/>
                <w:szCs w:val="24"/>
                <w:lang w:eastAsia="ru-RU"/>
              </w:rPr>
              <w:br w:type="page"/>
            </w:r>
          </w:p>
          <w:p w:rsidR="0060599D" w:rsidRPr="00390F5E" w:rsidRDefault="0060599D"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Документ, удостоверяющий личность представителя (уполномоченного лица)</w:t>
            </w:r>
          </w:p>
        </w:tc>
      </w:tr>
      <w:tr w:rsidR="0060599D" w:rsidRPr="00390F5E" w:rsidTr="00281C2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60599D" w:rsidRPr="00390F5E" w:rsidRDefault="0060599D" w:rsidP="002E7FBC">
            <w:pPr>
              <w:spacing w:after="0" w:line="240" w:lineRule="auto"/>
              <w:rPr>
                <w:rFonts w:ascii="Times New Roman" w:hAnsi="Times New Roman"/>
                <w:sz w:val="24"/>
                <w:szCs w:val="24"/>
              </w:rPr>
            </w:pPr>
            <w:r w:rsidRPr="00390F5E">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60599D" w:rsidRPr="00390F5E" w:rsidRDefault="0060599D" w:rsidP="002E7FBC">
            <w:pPr>
              <w:spacing w:after="0" w:line="240" w:lineRule="auto"/>
              <w:rPr>
                <w:rFonts w:ascii="Times New Roman" w:hAnsi="Times New Roman"/>
                <w:sz w:val="24"/>
                <w:szCs w:val="24"/>
              </w:rPr>
            </w:pPr>
          </w:p>
        </w:tc>
      </w:tr>
      <w:tr w:rsidR="0060599D" w:rsidRPr="00390F5E" w:rsidTr="00281C2D">
        <w:trPr>
          <w:trHeight w:val="20"/>
          <w:jc w:val="center"/>
        </w:trPr>
        <w:tc>
          <w:tcPr>
            <w:tcW w:w="561" w:type="pct"/>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r>
      <w:tr w:rsidR="0060599D" w:rsidRPr="00390F5E"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r>
      <w:tr w:rsidR="0060599D" w:rsidRPr="00390F5E" w:rsidTr="00281C2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br w:type="page"/>
              <w:t>Адрес регистрации представителя (уполномоченного лица)</w:t>
            </w:r>
          </w:p>
        </w:tc>
      </w:tr>
      <w:tr w:rsidR="0060599D" w:rsidRPr="00390F5E" w:rsidTr="00281C2D">
        <w:trPr>
          <w:trHeight w:val="20"/>
          <w:jc w:val="center"/>
        </w:trPr>
        <w:tc>
          <w:tcPr>
            <w:tcW w:w="561" w:type="pct"/>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561" w:type="pct"/>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561" w:type="pct"/>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Адрес места жительства представителя (уполномоченного лица)</w:t>
            </w:r>
          </w:p>
        </w:tc>
      </w:tr>
      <w:tr w:rsidR="0060599D" w:rsidRPr="00390F5E" w:rsidTr="00281C2D">
        <w:trPr>
          <w:trHeight w:val="20"/>
          <w:jc w:val="center"/>
        </w:trPr>
        <w:tc>
          <w:tcPr>
            <w:tcW w:w="561" w:type="pct"/>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561" w:type="pct"/>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561" w:type="pct"/>
            <w:gridSpan w:val="2"/>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390F5E" w:rsidTr="00281C2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60599D" w:rsidRPr="00390F5E" w:rsidRDefault="0060599D" w:rsidP="002E7FBC">
            <w:pPr>
              <w:autoSpaceDE w:val="0"/>
              <w:autoSpaceDN w:val="0"/>
              <w:spacing w:after="0" w:line="240" w:lineRule="auto"/>
              <w:rPr>
                <w:rFonts w:ascii="Times New Roman" w:hAnsi="Times New Roman"/>
                <w:b/>
                <w:bCs/>
                <w:sz w:val="24"/>
                <w:szCs w:val="24"/>
                <w:lang w:eastAsia="ru-RU"/>
              </w:rPr>
            </w:pPr>
            <w:r w:rsidRPr="00390F5E">
              <w:rPr>
                <w:rFonts w:ascii="Times New Roman" w:hAnsi="Times New Roman"/>
                <w:b/>
                <w:bCs/>
                <w:sz w:val="24"/>
                <w:szCs w:val="24"/>
                <w:lang w:eastAsia="ru-RU"/>
              </w:rPr>
              <w:t xml:space="preserve">Контактные </w:t>
            </w:r>
            <w:r w:rsidRPr="00390F5E">
              <w:rPr>
                <w:rFonts w:ascii="Times New Roman" w:hAnsi="Times New Roman"/>
                <w:b/>
                <w:bCs/>
                <w:sz w:val="24"/>
                <w:szCs w:val="24"/>
                <w:lang w:eastAsia="ru-RU"/>
              </w:rPr>
              <w:lastRenderedPageBreak/>
              <w:t>данные</w:t>
            </w:r>
          </w:p>
        </w:tc>
        <w:tc>
          <w:tcPr>
            <w:tcW w:w="3822" w:type="pct"/>
            <w:gridSpan w:val="7"/>
            <w:tcBorders>
              <w:top w:val="dotted" w:sz="4" w:space="0" w:color="auto"/>
            </w:tcBorders>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r>
      <w:tr w:rsidR="0060599D" w:rsidRPr="00390F5E" w:rsidTr="00281C2D">
        <w:trPr>
          <w:trHeight w:val="20"/>
          <w:jc w:val="center"/>
        </w:trPr>
        <w:tc>
          <w:tcPr>
            <w:tcW w:w="1178" w:type="pct"/>
            <w:gridSpan w:val="4"/>
            <w:vMerge/>
            <w:vAlign w:val="center"/>
            <w:hideMark/>
          </w:tcPr>
          <w:p w:rsidR="0060599D" w:rsidRPr="00390F5E" w:rsidRDefault="0060599D" w:rsidP="002E7FBC">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60599D" w:rsidRPr="00390F5E" w:rsidRDefault="0060599D" w:rsidP="002E7FBC">
            <w:pPr>
              <w:autoSpaceDE w:val="0"/>
              <w:autoSpaceDN w:val="0"/>
              <w:spacing w:after="0" w:line="240" w:lineRule="auto"/>
              <w:rPr>
                <w:rFonts w:ascii="Times New Roman" w:hAnsi="Times New Roman"/>
                <w:sz w:val="24"/>
                <w:szCs w:val="24"/>
                <w:lang w:eastAsia="ru-RU"/>
              </w:rPr>
            </w:pPr>
          </w:p>
        </w:tc>
      </w:tr>
    </w:tbl>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tbl>
      <w:tblPr>
        <w:tblStyle w:val="11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60599D" w:rsidRPr="00390F5E" w:rsidTr="00281C2D">
        <w:tc>
          <w:tcPr>
            <w:tcW w:w="3190" w:type="dxa"/>
          </w:tcPr>
          <w:p w:rsidR="0060599D" w:rsidRPr="00390F5E" w:rsidRDefault="0060599D" w:rsidP="002E7FBC">
            <w:pPr>
              <w:rPr>
                <w:rFonts w:ascii="Times New Roman" w:eastAsiaTheme="minorHAnsi" w:hAnsi="Times New Roman"/>
                <w:sz w:val="24"/>
                <w:szCs w:val="24"/>
              </w:rPr>
            </w:pPr>
          </w:p>
        </w:tc>
        <w:tc>
          <w:tcPr>
            <w:tcW w:w="887" w:type="dxa"/>
            <w:tcBorders>
              <w:top w:val="nil"/>
              <w:bottom w:val="nil"/>
            </w:tcBorders>
          </w:tcPr>
          <w:p w:rsidR="0060599D" w:rsidRPr="00390F5E" w:rsidRDefault="0060599D" w:rsidP="002E7FBC">
            <w:pPr>
              <w:rPr>
                <w:rFonts w:ascii="Times New Roman" w:eastAsiaTheme="minorHAnsi" w:hAnsi="Times New Roman"/>
                <w:sz w:val="24"/>
                <w:szCs w:val="24"/>
              </w:rPr>
            </w:pPr>
          </w:p>
        </w:tc>
        <w:tc>
          <w:tcPr>
            <w:tcW w:w="5103" w:type="dxa"/>
          </w:tcPr>
          <w:p w:rsidR="0060599D" w:rsidRPr="00390F5E" w:rsidRDefault="0060599D" w:rsidP="002E7FBC">
            <w:pPr>
              <w:rPr>
                <w:rFonts w:ascii="Times New Roman" w:eastAsiaTheme="minorHAnsi" w:hAnsi="Times New Roman"/>
                <w:sz w:val="24"/>
                <w:szCs w:val="24"/>
              </w:rPr>
            </w:pPr>
          </w:p>
        </w:tc>
      </w:tr>
      <w:tr w:rsidR="0060599D" w:rsidRPr="00390F5E" w:rsidTr="00281C2D">
        <w:tc>
          <w:tcPr>
            <w:tcW w:w="3190" w:type="dxa"/>
          </w:tcPr>
          <w:p w:rsidR="0060599D" w:rsidRPr="00390F5E" w:rsidRDefault="0060599D" w:rsidP="002E7FBC">
            <w:pPr>
              <w:jc w:val="center"/>
              <w:rPr>
                <w:rFonts w:ascii="Times New Roman" w:eastAsiaTheme="minorHAnsi" w:hAnsi="Times New Roman"/>
                <w:sz w:val="24"/>
                <w:szCs w:val="24"/>
              </w:rPr>
            </w:pPr>
            <w:r w:rsidRPr="00390F5E">
              <w:rPr>
                <w:rFonts w:ascii="Times New Roman" w:eastAsiaTheme="minorHAnsi" w:hAnsi="Times New Roman"/>
                <w:sz w:val="24"/>
                <w:szCs w:val="24"/>
              </w:rPr>
              <w:t>Дата</w:t>
            </w:r>
          </w:p>
        </w:tc>
        <w:tc>
          <w:tcPr>
            <w:tcW w:w="887" w:type="dxa"/>
            <w:tcBorders>
              <w:top w:val="nil"/>
              <w:bottom w:val="nil"/>
            </w:tcBorders>
          </w:tcPr>
          <w:p w:rsidR="0060599D" w:rsidRPr="00390F5E" w:rsidRDefault="0060599D" w:rsidP="002E7FBC">
            <w:pPr>
              <w:jc w:val="center"/>
              <w:rPr>
                <w:rFonts w:ascii="Times New Roman" w:eastAsiaTheme="minorHAnsi" w:hAnsi="Times New Roman"/>
                <w:sz w:val="24"/>
                <w:szCs w:val="24"/>
              </w:rPr>
            </w:pPr>
          </w:p>
        </w:tc>
        <w:tc>
          <w:tcPr>
            <w:tcW w:w="5103" w:type="dxa"/>
          </w:tcPr>
          <w:p w:rsidR="0060599D" w:rsidRPr="00390F5E" w:rsidRDefault="0060599D" w:rsidP="002E7FBC">
            <w:pPr>
              <w:jc w:val="center"/>
              <w:rPr>
                <w:rFonts w:ascii="Times New Roman" w:eastAsiaTheme="minorHAnsi" w:hAnsi="Times New Roman"/>
                <w:sz w:val="24"/>
                <w:szCs w:val="24"/>
              </w:rPr>
            </w:pPr>
            <w:r w:rsidRPr="00390F5E">
              <w:rPr>
                <w:rFonts w:ascii="Times New Roman" w:eastAsiaTheme="minorHAnsi" w:hAnsi="Times New Roman"/>
                <w:sz w:val="24"/>
                <w:szCs w:val="24"/>
              </w:rPr>
              <w:t>Подпись/ФИО</w:t>
            </w:r>
          </w:p>
        </w:tc>
      </w:tr>
    </w:tbl>
    <w:p w:rsidR="0060599D" w:rsidRPr="00390F5E" w:rsidRDefault="0060599D" w:rsidP="002E7FBC">
      <w:pPr>
        <w:spacing w:after="0" w:line="240" w:lineRule="auto"/>
        <w:rPr>
          <w:rFonts w:ascii="Times New Roman" w:eastAsiaTheme="minorHAnsi" w:hAnsi="Times New Roman"/>
          <w:sz w:val="24"/>
          <w:szCs w:val="24"/>
        </w:rPr>
      </w:pPr>
    </w:p>
    <w:p w:rsidR="007A5A27" w:rsidRPr="00390F5E" w:rsidRDefault="007A5A27"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0599D" w:rsidRDefault="0060599D"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Default="00546D76" w:rsidP="002E7FBC">
      <w:pPr>
        <w:spacing w:after="0" w:line="240" w:lineRule="auto"/>
        <w:rPr>
          <w:rFonts w:ascii="Times New Roman" w:hAnsi="Times New Roman"/>
          <w:sz w:val="24"/>
          <w:szCs w:val="24"/>
        </w:rPr>
      </w:pPr>
    </w:p>
    <w:p w:rsidR="00546D76" w:rsidRPr="00390F5E" w:rsidRDefault="00546D76" w:rsidP="002E7FBC">
      <w:pPr>
        <w:spacing w:after="0" w:line="240" w:lineRule="auto"/>
        <w:rPr>
          <w:rFonts w:ascii="Times New Roman" w:hAnsi="Times New Roman"/>
          <w:sz w:val="24"/>
          <w:szCs w:val="24"/>
        </w:rPr>
      </w:pPr>
    </w:p>
    <w:p w:rsidR="0060599D" w:rsidRPr="00390F5E" w:rsidRDefault="0060599D" w:rsidP="002E7FBC">
      <w:pPr>
        <w:spacing w:after="0" w:line="240" w:lineRule="auto"/>
        <w:rPr>
          <w:rFonts w:ascii="Times New Roman" w:hAnsi="Times New Roman"/>
          <w:sz w:val="24"/>
          <w:szCs w:val="24"/>
        </w:rPr>
      </w:pPr>
    </w:p>
    <w:p w:rsidR="006D0E00" w:rsidRPr="00546D76" w:rsidRDefault="006D0E00" w:rsidP="002E7FBC">
      <w:pPr>
        <w:widowControl w:val="0"/>
        <w:autoSpaceDE w:val="0"/>
        <w:autoSpaceDN w:val="0"/>
        <w:adjustRightInd w:val="0"/>
        <w:spacing w:after="0" w:line="240" w:lineRule="auto"/>
        <w:jc w:val="right"/>
        <w:outlineLvl w:val="0"/>
        <w:rPr>
          <w:rFonts w:ascii="Times New Roman" w:hAnsi="Times New Roman"/>
          <w:sz w:val="20"/>
          <w:szCs w:val="20"/>
        </w:rPr>
      </w:pPr>
      <w:r w:rsidRPr="00546D76">
        <w:rPr>
          <w:rFonts w:ascii="Times New Roman" w:hAnsi="Times New Roman"/>
          <w:sz w:val="20"/>
          <w:szCs w:val="20"/>
        </w:rPr>
        <w:lastRenderedPageBreak/>
        <w:t>Приложение № 3</w:t>
      </w:r>
    </w:p>
    <w:p w:rsidR="006D0E00" w:rsidRPr="00546D76" w:rsidRDefault="006D0E00" w:rsidP="002E7FBC">
      <w:pPr>
        <w:autoSpaceDE w:val="0"/>
        <w:autoSpaceDN w:val="0"/>
        <w:adjustRightInd w:val="0"/>
        <w:spacing w:after="0" w:line="240" w:lineRule="auto"/>
        <w:ind w:firstLine="709"/>
        <w:jc w:val="right"/>
        <w:rPr>
          <w:rFonts w:ascii="Times New Roman" w:hAnsi="Times New Roman"/>
          <w:sz w:val="20"/>
          <w:szCs w:val="20"/>
        </w:rPr>
      </w:pPr>
      <w:r w:rsidRPr="00546D76">
        <w:rPr>
          <w:rFonts w:ascii="Times New Roman" w:hAnsi="Times New Roman"/>
          <w:sz w:val="20"/>
          <w:szCs w:val="20"/>
        </w:rPr>
        <w:t>к административному регламенту</w:t>
      </w:r>
    </w:p>
    <w:p w:rsidR="006D0E00" w:rsidRPr="00546D76" w:rsidRDefault="006D0E00" w:rsidP="002E7FBC">
      <w:pPr>
        <w:autoSpaceDE w:val="0"/>
        <w:autoSpaceDN w:val="0"/>
        <w:adjustRightInd w:val="0"/>
        <w:spacing w:after="0" w:line="240" w:lineRule="auto"/>
        <w:ind w:firstLine="709"/>
        <w:jc w:val="right"/>
        <w:rPr>
          <w:rFonts w:ascii="Times New Roman" w:hAnsi="Times New Roman"/>
          <w:sz w:val="20"/>
          <w:szCs w:val="20"/>
        </w:rPr>
      </w:pPr>
      <w:r w:rsidRPr="00546D76">
        <w:rPr>
          <w:rFonts w:ascii="Times New Roman" w:hAnsi="Times New Roman"/>
          <w:sz w:val="20"/>
          <w:szCs w:val="20"/>
        </w:rPr>
        <w:t>предоставления муниципальной услуги</w:t>
      </w:r>
    </w:p>
    <w:p w:rsidR="007F0E03" w:rsidRPr="00546D76" w:rsidRDefault="006D0E00" w:rsidP="002E7FBC">
      <w:pPr>
        <w:widowControl w:val="0"/>
        <w:autoSpaceDE w:val="0"/>
        <w:autoSpaceDN w:val="0"/>
        <w:adjustRightInd w:val="0"/>
        <w:spacing w:after="0" w:line="240" w:lineRule="auto"/>
        <w:ind w:firstLine="709"/>
        <w:jc w:val="right"/>
        <w:outlineLvl w:val="0"/>
        <w:rPr>
          <w:rFonts w:ascii="Times New Roman" w:hAnsi="Times New Roman"/>
          <w:sz w:val="20"/>
          <w:szCs w:val="20"/>
          <w:lang w:eastAsia="ru-RU"/>
        </w:rPr>
      </w:pPr>
      <w:r w:rsidRPr="00546D76">
        <w:rPr>
          <w:rFonts w:ascii="Times New Roman" w:hAnsi="Times New Roman"/>
          <w:sz w:val="20"/>
          <w:szCs w:val="20"/>
          <w:lang w:eastAsia="ru-RU"/>
        </w:rPr>
        <w:t>«</w:t>
      </w:r>
      <w:r w:rsidR="00263B85" w:rsidRPr="00546D76">
        <w:rPr>
          <w:rFonts w:ascii="Times New Roman" w:hAnsi="Times New Roman"/>
          <w:bCs/>
          <w:sz w:val="20"/>
          <w:szCs w:val="20"/>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546D76">
        <w:rPr>
          <w:rFonts w:ascii="Times New Roman" w:hAnsi="Times New Roman"/>
          <w:sz w:val="20"/>
          <w:szCs w:val="20"/>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263B85" w:rsidRPr="00390F5E" w:rsidTr="00281C2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63B85" w:rsidRPr="00390F5E" w:rsidTr="00281C2D">
              <w:tc>
                <w:tcPr>
                  <w:tcW w:w="1019" w:type="pct"/>
                  <w:tcBorders>
                    <w:top w:val="single" w:sz="4" w:space="0" w:color="auto"/>
                    <w:left w:val="single" w:sz="4" w:space="0" w:color="auto"/>
                    <w:bottom w:val="single" w:sz="4" w:space="0" w:color="auto"/>
                    <w:right w:val="single" w:sz="4" w:space="0" w:color="auto"/>
                  </w:tcBorders>
                </w:tcPr>
                <w:p w:rsidR="00263B85" w:rsidRPr="00390F5E" w:rsidRDefault="00263B85" w:rsidP="002E7FBC">
                  <w:pPr>
                    <w:rPr>
                      <w:rFonts w:ascii="Times New Roman" w:eastAsiaTheme="minorHAnsi" w:hAnsi="Times New Roman"/>
                      <w:bCs/>
                      <w:sz w:val="24"/>
                      <w:szCs w:val="24"/>
                      <w:lang w:eastAsia="ru-RU"/>
                    </w:rPr>
                  </w:pPr>
                  <w:r w:rsidRPr="00390F5E">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63B85" w:rsidRPr="00390F5E" w:rsidRDefault="00263B85" w:rsidP="002E7FBC">
                  <w:pPr>
                    <w:rPr>
                      <w:rFonts w:ascii="Times New Roman" w:eastAsiaTheme="minorHAnsi" w:hAnsi="Times New Roman"/>
                      <w:sz w:val="24"/>
                      <w:szCs w:val="24"/>
                      <w:u w:val="single"/>
                    </w:rPr>
                  </w:pPr>
                </w:p>
              </w:tc>
              <w:tc>
                <w:tcPr>
                  <w:tcW w:w="518" w:type="pct"/>
                  <w:tcBorders>
                    <w:left w:val="single" w:sz="4" w:space="0" w:color="auto"/>
                  </w:tcBorders>
                </w:tcPr>
                <w:p w:rsidR="00263B85" w:rsidRPr="00390F5E" w:rsidRDefault="00263B85" w:rsidP="002E7FBC">
                  <w:pPr>
                    <w:rPr>
                      <w:rFonts w:ascii="Times New Roman" w:eastAsiaTheme="minorHAnsi" w:hAnsi="Times New Roman"/>
                      <w:sz w:val="24"/>
                      <w:szCs w:val="24"/>
                      <w:u w:val="single"/>
                    </w:rPr>
                  </w:pPr>
                </w:p>
              </w:tc>
              <w:tc>
                <w:tcPr>
                  <w:tcW w:w="2500" w:type="pct"/>
                  <w:tcBorders>
                    <w:left w:val="nil"/>
                    <w:bottom w:val="single" w:sz="4" w:space="0" w:color="auto"/>
                  </w:tcBorders>
                </w:tcPr>
                <w:p w:rsidR="00263B85" w:rsidRPr="00390F5E" w:rsidRDefault="00263B85" w:rsidP="002E7FBC">
                  <w:pPr>
                    <w:rPr>
                      <w:rFonts w:ascii="Times New Roman" w:eastAsiaTheme="minorHAnsi" w:hAnsi="Times New Roman"/>
                      <w:sz w:val="24"/>
                      <w:szCs w:val="24"/>
                      <w:u w:val="single"/>
                    </w:rPr>
                  </w:pPr>
                </w:p>
              </w:tc>
            </w:tr>
            <w:tr w:rsidR="00263B85" w:rsidRPr="00390F5E" w:rsidTr="00281C2D">
              <w:tc>
                <w:tcPr>
                  <w:tcW w:w="1019" w:type="pct"/>
                  <w:tcBorders>
                    <w:top w:val="single" w:sz="4" w:space="0" w:color="auto"/>
                  </w:tcBorders>
                </w:tcPr>
                <w:p w:rsidR="00263B85" w:rsidRPr="00390F5E" w:rsidRDefault="00263B85" w:rsidP="002E7FBC">
                  <w:pPr>
                    <w:jc w:val="center"/>
                    <w:rPr>
                      <w:rFonts w:ascii="Times New Roman" w:eastAsiaTheme="minorHAnsi" w:hAnsi="Times New Roman"/>
                      <w:sz w:val="24"/>
                      <w:szCs w:val="24"/>
                    </w:rPr>
                  </w:pPr>
                </w:p>
              </w:tc>
              <w:tc>
                <w:tcPr>
                  <w:tcW w:w="963" w:type="pct"/>
                  <w:tcBorders>
                    <w:top w:val="single" w:sz="4" w:space="0" w:color="auto"/>
                  </w:tcBorders>
                </w:tcPr>
                <w:p w:rsidR="00263B85" w:rsidRPr="00390F5E" w:rsidRDefault="00263B85" w:rsidP="002E7FBC">
                  <w:pPr>
                    <w:jc w:val="center"/>
                    <w:rPr>
                      <w:rFonts w:ascii="Times New Roman" w:eastAsiaTheme="minorHAnsi" w:hAnsi="Times New Roman"/>
                      <w:sz w:val="24"/>
                      <w:szCs w:val="24"/>
                    </w:rPr>
                  </w:pPr>
                </w:p>
              </w:tc>
              <w:tc>
                <w:tcPr>
                  <w:tcW w:w="518" w:type="pct"/>
                </w:tcPr>
                <w:p w:rsidR="00263B85" w:rsidRPr="00390F5E" w:rsidRDefault="00263B85" w:rsidP="002E7FBC">
                  <w:pPr>
                    <w:jc w:val="center"/>
                    <w:rPr>
                      <w:rFonts w:ascii="Times New Roman" w:eastAsiaTheme="minorHAnsi" w:hAnsi="Times New Roman"/>
                      <w:sz w:val="24"/>
                      <w:szCs w:val="24"/>
                    </w:rPr>
                  </w:pPr>
                </w:p>
              </w:tc>
              <w:tc>
                <w:tcPr>
                  <w:tcW w:w="2500" w:type="pct"/>
                  <w:tcBorders>
                    <w:top w:val="single" w:sz="4" w:space="0" w:color="auto"/>
                  </w:tcBorders>
                </w:tcPr>
                <w:p w:rsidR="00263B85" w:rsidRPr="00390F5E" w:rsidRDefault="00263B85" w:rsidP="002E7FBC">
                  <w:pPr>
                    <w:jc w:val="center"/>
                    <w:rPr>
                      <w:rFonts w:ascii="Times New Roman" w:eastAsiaTheme="minorHAnsi" w:hAnsi="Times New Roman"/>
                      <w:sz w:val="24"/>
                      <w:szCs w:val="24"/>
                    </w:rPr>
                  </w:pPr>
                  <w:r w:rsidRPr="00390F5E">
                    <w:rPr>
                      <w:rFonts w:ascii="Times New Roman" w:eastAsiaTheme="minorHAnsi" w:hAnsi="Times New Roman"/>
                      <w:sz w:val="24"/>
                      <w:szCs w:val="24"/>
                    </w:rPr>
                    <w:t>Орган, обрабатывающий запрос на предоставление услуги</w:t>
                  </w:r>
                </w:p>
                <w:p w:rsidR="00263B85" w:rsidRPr="00390F5E" w:rsidRDefault="00263B85" w:rsidP="002E7FBC">
                  <w:pPr>
                    <w:jc w:val="center"/>
                    <w:rPr>
                      <w:rFonts w:ascii="Times New Roman" w:eastAsiaTheme="minorHAnsi" w:hAnsi="Times New Roman"/>
                      <w:sz w:val="24"/>
                      <w:szCs w:val="24"/>
                    </w:rPr>
                  </w:pPr>
                </w:p>
              </w:tc>
            </w:tr>
          </w:tbl>
          <w:p w:rsidR="00263B85" w:rsidRPr="00390F5E" w:rsidRDefault="00263B85" w:rsidP="002E7FBC">
            <w:pPr>
              <w:autoSpaceDE w:val="0"/>
              <w:autoSpaceDN w:val="0"/>
              <w:spacing w:after="0" w:line="240" w:lineRule="auto"/>
              <w:rPr>
                <w:rFonts w:ascii="Times New Roman" w:hAnsi="Times New Roman"/>
                <w:b/>
                <w:bCs/>
                <w:sz w:val="24"/>
                <w:szCs w:val="24"/>
                <w:lang w:eastAsia="ru-RU"/>
              </w:rPr>
            </w:pPr>
          </w:p>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p>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Данные заявителя (для физического лица, индивидуального предпринимателя)</w:t>
            </w:r>
          </w:p>
        </w:tc>
      </w:tr>
      <w:tr w:rsidR="00263B85" w:rsidRPr="00390F5E" w:rsidTr="00281C2D">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u w:val="single"/>
              </w:rPr>
            </w:pPr>
          </w:p>
        </w:tc>
      </w:tr>
      <w:tr w:rsidR="00263B85" w:rsidRPr="00390F5E" w:rsidTr="00281C2D">
        <w:trPr>
          <w:trHeight w:val="20"/>
          <w:jc w:val="center"/>
        </w:trPr>
        <w:tc>
          <w:tcPr>
            <w:tcW w:w="102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u w:val="single"/>
              </w:rPr>
            </w:pPr>
          </w:p>
        </w:tc>
      </w:tr>
      <w:tr w:rsidR="00263B85" w:rsidRPr="00390F5E" w:rsidTr="00281C2D">
        <w:trPr>
          <w:trHeight w:val="20"/>
          <w:jc w:val="center"/>
        </w:trPr>
        <w:tc>
          <w:tcPr>
            <w:tcW w:w="102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63B85" w:rsidRPr="00390F5E" w:rsidRDefault="00263B85" w:rsidP="002E7FBC">
            <w:pPr>
              <w:spacing w:after="0" w:line="240" w:lineRule="auto"/>
              <w:jc w:val="center"/>
              <w:rPr>
                <w:rFonts w:ascii="Times New Roman" w:hAnsi="Times New Roman"/>
                <w:b/>
                <w:bCs/>
                <w:sz w:val="24"/>
                <w:szCs w:val="24"/>
              </w:rPr>
            </w:pPr>
          </w:p>
          <w:p w:rsidR="00263B85" w:rsidRPr="00390F5E" w:rsidRDefault="00263B85" w:rsidP="002E7FBC">
            <w:pPr>
              <w:spacing w:after="0" w:line="240" w:lineRule="auto"/>
              <w:jc w:val="center"/>
              <w:rPr>
                <w:rFonts w:ascii="Times New Roman" w:hAnsi="Times New Roman"/>
                <w:b/>
                <w:bCs/>
                <w:sz w:val="24"/>
                <w:szCs w:val="24"/>
              </w:rPr>
            </w:pPr>
            <w:r w:rsidRPr="00390F5E">
              <w:rPr>
                <w:rFonts w:ascii="Times New Roman" w:hAnsi="Times New Roman"/>
                <w:b/>
                <w:bCs/>
                <w:sz w:val="24"/>
                <w:szCs w:val="24"/>
              </w:rPr>
              <w:t>Документ, удостоверяющий личность заявителя</w:t>
            </w:r>
          </w:p>
        </w:tc>
      </w:tr>
      <w:tr w:rsidR="00263B85" w:rsidRPr="00390F5E"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390F5E" w:rsidRDefault="00263B85" w:rsidP="002E7FBC">
            <w:pPr>
              <w:spacing w:after="0" w:line="240" w:lineRule="auto"/>
              <w:rPr>
                <w:rFonts w:ascii="Times New Roman" w:hAnsi="Times New Roman"/>
                <w:sz w:val="24"/>
                <w:szCs w:val="24"/>
              </w:rPr>
            </w:pPr>
            <w:r w:rsidRPr="00390F5E">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570" w:type="pct"/>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r>
      <w:tr w:rsidR="00263B85" w:rsidRPr="00390F5E"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r>
      <w:tr w:rsidR="00263B85" w:rsidRPr="00390F5E" w:rsidTr="00281C2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b/>
                <w:bCs/>
                <w:sz w:val="24"/>
                <w:szCs w:val="24"/>
                <w:lang w:eastAsia="ru-RU"/>
              </w:rPr>
            </w:pPr>
          </w:p>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Адрес регистрации заявителя /</w:t>
            </w:r>
          </w:p>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Юридический адрес (адрес регистрации) индивидуального предпринимателя</w:t>
            </w:r>
          </w:p>
        </w:tc>
      </w:tr>
      <w:tr w:rsidR="00263B85" w:rsidRPr="00390F5E"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70" w:type="pct"/>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70" w:type="pct"/>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p>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Адрес места жительства заявителя /</w:t>
            </w:r>
          </w:p>
          <w:p w:rsidR="00263B85" w:rsidRPr="00390F5E" w:rsidRDefault="00263B85" w:rsidP="002E7FBC">
            <w:pPr>
              <w:autoSpaceDE w:val="0"/>
              <w:autoSpaceDN w:val="0"/>
              <w:spacing w:after="0" w:line="240" w:lineRule="auto"/>
              <w:jc w:val="center"/>
              <w:rPr>
                <w:rFonts w:ascii="Times New Roman" w:hAnsi="Times New Roman"/>
                <w:b/>
                <w:bCs/>
                <w:sz w:val="24"/>
                <w:szCs w:val="24"/>
                <w:vertAlign w:val="superscript"/>
                <w:lang w:eastAsia="ru-RU"/>
              </w:rPr>
            </w:pPr>
            <w:r w:rsidRPr="00390F5E">
              <w:rPr>
                <w:rFonts w:ascii="Times New Roman" w:hAnsi="Times New Roman"/>
                <w:b/>
                <w:bCs/>
                <w:sz w:val="24"/>
                <w:szCs w:val="24"/>
                <w:lang w:eastAsia="ru-RU"/>
              </w:rPr>
              <w:t>Почтовый адрес индивидуального предпринимателя</w:t>
            </w:r>
          </w:p>
        </w:tc>
      </w:tr>
      <w:tr w:rsidR="00263B85" w:rsidRPr="00390F5E"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70" w:type="pct"/>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70" w:type="pct"/>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b/>
                <w:bCs/>
                <w:sz w:val="24"/>
                <w:szCs w:val="24"/>
                <w:lang w:eastAsia="ru-RU"/>
              </w:rPr>
            </w:pPr>
            <w:r w:rsidRPr="00390F5E">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r>
      <w:tr w:rsidR="00263B85" w:rsidRPr="00390F5E" w:rsidTr="00281C2D">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r>
    </w:tbl>
    <w:p w:rsidR="00263B85" w:rsidRPr="00390F5E" w:rsidRDefault="00263B85" w:rsidP="002E7FBC">
      <w:pPr>
        <w:spacing w:after="0" w:line="240" w:lineRule="auto"/>
        <w:jc w:val="center"/>
        <w:rPr>
          <w:rFonts w:ascii="Times New Roman" w:hAnsi="Times New Roman"/>
          <w:sz w:val="24"/>
          <w:szCs w:val="24"/>
        </w:rPr>
      </w:pPr>
    </w:p>
    <w:p w:rsidR="00263B85" w:rsidRPr="00390F5E" w:rsidRDefault="00263B85" w:rsidP="002E7FBC">
      <w:pPr>
        <w:spacing w:after="0" w:line="240" w:lineRule="auto"/>
        <w:jc w:val="center"/>
        <w:rPr>
          <w:rFonts w:ascii="Times New Roman" w:hAnsi="Times New Roman"/>
          <w:sz w:val="24"/>
          <w:szCs w:val="24"/>
        </w:rPr>
      </w:pPr>
      <w:r w:rsidRPr="00390F5E">
        <w:rPr>
          <w:rFonts w:ascii="Times New Roman" w:hAnsi="Times New Roman"/>
          <w:sz w:val="24"/>
          <w:szCs w:val="24"/>
        </w:rPr>
        <w:t>ЗАЯВЛЕНИЕ</w:t>
      </w:r>
    </w:p>
    <w:p w:rsidR="00263B85" w:rsidRPr="00390F5E" w:rsidRDefault="00263B85" w:rsidP="002E7FBC">
      <w:pPr>
        <w:spacing w:after="0" w:line="240" w:lineRule="auto"/>
        <w:jc w:val="center"/>
        <w:rPr>
          <w:rFonts w:ascii="Times New Roman" w:hAnsi="Times New Roman"/>
          <w:sz w:val="24"/>
          <w:szCs w:val="24"/>
        </w:rPr>
      </w:pPr>
    </w:p>
    <w:p w:rsidR="00263B85" w:rsidRPr="00390F5E"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Прошу предоставить земельный участок в собственность за плату площадью _______________ </w:t>
      </w:r>
      <w:proofErr w:type="spellStart"/>
      <w:r w:rsidRPr="00390F5E">
        <w:rPr>
          <w:rFonts w:ascii="Times New Roman" w:eastAsia="Times New Roman" w:hAnsi="Times New Roman"/>
          <w:sz w:val="24"/>
          <w:szCs w:val="24"/>
          <w:lang w:eastAsia="ru-RU"/>
        </w:rPr>
        <w:t>кв.м</w:t>
      </w:r>
      <w:proofErr w:type="spellEnd"/>
      <w:r w:rsidRPr="00390F5E">
        <w:rPr>
          <w:rFonts w:ascii="Times New Roman" w:eastAsia="Times New Roman" w:hAnsi="Times New Roman"/>
          <w:sz w:val="24"/>
          <w:szCs w:val="24"/>
          <w:lang w:eastAsia="ru-RU"/>
        </w:rPr>
        <w:t xml:space="preserve">, </w:t>
      </w:r>
    </w:p>
    <w:p w:rsidR="00263B85" w:rsidRPr="00390F5E"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63B85" w:rsidRPr="00390F5E"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 xml:space="preserve">местоположение земельного участка: ________________________________, </w:t>
      </w:r>
    </w:p>
    <w:p w:rsidR="00263B85" w:rsidRPr="00390F5E"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vertAlign w:val="superscript"/>
          <w:lang w:eastAsia="ru-RU"/>
        </w:rPr>
        <w:t>____________________________________________________________________________</w:t>
      </w:r>
      <w:r w:rsidR="003E200C" w:rsidRPr="00390F5E">
        <w:rPr>
          <w:rFonts w:ascii="Times New Roman" w:eastAsia="Times New Roman" w:hAnsi="Times New Roman"/>
          <w:sz w:val="24"/>
          <w:szCs w:val="24"/>
          <w:vertAlign w:val="superscript"/>
          <w:lang w:eastAsia="ru-RU"/>
        </w:rPr>
        <w:t>__________________________</w:t>
      </w:r>
    </w:p>
    <w:p w:rsidR="00263B85" w:rsidRPr="00390F5E"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lastRenderedPageBreak/>
        <w:t xml:space="preserve">кадастровый номер  _______________________________________________, </w:t>
      </w:r>
    </w:p>
    <w:p w:rsidR="00263B85" w:rsidRPr="00390F5E" w:rsidRDefault="00263B85" w:rsidP="002E7FBC">
      <w:pPr>
        <w:spacing w:after="0" w:line="240" w:lineRule="auto"/>
        <w:jc w:val="both"/>
        <w:rPr>
          <w:rFonts w:ascii="Times New Roman" w:hAnsi="Times New Roman"/>
          <w:sz w:val="24"/>
          <w:szCs w:val="24"/>
        </w:rPr>
      </w:pPr>
      <w:r w:rsidRPr="00390F5E">
        <w:rPr>
          <w:rFonts w:ascii="Times New Roman" w:hAnsi="Times New Roman"/>
          <w:sz w:val="24"/>
          <w:szCs w:val="24"/>
        </w:rPr>
        <w:t>(в случае, если границы земельного участка подлежат уточнению)</w:t>
      </w:r>
    </w:p>
    <w:p w:rsidR="00263B85" w:rsidRPr="00390F5E"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0F5E">
        <w:rPr>
          <w:rFonts w:ascii="Times New Roman" w:eastAsia="Times New Roman" w:hAnsi="Times New Roman"/>
          <w:sz w:val="24"/>
          <w:szCs w:val="24"/>
          <w:lang w:eastAsia="ru-RU"/>
        </w:rPr>
        <w:t>для______________________________________________________________</w:t>
      </w:r>
    </w:p>
    <w:p w:rsidR="00263B85" w:rsidRPr="00390F5E" w:rsidRDefault="00263B85" w:rsidP="002E7FBC">
      <w:pPr>
        <w:spacing w:after="0" w:line="240" w:lineRule="auto"/>
        <w:jc w:val="both"/>
        <w:rPr>
          <w:rFonts w:ascii="Times New Roman" w:hAnsi="Times New Roman"/>
          <w:sz w:val="24"/>
          <w:szCs w:val="24"/>
        </w:rPr>
      </w:pPr>
      <w:r w:rsidRPr="00390F5E">
        <w:rPr>
          <w:rFonts w:ascii="Times New Roman" w:hAnsi="Times New Roman"/>
          <w:sz w:val="24"/>
          <w:szCs w:val="24"/>
        </w:rPr>
        <w:t>(цель использования земельного участка)</w:t>
      </w:r>
    </w:p>
    <w:p w:rsidR="00263B85" w:rsidRPr="00390F5E" w:rsidRDefault="00263B85" w:rsidP="002E7FBC">
      <w:pPr>
        <w:spacing w:after="0" w:line="240" w:lineRule="auto"/>
        <w:jc w:val="both"/>
        <w:rPr>
          <w:rFonts w:ascii="Times New Roman" w:hAnsi="Times New Roman"/>
          <w:sz w:val="24"/>
          <w:szCs w:val="24"/>
        </w:rPr>
      </w:pPr>
      <w:r w:rsidRPr="00390F5E">
        <w:rPr>
          <w:rFonts w:ascii="Times New Roman" w:hAnsi="Times New Roman"/>
          <w:sz w:val="24"/>
          <w:szCs w:val="24"/>
        </w:rPr>
        <w:t>_________________________________________________________________</w:t>
      </w:r>
    </w:p>
    <w:p w:rsidR="00263B85" w:rsidRPr="00390F5E" w:rsidRDefault="00263B85" w:rsidP="002E7FBC">
      <w:pPr>
        <w:spacing w:after="0" w:line="240" w:lineRule="auto"/>
        <w:jc w:val="both"/>
        <w:rPr>
          <w:rFonts w:ascii="Times New Roman" w:hAnsi="Times New Roman"/>
          <w:sz w:val="24"/>
          <w:szCs w:val="24"/>
        </w:rPr>
      </w:pPr>
    </w:p>
    <w:p w:rsidR="00263B85" w:rsidRPr="00390F5E" w:rsidRDefault="00263B85" w:rsidP="002E7FBC">
      <w:pPr>
        <w:spacing w:after="0" w:line="240" w:lineRule="auto"/>
        <w:jc w:val="both"/>
        <w:rPr>
          <w:rFonts w:ascii="Times New Roman" w:hAnsi="Times New Roman"/>
          <w:sz w:val="24"/>
          <w:szCs w:val="24"/>
        </w:rPr>
      </w:pPr>
      <w:r w:rsidRPr="00390F5E">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 _______________________________________________________________</w:t>
      </w:r>
    </w:p>
    <w:p w:rsidR="00263B85" w:rsidRPr="00390F5E" w:rsidRDefault="00263B85" w:rsidP="002E7FBC">
      <w:pPr>
        <w:spacing w:after="0" w:line="240" w:lineRule="auto"/>
        <w:jc w:val="both"/>
        <w:rPr>
          <w:rFonts w:ascii="Times New Roman" w:hAnsi="Times New Roman"/>
          <w:sz w:val="24"/>
          <w:szCs w:val="24"/>
        </w:rPr>
      </w:pPr>
      <w:r w:rsidRPr="00390F5E">
        <w:rPr>
          <w:rFonts w:ascii="Times New Roman" w:hAnsi="Times New Roman"/>
          <w:sz w:val="24"/>
          <w:szCs w:val="24"/>
        </w:rPr>
        <w:t>__________________________________________________________________,</w:t>
      </w:r>
    </w:p>
    <w:p w:rsidR="00263B85" w:rsidRPr="00390F5E" w:rsidRDefault="00263B85" w:rsidP="002E7FBC">
      <w:pPr>
        <w:spacing w:after="0" w:line="240" w:lineRule="auto"/>
        <w:jc w:val="both"/>
        <w:rPr>
          <w:rFonts w:ascii="Times New Roman" w:hAnsi="Times New Roman"/>
          <w:sz w:val="24"/>
          <w:szCs w:val="24"/>
        </w:rPr>
      </w:pPr>
    </w:p>
    <w:p w:rsidR="00263B85" w:rsidRPr="00390F5E" w:rsidRDefault="00263B85" w:rsidP="002E7FBC">
      <w:pPr>
        <w:spacing w:after="0" w:line="240" w:lineRule="auto"/>
        <w:jc w:val="both"/>
        <w:rPr>
          <w:rFonts w:ascii="Times New Roman" w:hAnsi="Times New Roman"/>
          <w:sz w:val="24"/>
          <w:szCs w:val="24"/>
        </w:rPr>
      </w:pPr>
      <w:r w:rsidRPr="00390F5E">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263B85" w:rsidRPr="00390F5E"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63B85" w:rsidRPr="00390F5E" w:rsidRDefault="00263B85" w:rsidP="002E7FBC">
      <w:pPr>
        <w:spacing w:after="0" w:line="240" w:lineRule="auto"/>
        <w:jc w:val="both"/>
        <w:rPr>
          <w:rFonts w:ascii="Times New Roman" w:hAnsi="Times New Roman"/>
          <w:sz w:val="24"/>
          <w:szCs w:val="24"/>
        </w:rPr>
      </w:pPr>
      <w:r w:rsidRPr="00390F5E">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390F5E">
        <w:rPr>
          <w:rFonts w:ascii="Times New Roman" w:hAnsi="Times New Roman"/>
          <w:sz w:val="24"/>
          <w:szCs w:val="24"/>
        </w:rPr>
        <w:t>арственный кадастр недвижимости__________________________________________________</w:t>
      </w:r>
    </w:p>
    <w:p w:rsidR="00263B85" w:rsidRPr="00390F5E" w:rsidRDefault="00263B85" w:rsidP="002E7FBC">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263B85" w:rsidRPr="00390F5E"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Представлены следующие документы</w:t>
            </w:r>
          </w:p>
        </w:tc>
      </w:tr>
      <w:tr w:rsidR="00263B85" w:rsidRPr="00390F5E" w:rsidTr="00281C2D">
        <w:trPr>
          <w:trHeight w:val="20"/>
          <w:jc w:val="center"/>
        </w:trPr>
        <w:tc>
          <w:tcPr>
            <w:tcW w:w="234" w:type="pct"/>
            <w:tcBorders>
              <w:top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u w:val="single"/>
              </w:rPr>
            </w:pPr>
          </w:p>
        </w:tc>
      </w:tr>
      <w:tr w:rsidR="00263B85" w:rsidRPr="00390F5E" w:rsidTr="00281C2D">
        <w:trPr>
          <w:trHeight w:val="20"/>
          <w:jc w:val="center"/>
        </w:trPr>
        <w:tc>
          <w:tcPr>
            <w:tcW w:w="234" w:type="pct"/>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u w:val="single"/>
              </w:rPr>
            </w:pPr>
          </w:p>
        </w:tc>
      </w:tr>
      <w:tr w:rsidR="00263B85" w:rsidRPr="00390F5E" w:rsidTr="00281C2D">
        <w:trPr>
          <w:trHeight w:val="20"/>
          <w:jc w:val="center"/>
        </w:trPr>
        <w:tc>
          <w:tcPr>
            <w:tcW w:w="234" w:type="pct"/>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234" w:type="pct"/>
            <w:tcBorders>
              <w:left w:val="nil"/>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1872" w:type="pct"/>
            <w:gridSpan w:val="5"/>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bCs/>
                <w:sz w:val="24"/>
                <w:szCs w:val="24"/>
                <w:lang w:eastAsia="ru-RU"/>
              </w:rPr>
            </w:pPr>
            <w:r w:rsidRPr="00390F5E">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u w:val="single"/>
              </w:rPr>
            </w:pPr>
          </w:p>
        </w:tc>
      </w:tr>
      <w:tr w:rsidR="00263B85" w:rsidRPr="00390F5E" w:rsidTr="00281C2D">
        <w:trPr>
          <w:trHeight w:val="20"/>
          <w:jc w:val="center"/>
        </w:trPr>
        <w:tc>
          <w:tcPr>
            <w:tcW w:w="1872" w:type="pct"/>
            <w:gridSpan w:val="5"/>
            <w:vMerge w:val="restart"/>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bCs/>
                <w:sz w:val="24"/>
                <w:szCs w:val="24"/>
                <w:lang w:eastAsia="ru-RU"/>
              </w:rPr>
            </w:pPr>
            <w:r w:rsidRPr="00390F5E">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u w:val="single"/>
              </w:rPr>
            </w:pPr>
          </w:p>
        </w:tc>
      </w:tr>
      <w:tr w:rsidR="00263B85" w:rsidRPr="00390F5E" w:rsidTr="00281C2D">
        <w:trPr>
          <w:trHeight w:val="20"/>
          <w:jc w:val="center"/>
        </w:trPr>
        <w:tc>
          <w:tcPr>
            <w:tcW w:w="1872" w:type="pct"/>
            <w:gridSpan w:val="5"/>
            <w:vMerge/>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u w:val="single"/>
              </w:rPr>
            </w:pPr>
          </w:p>
        </w:tc>
      </w:tr>
      <w:tr w:rsidR="00263B85" w:rsidRPr="00390F5E"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Данные представителя (уполномоченного лица)</w:t>
            </w:r>
          </w:p>
        </w:tc>
      </w:tr>
      <w:tr w:rsidR="00263B85" w:rsidRPr="00390F5E" w:rsidTr="00281C2D">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u w:val="single"/>
              </w:rPr>
            </w:pPr>
          </w:p>
        </w:tc>
      </w:tr>
      <w:tr w:rsidR="00263B85" w:rsidRPr="00390F5E" w:rsidTr="00281C2D">
        <w:trPr>
          <w:trHeight w:val="20"/>
          <w:jc w:val="center"/>
        </w:trPr>
        <w:tc>
          <w:tcPr>
            <w:tcW w:w="1002" w:type="pct"/>
            <w:gridSpan w:val="3"/>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u w:val="single"/>
              </w:rPr>
            </w:pPr>
          </w:p>
        </w:tc>
      </w:tr>
      <w:tr w:rsidR="00263B85" w:rsidRPr="00390F5E" w:rsidTr="00281C2D">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sz w:val="24"/>
                <w:szCs w:val="24"/>
                <w:lang w:eastAsia="ru-RU"/>
              </w:rPr>
              <w:br w:type="page"/>
            </w:r>
            <w:r w:rsidRPr="00390F5E">
              <w:rPr>
                <w:rFonts w:ascii="Times New Roman" w:hAnsi="Times New Roman"/>
                <w:b/>
                <w:bCs/>
                <w:sz w:val="24"/>
                <w:szCs w:val="24"/>
                <w:lang w:eastAsia="ru-RU"/>
              </w:rPr>
              <w:t>Документ, удостоверяющий личность представителя (уполномоченного лица)</w:t>
            </w:r>
          </w:p>
        </w:tc>
      </w:tr>
      <w:tr w:rsidR="00263B85" w:rsidRPr="00390F5E" w:rsidTr="00281C2D">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263B85" w:rsidRPr="00390F5E" w:rsidRDefault="00263B85" w:rsidP="002E7FBC">
            <w:pPr>
              <w:spacing w:after="0" w:line="240" w:lineRule="auto"/>
              <w:rPr>
                <w:rFonts w:ascii="Times New Roman" w:hAnsi="Times New Roman"/>
                <w:sz w:val="24"/>
                <w:szCs w:val="24"/>
              </w:rPr>
            </w:pPr>
            <w:r w:rsidRPr="00390F5E">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263B85" w:rsidRPr="00390F5E" w:rsidRDefault="00263B85" w:rsidP="002E7FBC">
            <w:pPr>
              <w:spacing w:after="0" w:line="240" w:lineRule="auto"/>
              <w:rPr>
                <w:rFonts w:ascii="Times New Roman" w:hAnsi="Times New Roman"/>
                <w:sz w:val="24"/>
                <w:szCs w:val="24"/>
              </w:rPr>
            </w:pPr>
          </w:p>
        </w:tc>
      </w:tr>
      <w:tr w:rsidR="00263B85" w:rsidRPr="00390F5E" w:rsidTr="00281C2D">
        <w:trPr>
          <w:trHeight w:val="20"/>
          <w:jc w:val="center"/>
        </w:trPr>
        <w:tc>
          <w:tcPr>
            <w:tcW w:w="55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r>
      <w:tr w:rsidR="00263B85" w:rsidRPr="00390F5E"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r>
      <w:tr w:rsidR="00263B85" w:rsidRPr="00390F5E" w:rsidTr="00281C2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br w:type="page"/>
            </w:r>
          </w:p>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Адрес регистрации представителя (уполномоченного лица)</w:t>
            </w:r>
          </w:p>
        </w:tc>
      </w:tr>
      <w:tr w:rsidR="00263B85" w:rsidRPr="00390F5E" w:rsidTr="00281C2D">
        <w:trPr>
          <w:trHeight w:val="20"/>
          <w:jc w:val="center"/>
        </w:trPr>
        <w:tc>
          <w:tcPr>
            <w:tcW w:w="55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5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5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p>
          <w:p w:rsidR="00263B85" w:rsidRPr="00390F5E" w:rsidRDefault="00263B85" w:rsidP="002E7FBC">
            <w:pPr>
              <w:autoSpaceDE w:val="0"/>
              <w:autoSpaceDN w:val="0"/>
              <w:spacing w:after="0" w:line="240" w:lineRule="auto"/>
              <w:jc w:val="center"/>
              <w:rPr>
                <w:rFonts w:ascii="Times New Roman" w:hAnsi="Times New Roman"/>
                <w:b/>
                <w:bCs/>
                <w:sz w:val="24"/>
                <w:szCs w:val="24"/>
                <w:lang w:eastAsia="ru-RU"/>
              </w:rPr>
            </w:pPr>
            <w:r w:rsidRPr="00390F5E">
              <w:rPr>
                <w:rFonts w:ascii="Times New Roman" w:hAnsi="Times New Roman"/>
                <w:b/>
                <w:bCs/>
                <w:sz w:val="24"/>
                <w:szCs w:val="24"/>
                <w:lang w:eastAsia="ru-RU"/>
              </w:rPr>
              <w:t>Адрес места жительства представителя (уполномоченного лица)</w:t>
            </w:r>
          </w:p>
        </w:tc>
      </w:tr>
      <w:tr w:rsidR="00263B85" w:rsidRPr="00390F5E" w:rsidTr="00281C2D">
        <w:trPr>
          <w:trHeight w:val="20"/>
          <w:jc w:val="center"/>
        </w:trPr>
        <w:tc>
          <w:tcPr>
            <w:tcW w:w="55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5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lastRenderedPageBreak/>
              <w:t>Район</w:t>
            </w:r>
          </w:p>
        </w:tc>
        <w:tc>
          <w:tcPr>
            <w:tcW w:w="1408" w:type="pct"/>
            <w:gridSpan w:val="4"/>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56" w:type="pct"/>
            <w:gridSpan w:val="2"/>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sz w:val="24"/>
                <w:szCs w:val="24"/>
                <w:lang w:eastAsia="ru-RU"/>
              </w:rPr>
            </w:pPr>
            <w:r w:rsidRPr="00390F5E">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390F5E" w:rsidTr="00281C2D">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63B85" w:rsidRPr="00390F5E" w:rsidRDefault="00263B85" w:rsidP="002E7FBC">
            <w:pPr>
              <w:autoSpaceDE w:val="0"/>
              <w:autoSpaceDN w:val="0"/>
              <w:spacing w:after="0" w:line="240" w:lineRule="auto"/>
              <w:rPr>
                <w:rFonts w:ascii="Times New Roman" w:hAnsi="Times New Roman"/>
                <w:b/>
                <w:bCs/>
                <w:sz w:val="24"/>
                <w:szCs w:val="24"/>
                <w:lang w:eastAsia="ru-RU"/>
              </w:rPr>
            </w:pPr>
            <w:r w:rsidRPr="00390F5E">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r>
      <w:tr w:rsidR="00263B85" w:rsidRPr="00390F5E" w:rsidTr="00281C2D">
        <w:trPr>
          <w:trHeight w:val="20"/>
          <w:jc w:val="center"/>
        </w:trPr>
        <w:tc>
          <w:tcPr>
            <w:tcW w:w="1168" w:type="pct"/>
            <w:gridSpan w:val="4"/>
            <w:vMerge/>
            <w:vAlign w:val="center"/>
            <w:hideMark/>
          </w:tcPr>
          <w:p w:rsidR="00263B85" w:rsidRPr="00390F5E" w:rsidRDefault="00263B85" w:rsidP="002E7FBC">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263B85" w:rsidRPr="00390F5E" w:rsidRDefault="00263B85" w:rsidP="002E7FBC">
            <w:pPr>
              <w:autoSpaceDE w:val="0"/>
              <w:autoSpaceDN w:val="0"/>
              <w:spacing w:after="0" w:line="240" w:lineRule="auto"/>
              <w:rPr>
                <w:rFonts w:ascii="Times New Roman" w:hAnsi="Times New Roman"/>
                <w:sz w:val="24"/>
                <w:szCs w:val="24"/>
                <w:lang w:eastAsia="ru-RU"/>
              </w:rPr>
            </w:pPr>
          </w:p>
        </w:tc>
      </w:tr>
    </w:tbl>
    <w:p w:rsidR="00263B85" w:rsidRPr="00390F5E" w:rsidRDefault="00263B85" w:rsidP="002E7FBC">
      <w:pPr>
        <w:spacing w:after="0" w:line="240" w:lineRule="auto"/>
        <w:rPr>
          <w:rFonts w:ascii="Times New Roman" w:hAnsi="Times New Roman"/>
          <w:sz w:val="24"/>
          <w:szCs w:val="24"/>
        </w:rPr>
      </w:pPr>
    </w:p>
    <w:p w:rsidR="00263B85" w:rsidRPr="00390F5E" w:rsidRDefault="00263B85" w:rsidP="002E7FBC">
      <w:pPr>
        <w:spacing w:after="0" w:line="240" w:lineRule="auto"/>
        <w:rPr>
          <w:rFonts w:ascii="Times New Roman" w:hAnsi="Times New Roman"/>
          <w:sz w:val="24"/>
          <w:szCs w:val="24"/>
        </w:rPr>
      </w:pPr>
    </w:p>
    <w:p w:rsidR="00263B85" w:rsidRPr="00390F5E" w:rsidRDefault="00263B85" w:rsidP="002E7FBC">
      <w:pPr>
        <w:spacing w:after="0" w:line="240" w:lineRule="auto"/>
        <w:rPr>
          <w:rFonts w:ascii="Times New Roman" w:hAnsi="Times New Roman"/>
          <w:sz w:val="24"/>
          <w:szCs w:val="24"/>
        </w:rPr>
      </w:pPr>
    </w:p>
    <w:tbl>
      <w:tblPr>
        <w:tblStyle w:val="213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63B85" w:rsidRPr="00390F5E" w:rsidTr="00281C2D">
        <w:tc>
          <w:tcPr>
            <w:tcW w:w="3190" w:type="dxa"/>
          </w:tcPr>
          <w:p w:rsidR="00263B85" w:rsidRPr="00390F5E" w:rsidRDefault="00263B85" w:rsidP="002E7FBC">
            <w:pPr>
              <w:rPr>
                <w:rFonts w:ascii="Times New Roman" w:eastAsiaTheme="minorHAnsi" w:hAnsi="Times New Roman"/>
                <w:sz w:val="24"/>
                <w:szCs w:val="24"/>
              </w:rPr>
            </w:pPr>
          </w:p>
        </w:tc>
        <w:tc>
          <w:tcPr>
            <w:tcW w:w="887" w:type="dxa"/>
            <w:tcBorders>
              <w:top w:val="nil"/>
              <w:bottom w:val="nil"/>
            </w:tcBorders>
          </w:tcPr>
          <w:p w:rsidR="00263B85" w:rsidRPr="00390F5E" w:rsidRDefault="00263B85" w:rsidP="002E7FBC">
            <w:pPr>
              <w:rPr>
                <w:rFonts w:ascii="Times New Roman" w:eastAsiaTheme="minorHAnsi" w:hAnsi="Times New Roman"/>
                <w:sz w:val="24"/>
                <w:szCs w:val="24"/>
              </w:rPr>
            </w:pPr>
          </w:p>
        </w:tc>
        <w:tc>
          <w:tcPr>
            <w:tcW w:w="5103" w:type="dxa"/>
          </w:tcPr>
          <w:p w:rsidR="00263B85" w:rsidRPr="00390F5E" w:rsidRDefault="00263B85" w:rsidP="002E7FBC">
            <w:pPr>
              <w:rPr>
                <w:rFonts w:ascii="Times New Roman" w:eastAsiaTheme="minorHAnsi" w:hAnsi="Times New Roman"/>
                <w:sz w:val="24"/>
                <w:szCs w:val="24"/>
              </w:rPr>
            </w:pPr>
          </w:p>
        </w:tc>
      </w:tr>
      <w:tr w:rsidR="00263B85" w:rsidRPr="00390F5E" w:rsidTr="00281C2D">
        <w:tc>
          <w:tcPr>
            <w:tcW w:w="3190" w:type="dxa"/>
          </w:tcPr>
          <w:p w:rsidR="00263B85" w:rsidRPr="00390F5E" w:rsidRDefault="00263B85" w:rsidP="002E7FBC">
            <w:pPr>
              <w:jc w:val="center"/>
              <w:rPr>
                <w:rFonts w:ascii="Times New Roman" w:eastAsiaTheme="minorHAnsi" w:hAnsi="Times New Roman"/>
                <w:sz w:val="24"/>
                <w:szCs w:val="24"/>
              </w:rPr>
            </w:pPr>
            <w:r w:rsidRPr="00390F5E">
              <w:rPr>
                <w:rFonts w:ascii="Times New Roman" w:eastAsiaTheme="minorHAnsi" w:hAnsi="Times New Roman"/>
                <w:sz w:val="24"/>
                <w:szCs w:val="24"/>
              </w:rPr>
              <w:t>Дата</w:t>
            </w:r>
          </w:p>
        </w:tc>
        <w:tc>
          <w:tcPr>
            <w:tcW w:w="887" w:type="dxa"/>
            <w:tcBorders>
              <w:top w:val="nil"/>
              <w:bottom w:val="nil"/>
            </w:tcBorders>
          </w:tcPr>
          <w:p w:rsidR="00263B85" w:rsidRPr="00390F5E" w:rsidRDefault="00263B85" w:rsidP="002E7FBC">
            <w:pPr>
              <w:jc w:val="center"/>
              <w:rPr>
                <w:rFonts w:ascii="Times New Roman" w:eastAsiaTheme="minorHAnsi" w:hAnsi="Times New Roman"/>
                <w:sz w:val="24"/>
                <w:szCs w:val="24"/>
              </w:rPr>
            </w:pPr>
          </w:p>
        </w:tc>
        <w:tc>
          <w:tcPr>
            <w:tcW w:w="5103" w:type="dxa"/>
          </w:tcPr>
          <w:p w:rsidR="00263B85" w:rsidRPr="00390F5E" w:rsidRDefault="00263B85" w:rsidP="002E7FBC">
            <w:pPr>
              <w:jc w:val="center"/>
              <w:rPr>
                <w:rFonts w:ascii="Times New Roman" w:eastAsiaTheme="minorHAnsi" w:hAnsi="Times New Roman"/>
                <w:sz w:val="24"/>
                <w:szCs w:val="24"/>
              </w:rPr>
            </w:pPr>
            <w:r w:rsidRPr="00390F5E">
              <w:rPr>
                <w:rFonts w:ascii="Times New Roman" w:eastAsiaTheme="minorHAnsi" w:hAnsi="Times New Roman"/>
                <w:sz w:val="24"/>
                <w:szCs w:val="24"/>
              </w:rPr>
              <w:t>Подпись/ФИО</w:t>
            </w:r>
          </w:p>
        </w:tc>
      </w:tr>
    </w:tbl>
    <w:p w:rsidR="007F0E03" w:rsidRPr="00390F5E" w:rsidRDefault="007F0E03" w:rsidP="002E7FBC">
      <w:pPr>
        <w:spacing w:after="0" w:line="240" w:lineRule="auto"/>
        <w:rPr>
          <w:rFonts w:ascii="Times New Roman" w:hAnsi="Times New Roman"/>
          <w:sz w:val="24"/>
          <w:szCs w:val="24"/>
        </w:rPr>
      </w:pPr>
    </w:p>
    <w:p w:rsidR="003D6298" w:rsidRDefault="003D6298"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546D76" w:rsidRDefault="00546D76" w:rsidP="002E7FBC">
      <w:pPr>
        <w:spacing w:after="0" w:line="240" w:lineRule="auto"/>
        <w:jc w:val="right"/>
        <w:rPr>
          <w:rFonts w:ascii="Times New Roman" w:hAnsi="Times New Roman"/>
          <w:sz w:val="24"/>
          <w:szCs w:val="24"/>
        </w:rPr>
      </w:pPr>
    </w:p>
    <w:p w:rsidR="003D6298" w:rsidRPr="00546D76" w:rsidRDefault="00EA4F45" w:rsidP="002E7FBC">
      <w:pPr>
        <w:spacing w:after="0" w:line="240" w:lineRule="auto"/>
        <w:jc w:val="right"/>
        <w:rPr>
          <w:rFonts w:ascii="Times New Roman" w:hAnsi="Times New Roman"/>
          <w:sz w:val="20"/>
          <w:szCs w:val="20"/>
        </w:rPr>
      </w:pPr>
      <w:r w:rsidRPr="00546D76">
        <w:rPr>
          <w:rFonts w:ascii="Times New Roman" w:hAnsi="Times New Roman"/>
          <w:sz w:val="20"/>
          <w:szCs w:val="20"/>
        </w:rPr>
        <w:lastRenderedPageBreak/>
        <w:t xml:space="preserve">Приложение № 4 </w:t>
      </w:r>
    </w:p>
    <w:p w:rsidR="003D6298" w:rsidRPr="00546D76" w:rsidRDefault="003D6298" w:rsidP="002E7FBC">
      <w:pPr>
        <w:autoSpaceDE w:val="0"/>
        <w:autoSpaceDN w:val="0"/>
        <w:adjustRightInd w:val="0"/>
        <w:spacing w:after="0" w:line="240" w:lineRule="auto"/>
        <w:ind w:firstLine="709"/>
        <w:jc w:val="right"/>
        <w:outlineLvl w:val="0"/>
        <w:rPr>
          <w:rFonts w:ascii="Times New Roman" w:hAnsi="Times New Roman"/>
          <w:sz w:val="20"/>
          <w:szCs w:val="20"/>
        </w:rPr>
      </w:pPr>
      <w:r w:rsidRPr="00546D76">
        <w:rPr>
          <w:rFonts w:ascii="Times New Roman" w:hAnsi="Times New Roman"/>
          <w:sz w:val="20"/>
          <w:szCs w:val="20"/>
        </w:rPr>
        <w:t>к административному регламенту</w:t>
      </w:r>
    </w:p>
    <w:p w:rsidR="003D6298" w:rsidRPr="00546D76" w:rsidRDefault="003D6298" w:rsidP="002E7FBC">
      <w:pPr>
        <w:autoSpaceDE w:val="0"/>
        <w:autoSpaceDN w:val="0"/>
        <w:adjustRightInd w:val="0"/>
        <w:spacing w:after="0" w:line="240" w:lineRule="auto"/>
        <w:ind w:firstLine="709"/>
        <w:jc w:val="right"/>
        <w:outlineLvl w:val="0"/>
        <w:rPr>
          <w:rFonts w:ascii="Times New Roman" w:hAnsi="Times New Roman"/>
          <w:sz w:val="20"/>
          <w:szCs w:val="20"/>
        </w:rPr>
      </w:pPr>
      <w:r w:rsidRPr="00546D76">
        <w:rPr>
          <w:rFonts w:ascii="Times New Roman" w:hAnsi="Times New Roman"/>
          <w:sz w:val="20"/>
          <w:szCs w:val="20"/>
        </w:rPr>
        <w:t>предоставления муниципальной услуги</w:t>
      </w:r>
    </w:p>
    <w:p w:rsidR="003D6298" w:rsidRPr="00546D76" w:rsidRDefault="003D6298" w:rsidP="002E7FBC">
      <w:pPr>
        <w:autoSpaceDE w:val="0"/>
        <w:autoSpaceDN w:val="0"/>
        <w:adjustRightInd w:val="0"/>
        <w:spacing w:after="0" w:line="240" w:lineRule="auto"/>
        <w:ind w:firstLine="709"/>
        <w:jc w:val="right"/>
        <w:outlineLvl w:val="0"/>
        <w:rPr>
          <w:rFonts w:ascii="Times New Roman" w:hAnsi="Times New Roman"/>
          <w:sz w:val="20"/>
          <w:szCs w:val="20"/>
        </w:rPr>
      </w:pPr>
      <w:r w:rsidRPr="00546D76">
        <w:rPr>
          <w:rFonts w:ascii="Times New Roman" w:hAnsi="Times New Roman"/>
          <w:sz w:val="20"/>
          <w:szCs w:val="20"/>
        </w:rPr>
        <w:t>«</w:t>
      </w:r>
      <w:r w:rsidR="00263B85" w:rsidRPr="00546D76">
        <w:rPr>
          <w:rFonts w:ascii="Times New Roman" w:hAnsi="Times New Roman"/>
          <w:bCs/>
          <w:sz w:val="20"/>
          <w:szCs w:val="20"/>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546D76">
        <w:rPr>
          <w:rFonts w:ascii="Times New Roman" w:hAnsi="Times New Roman"/>
          <w:sz w:val="20"/>
          <w:szCs w:val="20"/>
        </w:rPr>
        <w:t>»</w:t>
      </w:r>
    </w:p>
    <w:p w:rsidR="003D6298" w:rsidRPr="00390F5E" w:rsidRDefault="003D6298" w:rsidP="002E7FBC">
      <w:pPr>
        <w:autoSpaceDE w:val="0"/>
        <w:autoSpaceDN w:val="0"/>
        <w:adjustRightInd w:val="0"/>
        <w:spacing w:after="0" w:line="240" w:lineRule="auto"/>
        <w:ind w:firstLine="709"/>
        <w:jc w:val="right"/>
        <w:outlineLvl w:val="0"/>
        <w:rPr>
          <w:rFonts w:ascii="Times New Roman" w:hAnsi="Times New Roman"/>
          <w:sz w:val="24"/>
          <w:szCs w:val="24"/>
        </w:rPr>
      </w:pPr>
    </w:p>
    <w:p w:rsidR="003D6298" w:rsidRPr="00390F5E"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390F5E">
        <w:rPr>
          <w:rFonts w:ascii="Times New Roman" w:eastAsia="Times New Roman" w:hAnsi="Times New Roman"/>
          <w:b/>
          <w:bCs/>
          <w:sz w:val="24"/>
          <w:szCs w:val="24"/>
          <w:lang w:eastAsia="ru-RU"/>
        </w:rPr>
        <w:t>БЛОК-СХЕМА</w:t>
      </w:r>
    </w:p>
    <w:p w:rsidR="003D6298" w:rsidRPr="00390F5E"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390F5E">
        <w:rPr>
          <w:rFonts w:ascii="Times New Roman" w:eastAsia="Times New Roman" w:hAnsi="Times New Roman"/>
          <w:b/>
          <w:bCs/>
          <w:sz w:val="24"/>
          <w:szCs w:val="24"/>
          <w:lang w:eastAsia="ru-RU"/>
        </w:rPr>
        <w:t>ПРЕДОСТАВЛЕНИЯ МУНИЦИПАЛЬНОЙ УСЛУГИ</w:t>
      </w:r>
    </w:p>
    <w:p w:rsidR="003D6298" w:rsidRPr="00390F5E" w:rsidRDefault="003D6298" w:rsidP="002E7FBC">
      <w:pPr>
        <w:widowControl w:val="0"/>
        <w:autoSpaceDE w:val="0"/>
        <w:autoSpaceDN w:val="0"/>
        <w:adjustRightInd w:val="0"/>
        <w:spacing w:after="0" w:line="240" w:lineRule="auto"/>
        <w:ind w:firstLine="142"/>
        <w:jc w:val="center"/>
        <w:rPr>
          <w:rFonts w:ascii="Times New Roman" w:eastAsia="Times New Roman" w:hAnsi="Times New Roman"/>
          <w:b/>
          <w:bCs/>
          <w:sz w:val="24"/>
          <w:szCs w:val="24"/>
          <w:lang w:eastAsia="ru-RU"/>
        </w:rPr>
      </w:pPr>
      <w:r w:rsidRPr="00390F5E">
        <w:rPr>
          <w:rFonts w:ascii="Times New Roman" w:eastAsia="Times New Roman" w:hAnsi="Times New Roman"/>
          <w:b/>
          <w:noProof/>
          <w:sz w:val="24"/>
          <w:szCs w:val="24"/>
          <w:lang w:eastAsia="ru-RU"/>
        </w:rPr>
        <w:drawing>
          <wp:inline distT="0" distB="0" distL="0" distR="0" wp14:anchorId="596CCF9D" wp14:editId="3E65A017">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Pr="00390F5E" w:rsidRDefault="00D13826" w:rsidP="002E7FBC">
      <w:pPr>
        <w:spacing w:after="0" w:line="240" w:lineRule="auto"/>
        <w:rPr>
          <w:rFonts w:ascii="Times New Roman" w:hAnsi="Times New Roman"/>
          <w:sz w:val="24"/>
          <w:szCs w:val="24"/>
        </w:rPr>
      </w:pPr>
    </w:p>
    <w:sectPr w:rsidR="00D13826" w:rsidRPr="00390F5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07" w:rsidRDefault="00150F07" w:rsidP="003D6298">
      <w:pPr>
        <w:spacing w:after="0" w:line="240" w:lineRule="auto"/>
      </w:pPr>
      <w:r>
        <w:separator/>
      </w:r>
    </w:p>
  </w:endnote>
  <w:endnote w:type="continuationSeparator" w:id="0">
    <w:p w:rsidR="00150F07" w:rsidRDefault="00150F07"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643" w:rsidRDefault="00CE36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643" w:rsidRDefault="00CE364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643" w:rsidRDefault="00CE36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07" w:rsidRDefault="00150F07" w:rsidP="003D6298">
      <w:pPr>
        <w:spacing w:after="0" w:line="240" w:lineRule="auto"/>
      </w:pPr>
      <w:r>
        <w:separator/>
      </w:r>
    </w:p>
  </w:footnote>
  <w:footnote w:type="continuationSeparator" w:id="0">
    <w:p w:rsidR="00150F07" w:rsidRDefault="00150F07" w:rsidP="003D6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643" w:rsidRDefault="00CE364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DB" w:rsidRPr="00CE3643" w:rsidRDefault="00EB5FDB" w:rsidP="00CE3643">
    <w:pPr>
      <w:pStyle w:val="ac"/>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643" w:rsidRDefault="00CE364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E25"/>
    <w:multiLevelType w:val="hybridMultilevel"/>
    <w:tmpl w:val="97447656"/>
    <w:lvl w:ilvl="0" w:tplc="BF9415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4944CB3"/>
    <w:multiLevelType w:val="hybridMultilevel"/>
    <w:tmpl w:val="7AD00C64"/>
    <w:lvl w:ilvl="0" w:tplc="BF9415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E9751A"/>
    <w:multiLevelType w:val="hybridMultilevel"/>
    <w:tmpl w:val="99225A40"/>
    <w:lvl w:ilvl="0" w:tplc="BF94152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0F22EF"/>
    <w:multiLevelType w:val="hybridMultilevel"/>
    <w:tmpl w:val="0E2027C4"/>
    <w:lvl w:ilvl="0" w:tplc="0419000F">
      <w:start w:val="1"/>
      <w:numFmt w:val="decimal"/>
      <w:lvlText w:val="%1."/>
      <w:lvlJc w:val="left"/>
      <w:pPr>
        <w:ind w:left="1287" w:hanging="360"/>
      </w:pPr>
    </w:lvl>
    <w:lvl w:ilvl="1" w:tplc="153630A6">
      <w:start w:val="1"/>
      <w:numFmt w:val="decimal"/>
      <w:lvlText w:val="%2)"/>
      <w:lvlJc w:val="left"/>
      <w:pPr>
        <w:ind w:left="2847" w:hanging="1200"/>
      </w:p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6880622"/>
    <w:multiLevelType w:val="hybridMultilevel"/>
    <w:tmpl w:val="11E6076C"/>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BF004F2"/>
    <w:multiLevelType w:val="hybridMultilevel"/>
    <w:tmpl w:val="AA18F626"/>
    <w:lvl w:ilvl="0" w:tplc="BF9415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E387988"/>
    <w:multiLevelType w:val="hybridMultilevel"/>
    <w:tmpl w:val="7F8CB29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800D14"/>
    <w:multiLevelType w:val="hybridMultilevel"/>
    <w:tmpl w:val="E7262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02263C"/>
    <w:multiLevelType w:val="hybridMultilevel"/>
    <w:tmpl w:val="2AEAD29C"/>
    <w:lvl w:ilvl="0" w:tplc="BF941528">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3">
    <w:nsid w:val="40E24E20"/>
    <w:multiLevelType w:val="hybridMultilevel"/>
    <w:tmpl w:val="B156C50C"/>
    <w:lvl w:ilvl="0" w:tplc="BF9415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418F45D1"/>
    <w:multiLevelType w:val="hybridMultilevel"/>
    <w:tmpl w:val="694A9250"/>
    <w:lvl w:ilvl="0" w:tplc="BF941528">
      <w:start w:val="1"/>
      <w:numFmt w:val="bullet"/>
      <w:lvlText w:val=""/>
      <w:lvlJc w:val="left"/>
      <w:pPr>
        <w:ind w:left="1353"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47705957"/>
    <w:multiLevelType w:val="hybridMultilevel"/>
    <w:tmpl w:val="43A461F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491D2648"/>
    <w:multiLevelType w:val="hybridMultilevel"/>
    <w:tmpl w:val="C214256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7B20B6"/>
    <w:multiLevelType w:val="hybridMultilevel"/>
    <w:tmpl w:val="2864E540"/>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FF542F"/>
    <w:multiLevelType w:val="hybridMultilevel"/>
    <w:tmpl w:val="A462F596"/>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204847"/>
    <w:multiLevelType w:val="hybridMultilevel"/>
    <w:tmpl w:val="D856EDA6"/>
    <w:lvl w:ilvl="0" w:tplc="BF941528">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EC27F8E"/>
    <w:multiLevelType w:val="hybridMultilevel"/>
    <w:tmpl w:val="ED903B68"/>
    <w:lvl w:ilvl="0" w:tplc="BF94152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5EE00154"/>
    <w:multiLevelType w:val="hybridMultilevel"/>
    <w:tmpl w:val="2DC67B4C"/>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BD7085"/>
    <w:multiLevelType w:val="hybridMultilevel"/>
    <w:tmpl w:val="DDDCD7B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21"/>
  </w:num>
  <w:num w:numId="10">
    <w:abstractNumId w:val="21"/>
  </w:num>
  <w:num w:numId="11">
    <w:abstractNumId w:val="7"/>
  </w:num>
  <w:num w:numId="12">
    <w:abstractNumId w:val="7"/>
  </w:num>
  <w:num w:numId="13">
    <w:abstractNumId w:val="16"/>
  </w:num>
  <w:num w:numId="14">
    <w:abstractNumId w:val="16"/>
  </w:num>
  <w:num w:numId="15">
    <w:abstractNumId w:val="24"/>
  </w:num>
  <w:num w:numId="16">
    <w:abstractNumId w:val="14"/>
  </w:num>
  <w:num w:numId="1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3"/>
  </w:num>
  <w:num w:numId="19">
    <w:abstractNumId w:val="6"/>
  </w:num>
  <w:num w:numId="20">
    <w:abstractNumId w:val="2"/>
  </w:num>
  <w:num w:numId="21">
    <w:abstractNumId w:val="3"/>
  </w:num>
  <w:num w:numId="22">
    <w:abstractNumId w:val="9"/>
  </w:num>
  <w:num w:numId="23">
    <w:abstractNumId w:val="15"/>
  </w:num>
  <w:num w:numId="24">
    <w:abstractNumId w:val="19"/>
  </w:num>
  <w:num w:numId="25">
    <w:abstractNumId w:val="25"/>
  </w:num>
  <w:num w:numId="26">
    <w:abstractNumId w:val="20"/>
  </w:num>
  <w:num w:numId="27">
    <w:abstractNumId w:val="17"/>
  </w:num>
  <w:num w:numId="28">
    <w:abstractNumId w:val="22"/>
  </w:num>
  <w:num w:numId="29">
    <w:abstractNumId w:val="4"/>
  </w:num>
  <w:num w:numId="30">
    <w:abstractNumId w:val="23"/>
  </w:num>
  <w:num w:numId="31">
    <w:abstractNumId w:val="18"/>
  </w:num>
  <w:num w:numId="32">
    <w:abstractNumId w:val="8"/>
  </w:num>
  <w:num w:numId="33">
    <w:abstractNumId w:val="1"/>
  </w:num>
  <w:num w:numId="34">
    <w:abstractNumId w:val="1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577F"/>
    <w:rsid w:val="000259DE"/>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27C2"/>
    <w:rsid w:val="000737B6"/>
    <w:rsid w:val="00074317"/>
    <w:rsid w:val="00074E73"/>
    <w:rsid w:val="00075810"/>
    <w:rsid w:val="00075A47"/>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C72"/>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CB0"/>
    <w:rsid w:val="000F2ECB"/>
    <w:rsid w:val="000F31BA"/>
    <w:rsid w:val="000F49C3"/>
    <w:rsid w:val="000F4C01"/>
    <w:rsid w:val="000F6D64"/>
    <w:rsid w:val="000F76D6"/>
    <w:rsid w:val="00100368"/>
    <w:rsid w:val="0010175A"/>
    <w:rsid w:val="00101BA9"/>
    <w:rsid w:val="0010225B"/>
    <w:rsid w:val="001024FA"/>
    <w:rsid w:val="00103420"/>
    <w:rsid w:val="0010362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985"/>
    <w:rsid w:val="00136D09"/>
    <w:rsid w:val="00137959"/>
    <w:rsid w:val="0013795C"/>
    <w:rsid w:val="00140550"/>
    <w:rsid w:val="001423BC"/>
    <w:rsid w:val="00142C4C"/>
    <w:rsid w:val="00143D1A"/>
    <w:rsid w:val="00143F35"/>
    <w:rsid w:val="001445CB"/>
    <w:rsid w:val="00147A74"/>
    <w:rsid w:val="00147F65"/>
    <w:rsid w:val="001507D7"/>
    <w:rsid w:val="00150AE1"/>
    <w:rsid w:val="00150F07"/>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6ACE"/>
    <w:rsid w:val="001A743D"/>
    <w:rsid w:val="001B017E"/>
    <w:rsid w:val="001B048F"/>
    <w:rsid w:val="001B25F1"/>
    <w:rsid w:val="001B2A26"/>
    <w:rsid w:val="001B5129"/>
    <w:rsid w:val="001B7834"/>
    <w:rsid w:val="001C0BF6"/>
    <w:rsid w:val="001C10E6"/>
    <w:rsid w:val="001C204A"/>
    <w:rsid w:val="001C464E"/>
    <w:rsid w:val="001D0391"/>
    <w:rsid w:val="001D0869"/>
    <w:rsid w:val="001D129C"/>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5387"/>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2B1"/>
    <w:rsid w:val="002606D8"/>
    <w:rsid w:val="00261BF2"/>
    <w:rsid w:val="00262EEF"/>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1C2D"/>
    <w:rsid w:val="002845A5"/>
    <w:rsid w:val="0028481B"/>
    <w:rsid w:val="00287848"/>
    <w:rsid w:val="00290C51"/>
    <w:rsid w:val="00290E15"/>
    <w:rsid w:val="00293053"/>
    <w:rsid w:val="0029371F"/>
    <w:rsid w:val="002953A7"/>
    <w:rsid w:val="0029566B"/>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3A9C"/>
    <w:rsid w:val="002C4C57"/>
    <w:rsid w:val="002C4E3B"/>
    <w:rsid w:val="002C5537"/>
    <w:rsid w:val="002C65FF"/>
    <w:rsid w:val="002C7D6B"/>
    <w:rsid w:val="002D0E19"/>
    <w:rsid w:val="002D179A"/>
    <w:rsid w:val="002D21DF"/>
    <w:rsid w:val="002D2238"/>
    <w:rsid w:val="002D44CD"/>
    <w:rsid w:val="002D5170"/>
    <w:rsid w:val="002D5924"/>
    <w:rsid w:val="002E0551"/>
    <w:rsid w:val="002E135C"/>
    <w:rsid w:val="002E2B1E"/>
    <w:rsid w:val="002E2C03"/>
    <w:rsid w:val="002E35BA"/>
    <w:rsid w:val="002E5214"/>
    <w:rsid w:val="002E6265"/>
    <w:rsid w:val="002E66C8"/>
    <w:rsid w:val="002E671D"/>
    <w:rsid w:val="002E7FBC"/>
    <w:rsid w:val="002F3972"/>
    <w:rsid w:val="002F45DA"/>
    <w:rsid w:val="002F4877"/>
    <w:rsid w:val="002F584B"/>
    <w:rsid w:val="002F586C"/>
    <w:rsid w:val="002F59AB"/>
    <w:rsid w:val="00300E19"/>
    <w:rsid w:val="003023B9"/>
    <w:rsid w:val="00302C5B"/>
    <w:rsid w:val="00302E51"/>
    <w:rsid w:val="00303430"/>
    <w:rsid w:val="0030365E"/>
    <w:rsid w:val="003043C8"/>
    <w:rsid w:val="00305D85"/>
    <w:rsid w:val="0030619F"/>
    <w:rsid w:val="00306EE1"/>
    <w:rsid w:val="003100B2"/>
    <w:rsid w:val="00310197"/>
    <w:rsid w:val="003109CA"/>
    <w:rsid w:val="00310A50"/>
    <w:rsid w:val="00310C7B"/>
    <w:rsid w:val="00311411"/>
    <w:rsid w:val="00311AB6"/>
    <w:rsid w:val="003141DE"/>
    <w:rsid w:val="00317838"/>
    <w:rsid w:val="003222FF"/>
    <w:rsid w:val="0032253F"/>
    <w:rsid w:val="00322629"/>
    <w:rsid w:val="00323AE7"/>
    <w:rsid w:val="00324300"/>
    <w:rsid w:val="00324DB8"/>
    <w:rsid w:val="003250A8"/>
    <w:rsid w:val="003255F8"/>
    <w:rsid w:val="00326475"/>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67909"/>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0F5E"/>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200C"/>
    <w:rsid w:val="003E35C6"/>
    <w:rsid w:val="003E5075"/>
    <w:rsid w:val="003E5B1D"/>
    <w:rsid w:val="003E64C7"/>
    <w:rsid w:val="003E799D"/>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177C3"/>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1F72"/>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56B22"/>
    <w:rsid w:val="00460298"/>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5DD9"/>
    <w:rsid w:val="004767B7"/>
    <w:rsid w:val="00480D8D"/>
    <w:rsid w:val="00482718"/>
    <w:rsid w:val="00482D2C"/>
    <w:rsid w:val="00482EB6"/>
    <w:rsid w:val="004856F7"/>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729C"/>
    <w:rsid w:val="004B00C6"/>
    <w:rsid w:val="004B1509"/>
    <w:rsid w:val="004B1EFF"/>
    <w:rsid w:val="004B2384"/>
    <w:rsid w:val="004B303D"/>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6186"/>
    <w:rsid w:val="004E7790"/>
    <w:rsid w:val="004F0931"/>
    <w:rsid w:val="004F0C74"/>
    <w:rsid w:val="004F1F08"/>
    <w:rsid w:val="004F3C1D"/>
    <w:rsid w:val="004F6245"/>
    <w:rsid w:val="004F631B"/>
    <w:rsid w:val="004F7CA5"/>
    <w:rsid w:val="004F7CF1"/>
    <w:rsid w:val="00500500"/>
    <w:rsid w:val="005014A1"/>
    <w:rsid w:val="005017F5"/>
    <w:rsid w:val="00501AAF"/>
    <w:rsid w:val="00502610"/>
    <w:rsid w:val="00502F49"/>
    <w:rsid w:val="005034CF"/>
    <w:rsid w:val="00503C49"/>
    <w:rsid w:val="005044C3"/>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032C"/>
    <w:rsid w:val="00532089"/>
    <w:rsid w:val="00532911"/>
    <w:rsid w:val="00533399"/>
    <w:rsid w:val="005343CD"/>
    <w:rsid w:val="00535D5D"/>
    <w:rsid w:val="00541DDF"/>
    <w:rsid w:val="0054204F"/>
    <w:rsid w:val="005447CE"/>
    <w:rsid w:val="00546838"/>
    <w:rsid w:val="00546D76"/>
    <w:rsid w:val="005500E9"/>
    <w:rsid w:val="00551E0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4F52"/>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4CD8"/>
    <w:rsid w:val="005E5349"/>
    <w:rsid w:val="005E7949"/>
    <w:rsid w:val="005E7D7D"/>
    <w:rsid w:val="005F0DF3"/>
    <w:rsid w:val="005F16B5"/>
    <w:rsid w:val="005F1FE0"/>
    <w:rsid w:val="005F2162"/>
    <w:rsid w:val="005F26A1"/>
    <w:rsid w:val="005F3CB7"/>
    <w:rsid w:val="005F40E5"/>
    <w:rsid w:val="005F44D3"/>
    <w:rsid w:val="005F5FF0"/>
    <w:rsid w:val="005F651A"/>
    <w:rsid w:val="006040D9"/>
    <w:rsid w:val="006049B2"/>
    <w:rsid w:val="0060599D"/>
    <w:rsid w:val="00605D71"/>
    <w:rsid w:val="00606A84"/>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32"/>
    <w:rsid w:val="00621741"/>
    <w:rsid w:val="00621889"/>
    <w:rsid w:val="00621EAD"/>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21D"/>
    <w:rsid w:val="0063537D"/>
    <w:rsid w:val="00636CE1"/>
    <w:rsid w:val="00640956"/>
    <w:rsid w:val="006417EA"/>
    <w:rsid w:val="00641AC9"/>
    <w:rsid w:val="0064223C"/>
    <w:rsid w:val="00643176"/>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5545"/>
    <w:rsid w:val="00667421"/>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4528"/>
    <w:rsid w:val="00684DA3"/>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0E00"/>
    <w:rsid w:val="006D3384"/>
    <w:rsid w:val="006D389D"/>
    <w:rsid w:val="006D3F0A"/>
    <w:rsid w:val="006D4BC6"/>
    <w:rsid w:val="006D5EDC"/>
    <w:rsid w:val="006E0EF0"/>
    <w:rsid w:val="006E1D80"/>
    <w:rsid w:val="006E28A8"/>
    <w:rsid w:val="006E291F"/>
    <w:rsid w:val="006E5F05"/>
    <w:rsid w:val="006E6973"/>
    <w:rsid w:val="006E737B"/>
    <w:rsid w:val="006E774D"/>
    <w:rsid w:val="006F016F"/>
    <w:rsid w:val="006F072D"/>
    <w:rsid w:val="006F115D"/>
    <w:rsid w:val="006F2261"/>
    <w:rsid w:val="006F3C0B"/>
    <w:rsid w:val="006F4BE3"/>
    <w:rsid w:val="006F5403"/>
    <w:rsid w:val="006F5CD9"/>
    <w:rsid w:val="00700A1F"/>
    <w:rsid w:val="00701472"/>
    <w:rsid w:val="00701A4E"/>
    <w:rsid w:val="00701EA5"/>
    <w:rsid w:val="00701EB0"/>
    <w:rsid w:val="00702247"/>
    <w:rsid w:val="007034EE"/>
    <w:rsid w:val="00703959"/>
    <w:rsid w:val="00703A72"/>
    <w:rsid w:val="0070410B"/>
    <w:rsid w:val="00707D2B"/>
    <w:rsid w:val="007105EF"/>
    <w:rsid w:val="00711034"/>
    <w:rsid w:val="00711646"/>
    <w:rsid w:val="007117DE"/>
    <w:rsid w:val="00711D59"/>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171C"/>
    <w:rsid w:val="007336CE"/>
    <w:rsid w:val="00733CD0"/>
    <w:rsid w:val="00733D67"/>
    <w:rsid w:val="00734CE6"/>
    <w:rsid w:val="00735D53"/>
    <w:rsid w:val="00737FB3"/>
    <w:rsid w:val="00741979"/>
    <w:rsid w:val="0074225B"/>
    <w:rsid w:val="007437BD"/>
    <w:rsid w:val="007449F7"/>
    <w:rsid w:val="00744AF1"/>
    <w:rsid w:val="00744D60"/>
    <w:rsid w:val="00746424"/>
    <w:rsid w:val="00746C88"/>
    <w:rsid w:val="00747DA1"/>
    <w:rsid w:val="00751D9E"/>
    <w:rsid w:val="00752ADB"/>
    <w:rsid w:val="00753869"/>
    <w:rsid w:val="00753CC3"/>
    <w:rsid w:val="007553E7"/>
    <w:rsid w:val="007574EE"/>
    <w:rsid w:val="007578B9"/>
    <w:rsid w:val="007602A1"/>
    <w:rsid w:val="00761054"/>
    <w:rsid w:val="00761AB9"/>
    <w:rsid w:val="00762887"/>
    <w:rsid w:val="00767472"/>
    <w:rsid w:val="00770873"/>
    <w:rsid w:val="0077352C"/>
    <w:rsid w:val="007747CA"/>
    <w:rsid w:val="00775530"/>
    <w:rsid w:val="00775EB4"/>
    <w:rsid w:val="00776DE4"/>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2C90"/>
    <w:rsid w:val="007931C1"/>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41B2"/>
    <w:rsid w:val="007D6C99"/>
    <w:rsid w:val="007D78D9"/>
    <w:rsid w:val="007D7F76"/>
    <w:rsid w:val="007E3033"/>
    <w:rsid w:val="007E7720"/>
    <w:rsid w:val="007E7D18"/>
    <w:rsid w:val="007F0E03"/>
    <w:rsid w:val="007F18E6"/>
    <w:rsid w:val="007F3652"/>
    <w:rsid w:val="007F7409"/>
    <w:rsid w:val="007F7E30"/>
    <w:rsid w:val="00800373"/>
    <w:rsid w:val="008018BE"/>
    <w:rsid w:val="0080202A"/>
    <w:rsid w:val="008020EA"/>
    <w:rsid w:val="00802817"/>
    <w:rsid w:val="0080733C"/>
    <w:rsid w:val="00807D6A"/>
    <w:rsid w:val="0081277C"/>
    <w:rsid w:val="0081428A"/>
    <w:rsid w:val="0081530E"/>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627A"/>
    <w:rsid w:val="00837BD7"/>
    <w:rsid w:val="00842771"/>
    <w:rsid w:val="00842D0B"/>
    <w:rsid w:val="0084489B"/>
    <w:rsid w:val="008466F2"/>
    <w:rsid w:val="0084696A"/>
    <w:rsid w:val="008476F8"/>
    <w:rsid w:val="00850D9E"/>
    <w:rsid w:val="00852BED"/>
    <w:rsid w:val="00852DE5"/>
    <w:rsid w:val="00855323"/>
    <w:rsid w:val="00856B5E"/>
    <w:rsid w:val="008614C2"/>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6C9F"/>
    <w:rsid w:val="00897F10"/>
    <w:rsid w:val="008A031D"/>
    <w:rsid w:val="008A0DFA"/>
    <w:rsid w:val="008A1BB5"/>
    <w:rsid w:val="008A2402"/>
    <w:rsid w:val="008A2640"/>
    <w:rsid w:val="008A379E"/>
    <w:rsid w:val="008A3FCB"/>
    <w:rsid w:val="008A630C"/>
    <w:rsid w:val="008A6A13"/>
    <w:rsid w:val="008A7BC5"/>
    <w:rsid w:val="008B077F"/>
    <w:rsid w:val="008B20D4"/>
    <w:rsid w:val="008B4021"/>
    <w:rsid w:val="008B4E68"/>
    <w:rsid w:val="008B62FB"/>
    <w:rsid w:val="008B782E"/>
    <w:rsid w:val="008B7A72"/>
    <w:rsid w:val="008B7CA0"/>
    <w:rsid w:val="008C0EA2"/>
    <w:rsid w:val="008C1BE9"/>
    <w:rsid w:val="008C1F7B"/>
    <w:rsid w:val="008C4D60"/>
    <w:rsid w:val="008C58D4"/>
    <w:rsid w:val="008C5F90"/>
    <w:rsid w:val="008C66E2"/>
    <w:rsid w:val="008C6994"/>
    <w:rsid w:val="008C6AFE"/>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215"/>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5A1"/>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47171"/>
    <w:rsid w:val="00950B48"/>
    <w:rsid w:val="00951193"/>
    <w:rsid w:val="0095296A"/>
    <w:rsid w:val="00954415"/>
    <w:rsid w:val="0095478C"/>
    <w:rsid w:val="00956BB2"/>
    <w:rsid w:val="00960592"/>
    <w:rsid w:val="00961F64"/>
    <w:rsid w:val="00961FE0"/>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4839"/>
    <w:rsid w:val="00985D8E"/>
    <w:rsid w:val="00986919"/>
    <w:rsid w:val="00987647"/>
    <w:rsid w:val="0098765C"/>
    <w:rsid w:val="009877A8"/>
    <w:rsid w:val="00987C49"/>
    <w:rsid w:val="00987D58"/>
    <w:rsid w:val="00990474"/>
    <w:rsid w:val="009907F6"/>
    <w:rsid w:val="009920CE"/>
    <w:rsid w:val="00992A65"/>
    <w:rsid w:val="00995C8F"/>
    <w:rsid w:val="009A3C23"/>
    <w:rsid w:val="009A54CA"/>
    <w:rsid w:val="009A6605"/>
    <w:rsid w:val="009A774A"/>
    <w:rsid w:val="009A7FCE"/>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5344"/>
    <w:rsid w:val="00A10224"/>
    <w:rsid w:val="00A10C3E"/>
    <w:rsid w:val="00A10FA2"/>
    <w:rsid w:val="00A12790"/>
    <w:rsid w:val="00A133CE"/>
    <w:rsid w:val="00A16ABE"/>
    <w:rsid w:val="00A17FC7"/>
    <w:rsid w:val="00A20396"/>
    <w:rsid w:val="00A22463"/>
    <w:rsid w:val="00A23670"/>
    <w:rsid w:val="00A240F7"/>
    <w:rsid w:val="00A24432"/>
    <w:rsid w:val="00A26E41"/>
    <w:rsid w:val="00A31179"/>
    <w:rsid w:val="00A312DC"/>
    <w:rsid w:val="00A313B6"/>
    <w:rsid w:val="00A35B26"/>
    <w:rsid w:val="00A36DC9"/>
    <w:rsid w:val="00A43C73"/>
    <w:rsid w:val="00A444AE"/>
    <w:rsid w:val="00A45079"/>
    <w:rsid w:val="00A45E6D"/>
    <w:rsid w:val="00A47BFA"/>
    <w:rsid w:val="00A47E61"/>
    <w:rsid w:val="00A5042A"/>
    <w:rsid w:val="00A504AC"/>
    <w:rsid w:val="00A513E9"/>
    <w:rsid w:val="00A52F34"/>
    <w:rsid w:val="00A53721"/>
    <w:rsid w:val="00A537A1"/>
    <w:rsid w:val="00A567D7"/>
    <w:rsid w:val="00A57527"/>
    <w:rsid w:val="00A57548"/>
    <w:rsid w:val="00A60774"/>
    <w:rsid w:val="00A60D8D"/>
    <w:rsid w:val="00A61F9F"/>
    <w:rsid w:val="00A62AB6"/>
    <w:rsid w:val="00A63B42"/>
    <w:rsid w:val="00A66192"/>
    <w:rsid w:val="00A67AA5"/>
    <w:rsid w:val="00A70012"/>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535F"/>
    <w:rsid w:val="00A87496"/>
    <w:rsid w:val="00A91511"/>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4B9"/>
    <w:rsid w:val="00AD32B4"/>
    <w:rsid w:val="00AD3A53"/>
    <w:rsid w:val="00AD3BD4"/>
    <w:rsid w:val="00AD4A52"/>
    <w:rsid w:val="00AD55F1"/>
    <w:rsid w:val="00AD5E4A"/>
    <w:rsid w:val="00AE15C0"/>
    <w:rsid w:val="00AE2E3B"/>
    <w:rsid w:val="00AE4AAA"/>
    <w:rsid w:val="00AE50FE"/>
    <w:rsid w:val="00AE5EB9"/>
    <w:rsid w:val="00AE6383"/>
    <w:rsid w:val="00AF0ED2"/>
    <w:rsid w:val="00AF5BE4"/>
    <w:rsid w:val="00AF6199"/>
    <w:rsid w:val="00AF61C4"/>
    <w:rsid w:val="00AF6896"/>
    <w:rsid w:val="00B04623"/>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59D"/>
    <w:rsid w:val="00B53B0B"/>
    <w:rsid w:val="00B5437A"/>
    <w:rsid w:val="00B571A0"/>
    <w:rsid w:val="00B6010F"/>
    <w:rsid w:val="00B62D5D"/>
    <w:rsid w:val="00B639FB"/>
    <w:rsid w:val="00B63A9B"/>
    <w:rsid w:val="00B63DA1"/>
    <w:rsid w:val="00B63DE7"/>
    <w:rsid w:val="00B64149"/>
    <w:rsid w:val="00B650E8"/>
    <w:rsid w:val="00B66F3D"/>
    <w:rsid w:val="00B72517"/>
    <w:rsid w:val="00B72E4E"/>
    <w:rsid w:val="00B73F38"/>
    <w:rsid w:val="00B74F9D"/>
    <w:rsid w:val="00B76662"/>
    <w:rsid w:val="00B77ECC"/>
    <w:rsid w:val="00B80BFD"/>
    <w:rsid w:val="00B82393"/>
    <w:rsid w:val="00B842EB"/>
    <w:rsid w:val="00B8539B"/>
    <w:rsid w:val="00B860A3"/>
    <w:rsid w:val="00B86BD7"/>
    <w:rsid w:val="00B904F0"/>
    <w:rsid w:val="00B9051C"/>
    <w:rsid w:val="00B912C6"/>
    <w:rsid w:val="00B93E4D"/>
    <w:rsid w:val="00B95F42"/>
    <w:rsid w:val="00B9644A"/>
    <w:rsid w:val="00B96584"/>
    <w:rsid w:val="00B97218"/>
    <w:rsid w:val="00B97B02"/>
    <w:rsid w:val="00BA40B2"/>
    <w:rsid w:val="00BA53F3"/>
    <w:rsid w:val="00BA588C"/>
    <w:rsid w:val="00BA5CBC"/>
    <w:rsid w:val="00BA5D57"/>
    <w:rsid w:val="00BA5FCA"/>
    <w:rsid w:val="00BA60A6"/>
    <w:rsid w:val="00BB13B0"/>
    <w:rsid w:val="00BB1BCB"/>
    <w:rsid w:val="00BB33E2"/>
    <w:rsid w:val="00BB5183"/>
    <w:rsid w:val="00BB51D5"/>
    <w:rsid w:val="00BB6D12"/>
    <w:rsid w:val="00BC006F"/>
    <w:rsid w:val="00BC0728"/>
    <w:rsid w:val="00BC137D"/>
    <w:rsid w:val="00BC178F"/>
    <w:rsid w:val="00BC28EA"/>
    <w:rsid w:val="00BC2DEE"/>
    <w:rsid w:val="00BC2F59"/>
    <w:rsid w:val="00BC3161"/>
    <w:rsid w:val="00BC3B67"/>
    <w:rsid w:val="00BC3FDA"/>
    <w:rsid w:val="00BC457E"/>
    <w:rsid w:val="00BC49C2"/>
    <w:rsid w:val="00BC57A3"/>
    <w:rsid w:val="00BC5DAF"/>
    <w:rsid w:val="00BC72D6"/>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337"/>
    <w:rsid w:val="00C13D8F"/>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5DBB"/>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3EF4"/>
    <w:rsid w:val="00C85897"/>
    <w:rsid w:val="00C862AD"/>
    <w:rsid w:val="00C866BF"/>
    <w:rsid w:val="00C90492"/>
    <w:rsid w:val="00C93EA8"/>
    <w:rsid w:val="00C95E48"/>
    <w:rsid w:val="00CA02AF"/>
    <w:rsid w:val="00CA2A91"/>
    <w:rsid w:val="00CA5A0E"/>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D7DE9"/>
    <w:rsid w:val="00CE3643"/>
    <w:rsid w:val="00CE3DF9"/>
    <w:rsid w:val="00CE41EE"/>
    <w:rsid w:val="00CE424E"/>
    <w:rsid w:val="00CE443D"/>
    <w:rsid w:val="00CE47B9"/>
    <w:rsid w:val="00CE6721"/>
    <w:rsid w:val="00CE711B"/>
    <w:rsid w:val="00CE761D"/>
    <w:rsid w:val="00CF05FD"/>
    <w:rsid w:val="00CF0726"/>
    <w:rsid w:val="00CF0D77"/>
    <w:rsid w:val="00CF2047"/>
    <w:rsid w:val="00CF31F1"/>
    <w:rsid w:val="00CF3434"/>
    <w:rsid w:val="00CF3E78"/>
    <w:rsid w:val="00CF731A"/>
    <w:rsid w:val="00CF789D"/>
    <w:rsid w:val="00CF79D4"/>
    <w:rsid w:val="00CF7F0E"/>
    <w:rsid w:val="00D0001C"/>
    <w:rsid w:val="00D000A1"/>
    <w:rsid w:val="00D01276"/>
    <w:rsid w:val="00D0156F"/>
    <w:rsid w:val="00D01BBD"/>
    <w:rsid w:val="00D07991"/>
    <w:rsid w:val="00D07C89"/>
    <w:rsid w:val="00D10720"/>
    <w:rsid w:val="00D1215D"/>
    <w:rsid w:val="00D13450"/>
    <w:rsid w:val="00D13826"/>
    <w:rsid w:val="00D1610C"/>
    <w:rsid w:val="00D16475"/>
    <w:rsid w:val="00D17082"/>
    <w:rsid w:val="00D17EEB"/>
    <w:rsid w:val="00D207F0"/>
    <w:rsid w:val="00D21096"/>
    <w:rsid w:val="00D21872"/>
    <w:rsid w:val="00D22D65"/>
    <w:rsid w:val="00D248EA"/>
    <w:rsid w:val="00D2551D"/>
    <w:rsid w:val="00D258CF"/>
    <w:rsid w:val="00D30513"/>
    <w:rsid w:val="00D31E22"/>
    <w:rsid w:val="00D32CF9"/>
    <w:rsid w:val="00D33C1E"/>
    <w:rsid w:val="00D34CCD"/>
    <w:rsid w:val="00D35A23"/>
    <w:rsid w:val="00D35B7E"/>
    <w:rsid w:val="00D362E1"/>
    <w:rsid w:val="00D36497"/>
    <w:rsid w:val="00D369D6"/>
    <w:rsid w:val="00D40300"/>
    <w:rsid w:val="00D40785"/>
    <w:rsid w:val="00D40BA5"/>
    <w:rsid w:val="00D41311"/>
    <w:rsid w:val="00D43D75"/>
    <w:rsid w:val="00D47F08"/>
    <w:rsid w:val="00D51279"/>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6ED4"/>
    <w:rsid w:val="00D670D5"/>
    <w:rsid w:val="00D711C8"/>
    <w:rsid w:val="00D71905"/>
    <w:rsid w:val="00D71C11"/>
    <w:rsid w:val="00D72BEE"/>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6611"/>
    <w:rsid w:val="00D9746B"/>
    <w:rsid w:val="00D978CE"/>
    <w:rsid w:val="00D97FCA"/>
    <w:rsid w:val="00DA042A"/>
    <w:rsid w:val="00DA0BFC"/>
    <w:rsid w:val="00DA1373"/>
    <w:rsid w:val="00DA308C"/>
    <w:rsid w:val="00DA3171"/>
    <w:rsid w:val="00DA62F8"/>
    <w:rsid w:val="00DA6C7E"/>
    <w:rsid w:val="00DA7053"/>
    <w:rsid w:val="00DB0EE4"/>
    <w:rsid w:val="00DB37CF"/>
    <w:rsid w:val="00DB3EA1"/>
    <w:rsid w:val="00DB5D57"/>
    <w:rsid w:val="00DB7250"/>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0C0"/>
    <w:rsid w:val="00DD4754"/>
    <w:rsid w:val="00DD5FD4"/>
    <w:rsid w:val="00DD7965"/>
    <w:rsid w:val="00DE1470"/>
    <w:rsid w:val="00DE57EF"/>
    <w:rsid w:val="00DE7F25"/>
    <w:rsid w:val="00DF153B"/>
    <w:rsid w:val="00DF155A"/>
    <w:rsid w:val="00DF256A"/>
    <w:rsid w:val="00DF2BE3"/>
    <w:rsid w:val="00DF4E25"/>
    <w:rsid w:val="00DF52CF"/>
    <w:rsid w:val="00DF643C"/>
    <w:rsid w:val="00DF7410"/>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B9D"/>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601E4"/>
    <w:rsid w:val="00E605F1"/>
    <w:rsid w:val="00E624B8"/>
    <w:rsid w:val="00E62CF7"/>
    <w:rsid w:val="00E62F8A"/>
    <w:rsid w:val="00E63046"/>
    <w:rsid w:val="00E630B8"/>
    <w:rsid w:val="00E63706"/>
    <w:rsid w:val="00E648A3"/>
    <w:rsid w:val="00E64932"/>
    <w:rsid w:val="00E65DC6"/>
    <w:rsid w:val="00E666F5"/>
    <w:rsid w:val="00E66D88"/>
    <w:rsid w:val="00E706AD"/>
    <w:rsid w:val="00E70CC9"/>
    <w:rsid w:val="00E7124C"/>
    <w:rsid w:val="00E733B3"/>
    <w:rsid w:val="00E73835"/>
    <w:rsid w:val="00E73DBB"/>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4F45"/>
    <w:rsid w:val="00EA7184"/>
    <w:rsid w:val="00EA7D23"/>
    <w:rsid w:val="00EB14AF"/>
    <w:rsid w:val="00EB2466"/>
    <w:rsid w:val="00EB2BC2"/>
    <w:rsid w:val="00EB53B4"/>
    <w:rsid w:val="00EB5FDB"/>
    <w:rsid w:val="00EC055E"/>
    <w:rsid w:val="00EC0BC7"/>
    <w:rsid w:val="00EC227A"/>
    <w:rsid w:val="00EC250E"/>
    <w:rsid w:val="00EC2863"/>
    <w:rsid w:val="00EC29FB"/>
    <w:rsid w:val="00EC2A77"/>
    <w:rsid w:val="00EC2EC5"/>
    <w:rsid w:val="00EC36B8"/>
    <w:rsid w:val="00EC3726"/>
    <w:rsid w:val="00EC3778"/>
    <w:rsid w:val="00EC455C"/>
    <w:rsid w:val="00ED1019"/>
    <w:rsid w:val="00ED2816"/>
    <w:rsid w:val="00ED4F27"/>
    <w:rsid w:val="00ED50A4"/>
    <w:rsid w:val="00ED569D"/>
    <w:rsid w:val="00ED5857"/>
    <w:rsid w:val="00ED5E85"/>
    <w:rsid w:val="00ED6779"/>
    <w:rsid w:val="00EE146F"/>
    <w:rsid w:val="00EE3C24"/>
    <w:rsid w:val="00EE42BE"/>
    <w:rsid w:val="00EE4F6C"/>
    <w:rsid w:val="00EE6074"/>
    <w:rsid w:val="00EE6512"/>
    <w:rsid w:val="00EF16A0"/>
    <w:rsid w:val="00EF1A34"/>
    <w:rsid w:val="00EF2AF9"/>
    <w:rsid w:val="00EF34A1"/>
    <w:rsid w:val="00EF6A35"/>
    <w:rsid w:val="00F001D4"/>
    <w:rsid w:val="00F004E4"/>
    <w:rsid w:val="00F04A4B"/>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51EF"/>
    <w:rsid w:val="00F35A55"/>
    <w:rsid w:val="00F3726F"/>
    <w:rsid w:val="00F37854"/>
    <w:rsid w:val="00F415A9"/>
    <w:rsid w:val="00F42429"/>
    <w:rsid w:val="00F4263B"/>
    <w:rsid w:val="00F42A61"/>
    <w:rsid w:val="00F431F4"/>
    <w:rsid w:val="00F44152"/>
    <w:rsid w:val="00F4504D"/>
    <w:rsid w:val="00F46388"/>
    <w:rsid w:val="00F4676B"/>
    <w:rsid w:val="00F470B8"/>
    <w:rsid w:val="00F4710C"/>
    <w:rsid w:val="00F54A80"/>
    <w:rsid w:val="00F54CAE"/>
    <w:rsid w:val="00F5656F"/>
    <w:rsid w:val="00F56FC0"/>
    <w:rsid w:val="00F576DE"/>
    <w:rsid w:val="00F60C1D"/>
    <w:rsid w:val="00F610F3"/>
    <w:rsid w:val="00F611EA"/>
    <w:rsid w:val="00F623E2"/>
    <w:rsid w:val="00F6713D"/>
    <w:rsid w:val="00F67D6F"/>
    <w:rsid w:val="00F73CC0"/>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6EC0"/>
    <w:rsid w:val="00FA122E"/>
    <w:rsid w:val="00FA2014"/>
    <w:rsid w:val="00FA2B2E"/>
    <w:rsid w:val="00FA5587"/>
    <w:rsid w:val="00FA6841"/>
    <w:rsid w:val="00FA688B"/>
    <w:rsid w:val="00FA7520"/>
    <w:rsid w:val="00FB1452"/>
    <w:rsid w:val="00FB4D1E"/>
    <w:rsid w:val="00FC107E"/>
    <w:rsid w:val="00FC1679"/>
    <w:rsid w:val="00FC2C61"/>
    <w:rsid w:val="00FC399C"/>
    <w:rsid w:val="00FC3ED1"/>
    <w:rsid w:val="00FC3FD2"/>
    <w:rsid w:val="00FC439E"/>
    <w:rsid w:val="00FC4731"/>
    <w:rsid w:val="00FC4B37"/>
    <w:rsid w:val="00FC5302"/>
    <w:rsid w:val="00FC7453"/>
    <w:rsid w:val="00FD27EC"/>
    <w:rsid w:val="00FD5507"/>
    <w:rsid w:val="00FD66B4"/>
    <w:rsid w:val="00FE0636"/>
    <w:rsid w:val="00FE1DFF"/>
    <w:rsid w:val="00FE1E2F"/>
    <w:rsid w:val="00FE357B"/>
    <w:rsid w:val="00FE3B66"/>
    <w:rsid w:val="00FE4182"/>
    <w:rsid w:val="00FE43FA"/>
    <w:rsid w:val="00FE5EC9"/>
    <w:rsid w:val="00FE7780"/>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34"/>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qFormat/>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786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90F5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90F5E"/>
    <w:rPr>
      <w:rFonts w:ascii="Calibri" w:eastAsia="Calibri" w:hAnsi="Calibri" w:cs="Times New Roman"/>
    </w:rPr>
  </w:style>
  <w:style w:type="paragraph" w:styleId="ae">
    <w:name w:val="footer"/>
    <w:basedOn w:val="a"/>
    <w:link w:val="af"/>
    <w:uiPriority w:val="99"/>
    <w:unhideWhenUsed/>
    <w:rsid w:val="00390F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0F5E"/>
    <w:rPr>
      <w:rFonts w:ascii="Calibri" w:eastAsia="Calibri" w:hAnsi="Calibri" w:cs="Times New Roman"/>
    </w:rPr>
  </w:style>
  <w:style w:type="paragraph" w:styleId="af0">
    <w:name w:val="Normal (Web)"/>
    <w:aliases w:val="Обычный (веб) Знак1,Обычный (веб) Знак Знак"/>
    <w:basedOn w:val="a"/>
    <w:link w:val="af1"/>
    <w:uiPriority w:val="99"/>
    <w:qFormat/>
    <w:rsid w:val="00546D76"/>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f1">
    <w:name w:val="Обычный (веб) Знак"/>
    <w:aliases w:val="Обычный (веб) Знак1 Знак,Обычный (веб) Знак Знак Знак"/>
    <w:link w:val="af0"/>
    <w:uiPriority w:val="99"/>
    <w:locked/>
    <w:rsid w:val="00546D76"/>
    <w:rPr>
      <w:rFonts w:ascii="Times New Roman" w:eastAsia="SimSun" w:hAnsi="Times New Roman"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34"/>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qFormat/>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786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90F5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90F5E"/>
    <w:rPr>
      <w:rFonts w:ascii="Calibri" w:eastAsia="Calibri" w:hAnsi="Calibri" w:cs="Times New Roman"/>
    </w:rPr>
  </w:style>
  <w:style w:type="paragraph" w:styleId="ae">
    <w:name w:val="footer"/>
    <w:basedOn w:val="a"/>
    <w:link w:val="af"/>
    <w:uiPriority w:val="99"/>
    <w:unhideWhenUsed/>
    <w:rsid w:val="00390F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0F5E"/>
    <w:rPr>
      <w:rFonts w:ascii="Calibri" w:eastAsia="Calibri" w:hAnsi="Calibri" w:cs="Times New Roman"/>
    </w:rPr>
  </w:style>
  <w:style w:type="paragraph" w:styleId="af0">
    <w:name w:val="Normal (Web)"/>
    <w:aliases w:val="Обычный (веб) Знак1,Обычный (веб) Знак Знак"/>
    <w:basedOn w:val="a"/>
    <w:link w:val="af1"/>
    <w:uiPriority w:val="99"/>
    <w:qFormat/>
    <w:rsid w:val="00546D76"/>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f1">
    <w:name w:val="Обычный (веб) Знак"/>
    <w:aliases w:val="Обычный (веб) Знак1 Знак,Обычный (веб) Знак Знак Знак"/>
    <w:link w:val="af0"/>
    <w:uiPriority w:val="99"/>
    <w:locked/>
    <w:rsid w:val="00546D76"/>
    <w:rPr>
      <w:rFonts w:ascii="Times New Roman" w:eastAsia="SimSun" w:hAnsi="Times New Roman"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choraonline.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570029CB473C2854AA7C7F386C977E229355FCF49B9CCBBFCF9CD7C6iDc3N"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choraonlin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422E7F1E8995B729FF9417BFAF01E44CCB1F5D73CCDF4801428F669D6Cy1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echora@mydocuments11.ru" TargetMode="External"/><Relationship Id="rId23" Type="http://schemas.openxmlformats.org/officeDocument/2006/relationships/footer" Target="footer3.xml"/><Relationship Id="rId10" Type="http://schemas.openxmlformats.org/officeDocument/2006/relationships/hyperlink" Target="http://pgu.rkom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09F6436B36FCBA8535A57DC77231AB3FCA66A821562F820F72766424CF01259A60A33D762Fd9cDJ" TargetMode="External"/><Relationship Id="rId14" Type="http://schemas.openxmlformats.org/officeDocument/2006/relationships/hyperlink" Target="mailto:pechora@mydocuments11.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1482-1A75-4D10-B20E-4EE45AB4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39</Pages>
  <Words>15274</Words>
  <Characters>87064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Гаркайс СА</cp:lastModifiedBy>
  <cp:revision>10</cp:revision>
  <dcterms:created xsi:type="dcterms:W3CDTF">2015-08-27T08:15:00Z</dcterms:created>
  <dcterms:modified xsi:type="dcterms:W3CDTF">2015-10-23T08:17:00Z</dcterms:modified>
</cp:coreProperties>
</file>