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B41" w:rsidRDefault="00447B41" w:rsidP="00D438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386FA4" w:rsidRPr="00556C41" w:rsidRDefault="001D269B" w:rsidP="00D438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6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Административный регламент </w:t>
      </w:r>
      <w:r w:rsidR="00386FA4" w:rsidRPr="00556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предоставления муниципальной услуги </w:t>
      </w:r>
      <w:r w:rsidR="00CE0E45" w:rsidRPr="00556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D669C5" w:rsidRPr="00556C41">
        <w:rPr>
          <w:rFonts w:ascii="Times New Roman" w:hAnsi="Times New Roman" w:cs="Times New Roman"/>
          <w:b/>
          <w:bCs/>
          <w:sz w:val="24"/>
          <w:szCs w:val="24"/>
        </w:rPr>
        <w:t xml:space="preserve">Признание граждан </w:t>
      </w:r>
      <w:proofErr w:type="gramStart"/>
      <w:r w:rsidR="00D669C5" w:rsidRPr="00556C41">
        <w:rPr>
          <w:rFonts w:ascii="Times New Roman" w:hAnsi="Times New Roman" w:cs="Times New Roman"/>
          <w:b/>
          <w:bCs/>
          <w:sz w:val="24"/>
          <w:szCs w:val="24"/>
        </w:rPr>
        <w:t>малоимущими</w:t>
      </w:r>
      <w:proofErr w:type="gramEnd"/>
      <w:r w:rsidR="00D669C5" w:rsidRPr="00556C41">
        <w:rPr>
          <w:rFonts w:ascii="Times New Roman" w:hAnsi="Times New Roman" w:cs="Times New Roman"/>
          <w:b/>
          <w:bCs/>
          <w:sz w:val="24"/>
          <w:szCs w:val="24"/>
        </w:rPr>
        <w:t xml:space="preserve"> для предоставления им по договорам социального найма жилых помещений муниципального жилищного фонда</w:t>
      </w:r>
      <w:r w:rsidR="00CE0E45" w:rsidRPr="00556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A53EA" w:rsidRPr="00556C41" w:rsidRDefault="006A53EA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</w:t>
      </w:r>
      <w:r w:rsidRPr="00556C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6A53EA" w:rsidRPr="00556C41" w:rsidRDefault="006A53EA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590EC3" w:rsidRPr="00556C41" w:rsidRDefault="00590EC3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CE0E45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D669C5" w:rsidRPr="00556C41">
        <w:rPr>
          <w:rFonts w:ascii="Times New Roman" w:eastAsia="Calibri" w:hAnsi="Times New Roman" w:cs="Times New Roman"/>
          <w:sz w:val="24"/>
          <w:szCs w:val="24"/>
        </w:rPr>
        <w:t>Признание граждан малоимущими для предоставления им по договорам социального найма жилых помещений муниципального жилищного фонда</w:t>
      </w:r>
      <w:r w:rsidR="00CE0E45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- </w:t>
      </w:r>
      <w:r w:rsidRPr="001569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административный регламент</w:t>
      </w: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), определяет порядок, сроки и последовательность действий (административных процедур)</w:t>
      </w:r>
      <w:r w:rsidR="001D269B" w:rsidRPr="00556C4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«Печора» (далее – </w:t>
      </w:r>
      <w:r w:rsidR="001D269B" w:rsidRPr="00556C41">
        <w:rPr>
          <w:rFonts w:ascii="Times New Roman" w:hAnsi="Times New Roman" w:cs="Times New Roman"/>
          <w:b/>
          <w:i/>
          <w:sz w:val="24"/>
          <w:szCs w:val="24"/>
        </w:rPr>
        <w:t>Администрация</w:t>
      </w:r>
      <w:r w:rsidR="001D269B" w:rsidRPr="00556C41">
        <w:rPr>
          <w:rFonts w:ascii="Times New Roman" w:hAnsi="Times New Roman" w:cs="Times New Roman"/>
          <w:sz w:val="24"/>
          <w:szCs w:val="24"/>
        </w:rPr>
        <w:t xml:space="preserve">), муниципального автономного учреждения «Многофункциональный центр предоставления государственных и муниципальных услуг (далее – </w:t>
      </w:r>
      <w:r w:rsidR="001D269B" w:rsidRPr="00556C41">
        <w:rPr>
          <w:rFonts w:ascii="Times New Roman" w:hAnsi="Times New Roman" w:cs="Times New Roman"/>
          <w:b/>
          <w:i/>
          <w:sz w:val="24"/>
          <w:szCs w:val="24"/>
        </w:rPr>
        <w:t>МФЦ</w:t>
      </w:r>
      <w:r w:rsidR="001D269B" w:rsidRPr="00556C41">
        <w:rPr>
          <w:rFonts w:ascii="Times New Roman" w:hAnsi="Times New Roman" w:cs="Times New Roman"/>
          <w:sz w:val="24"/>
          <w:szCs w:val="24"/>
        </w:rPr>
        <w:t>),</w:t>
      </w:r>
      <w:r w:rsidR="001D269B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формы контроля за исполнением административного регламента, ответственность должностных лиц </w:t>
      </w:r>
      <w:r w:rsidR="001D269B" w:rsidRPr="008C2FC4">
        <w:rPr>
          <w:rFonts w:ascii="Times New Roman" w:hAnsi="Times New Roman" w:cs="Times New Roman"/>
          <w:sz w:val="24"/>
          <w:szCs w:val="24"/>
        </w:rPr>
        <w:t>Администрации</w:t>
      </w:r>
      <w:r w:rsidR="001D269B" w:rsidRPr="008C2FC4">
        <w:rPr>
          <w:rFonts w:ascii="Times New Roman" w:eastAsia="Calibri" w:hAnsi="Times New Roman" w:cs="Times New Roman"/>
          <w:sz w:val="24"/>
          <w:szCs w:val="24"/>
          <w:lang w:eastAsia="ru-RU"/>
        </w:rPr>
        <w:t>, МФЦ</w:t>
      </w:r>
      <w:proofErr w:type="gramEnd"/>
      <w:r w:rsidR="001D269B" w:rsidRPr="00556C4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="00D669C5" w:rsidRPr="00556C41">
        <w:rPr>
          <w:rFonts w:ascii="Times New Roman" w:eastAsia="Calibri" w:hAnsi="Times New Roman" w:cs="Times New Roman"/>
          <w:sz w:val="24"/>
          <w:szCs w:val="24"/>
        </w:rPr>
        <w:t xml:space="preserve">признании граждан малоимущими для предоставления им по договорам социального найма жилых помещений муниципального жилищного фонда </w:t>
      </w: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(далее – </w:t>
      </w:r>
      <w:r w:rsidRPr="00447B4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муниципальная услуга</w:t>
      </w: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  <w:proofErr w:type="gramEnd"/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556C41" w:rsidRDefault="008958C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Круг заявителей</w:t>
      </w:r>
    </w:p>
    <w:p w:rsidR="008958C4" w:rsidRPr="00556C41" w:rsidRDefault="008958C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05899" w:rsidRPr="00556C41" w:rsidRDefault="00386FA4" w:rsidP="00D43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C41">
        <w:rPr>
          <w:rFonts w:ascii="Times New Roman" w:hAnsi="Times New Roman" w:cs="Times New Roman"/>
          <w:sz w:val="24"/>
          <w:szCs w:val="24"/>
        </w:rPr>
        <w:t xml:space="preserve">1.2. </w:t>
      </w:r>
      <w:r w:rsidR="00A05899" w:rsidRPr="00556C41">
        <w:rPr>
          <w:rFonts w:ascii="Times New Roman" w:eastAsia="Calibri" w:hAnsi="Times New Roman" w:cs="Times New Roman"/>
          <w:sz w:val="24"/>
          <w:szCs w:val="24"/>
        </w:rPr>
        <w:t>Заявителями являются физические лица</w:t>
      </w:r>
      <w:r w:rsidR="00BF5509" w:rsidRPr="00556C41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A05899" w:rsidRPr="00556C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4030" w:rsidRPr="00556C41">
        <w:rPr>
          <w:rFonts w:ascii="Times New Roman" w:eastAsia="Calibri" w:hAnsi="Times New Roman" w:cs="Times New Roman"/>
          <w:sz w:val="24"/>
          <w:szCs w:val="24"/>
        </w:rPr>
        <w:t>граждане</w:t>
      </w:r>
      <w:r w:rsidR="00FE7916" w:rsidRPr="00556C41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Федерации, зарегистрированные по месту жительства на территории муниципального образования. </w:t>
      </w:r>
    </w:p>
    <w:p w:rsidR="00386FA4" w:rsidRPr="00556C41" w:rsidRDefault="00386FA4" w:rsidP="00D43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1.3.</w:t>
      </w: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556C41" w:rsidRDefault="00386FA4" w:rsidP="001D2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Требования к порядку информирования</w:t>
      </w:r>
      <w:r w:rsidR="001D269B" w:rsidRPr="00556C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556C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предоставлении муниципальной услуги</w:t>
      </w: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269B" w:rsidRPr="00556C41" w:rsidRDefault="001D269B" w:rsidP="001D2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hAnsi="Times New Roman" w:cs="Times New Roman"/>
          <w:sz w:val="24"/>
          <w:szCs w:val="24"/>
          <w:lang w:eastAsia="ru-RU"/>
        </w:rPr>
        <w:t xml:space="preserve">1.4. </w:t>
      </w:r>
      <w:r w:rsidRPr="00556C4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Информация о порядке предоставления муниципальной услуги</w:t>
      </w:r>
      <w:r w:rsidRPr="00556C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56C4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размещается</w:t>
      </w:r>
      <w:r w:rsidRPr="00556C4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D269B" w:rsidRPr="00556C41" w:rsidRDefault="001D269B" w:rsidP="008C2FC4">
      <w:pPr>
        <w:pStyle w:val="af9"/>
        <w:widowControl w:val="0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56C41">
        <w:rPr>
          <w:rFonts w:ascii="Times New Roman" w:hAnsi="Times New Roman" w:cs="Times New Roman"/>
          <w:sz w:val="24"/>
          <w:szCs w:val="24"/>
          <w:lang w:eastAsia="ru-RU"/>
        </w:rPr>
        <w:t>на информационных стендах, расположенных в Администрации, в МФЦ;</w:t>
      </w:r>
    </w:p>
    <w:p w:rsidR="001D269B" w:rsidRPr="00556C41" w:rsidRDefault="001D269B" w:rsidP="008C2FC4">
      <w:pPr>
        <w:pStyle w:val="af9"/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hAnsi="Times New Roman" w:cs="Times New Roman"/>
          <w:sz w:val="24"/>
          <w:szCs w:val="24"/>
          <w:lang w:eastAsia="ru-RU"/>
        </w:rPr>
        <w:t xml:space="preserve">в электронном виде в информационно-телекоммуникационной сети Интернет (далее – </w:t>
      </w:r>
      <w:r w:rsidRPr="00556C4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сеть Интернет</w:t>
      </w:r>
      <w:r w:rsidRPr="00556C41">
        <w:rPr>
          <w:rFonts w:ascii="Times New Roman" w:hAnsi="Times New Roman" w:cs="Times New Roman"/>
          <w:sz w:val="24"/>
          <w:szCs w:val="24"/>
          <w:lang w:eastAsia="ru-RU"/>
        </w:rPr>
        <w:t xml:space="preserve">): </w:t>
      </w:r>
    </w:p>
    <w:p w:rsidR="001D269B" w:rsidRPr="00556C41" w:rsidRDefault="001D269B" w:rsidP="008C2FC4">
      <w:pPr>
        <w:pStyle w:val="af9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556C41">
        <w:rPr>
          <w:rFonts w:ascii="Times New Roman" w:hAnsi="Times New Roman" w:cs="Times New Roman"/>
          <w:sz w:val="24"/>
          <w:szCs w:val="24"/>
          <w:lang w:eastAsia="ru-RU"/>
        </w:rPr>
        <w:tab/>
        <w:t>на официальном сайте Администрации, МФЦ;</w:t>
      </w:r>
    </w:p>
    <w:p w:rsidR="001D269B" w:rsidRPr="00556C41" w:rsidRDefault="001D269B" w:rsidP="008C2FC4">
      <w:pPr>
        <w:pStyle w:val="af9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6C41">
        <w:rPr>
          <w:rFonts w:ascii="Times New Roman" w:hAnsi="Times New Roman" w:cs="Times New Roman"/>
          <w:sz w:val="24"/>
          <w:szCs w:val="24"/>
          <w:lang w:eastAsia="ru-RU"/>
        </w:rPr>
        <w:t xml:space="preserve">в федеральной государственной информационной системе </w:t>
      </w:r>
      <w:r w:rsidRPr="00556C41">
        <w:rPr>
          <w:rFonts w:ascii="Times New Roman" w:hAnsi="Times New Roman" w:cs="Times New Roman"/>
          <w:sz w:val="24"/>
          <w:szCs w:val="24"/>
        </w:rPr>
        <w:t>«Единый портал государственных и муниципальных услуг (функций)» (</w:t>
      </w:r>
      <w:r w:rsidRPr="00556C4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http://www.gosuslugi.ru</w:t>
      </w:r>
      <w:r w:rsidRPr="00556C41">
        <w:rPr>
          <w:rFonts w:ascii="Times New Roman" w:hAnsi="Times New Roman" w:cs="Times New Roman"/>
          <w:sz w:val="24"/>
          <w:szCs w:val="24"/>
        </w:rPr>
        <w:t xml:space="preserve">) и региональной информационной системе «Портал государственных и муниципальных услуг (функций) Республики Коми» </w:t>
      </w:r>
      <w:r w:rsidRPr="00556C41">
        <w:rPr>
          <w:rFonts w:ascii="Times New Roman" w:hAnsi="Times New Roman" w:cs="Times New Roman"/>
          <w:b/>
          <w:i/>
          <w:sz w:val="24"/>
          <w:szCs w:val="24"/>
        </w:rPr>
        <w:t>(</w:t>
      </w:r>
      <w:hyperlink r:id="rId9" w:history="1">
        <w:r w:rsidRPr="008C2FC4">
          <w:rPr>
            <w:rStyle w:val="a3"/>
            <w:b/>
            <w:i/>
            <w:color w:val="auto"/>
            <w:sz w:val="24"/>
            <w:szCs w:val="24"/>
            <w:u w:val="none"/>
            <w:lang w:eastAsia="ru-RU"/>
          </w:rPr>
          <w:t>http://pgu.rkomi.ru</w:t>
        </w:r>
      </w:hyperlink>
      <w:r w:rsidRPr="008C2FC4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Pr="00556C41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Pr="00556C41">
        <w:rPr>
          <w:rFonts w:ascii="Times New Roman" w:hAnsi="Times New Roman" w:cs="Times New Roman"/>
          <w:b/>
          <w:i/>
          <w:sz w:val="24"/>
          <w:szCs w:val="24"/>
        </w:rPr>
        <w:t>порталы государственных и муниципальных услуг (функций</w:t>
      </w:r>
      <w:r w:rsidRPr="00556C41">
        <w:rPr>
          <w:rFonts w:ascii="Times New Roman" w:hAnsi="Times New Roman" w:cs="Times New Roman"/>
          <w:i/>
          <w:sz w:val="24"/>
          <w:szCs w:val="24"/>
        </w:rPr>
        <w:t>))</w:t>
      </w:r>
      <w:r w:rsidRPr="00556C41">
        <w:rPr>
          <w:rFonts w:ascii="Times New Roman" w:hAnsi="Times New Roman" w:cs="Times New Roman"/>
          <w:sz w:val="24"/>
          <w:szCs w:val="24"/>
        </w:rPr>
        <w:t>.</w:t>
      </w:r>
    </w:p>
    <w:p w:rsidR="001D269B" w:rsidRPr="00556C41" w:rsidRDefault="001D269B" w:rsidP="008C2FC4">
      <w:pPr>
        <w:pStyle w:val="af9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hAnsi="Times New Roman" w:cs="Times New Roman"/>
          <w:sz w:val="24"/>
          <w:szCs w:val="24"/>
          <w:lang w:eastAsia="ru-RU"/>
        </w:rPr>
        <w:t>на аппаратно-программных комплексах – Интернет-киоск.</w:t>
      </w:r>
    </w:p>
    <w:p w:rsidR="001D269B" w:rsidRPr="00556C41" w:rsidRDefault="001D269B" w:rsidP="001D269B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Информацию о порядке предоставления муниципальной услуги</w:t>
      </w:r>
      <w:r w:rsidRPr="00556C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56C4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можно получить</w:t>
      </w:r>
      <w:r w:rsidRPr="00556C4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D269B" w:rsidRPr="00556C41" w:rsidRDefault="001D269B" w:rsidP="008C2FC4">
      <w:pPr>
        <w:pStyle w:val="af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hAnsi="Times New Roman" w:cs="Times New Roman"/>
          <w:sz w:val="24"/>
          <w:szCs w:val="24"/>
          <w:lang w:eastAsia="ru-RU"/>
        </w:rPr>
        <w:t xml:space="preserve">посредством телефонной связи по номеру Администрации, МФЦ, в том числе центра телефонного обслуживания (далее – </w:t>
      </w:r>
      <w:r w:rsidRPr="00556C4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ЦТО</w:t>
      </w:r>
      <w:r w:rsidRPr="00556C41">
        <w:rPr>
          <w:rFonts w:ascii="Times New Roman" w:hAnsi="Times New Roman" w:cs="Times New Roman"/>
          <w:sz w:val="24"/>
          <w:szCs w:val="24"/>
          <w:lang w:eastAsia="ru-RU"/>
        </w:rPr>
        <w:t>),  телефон: 8 800 200 8212;</w:t>
      </w:r>
    </w:p>
    <w:p w:rsidR="001D269B" w:rsidRPr="00556C41" w:rsidRDefault="001D269B" w:rsidP="008C2FC4">
      <w:pPr>
        <w:pStyle w:val="af9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hAnsi="Times New Roman" w:cs="Times New Roman"/>
          <w:sz w:val="24"/>
          <w:szCs w:val="24"/>
          <w:lang w:eastAsia="ru-RU"/>
        </w:rPr>
        <w:t>посредством факсимильного сообщения;</w:t>
      </w:r>
    </w:p>
    <w:p w:rsidR="001D269B" w:rsidRPr="00556C41" w:rsidRDefault="001D269B" w:rsidP="008C2FC4">
      <w:pPr>
        <w:pStyle w:val="af9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hAnsi="Times New Roman" w:cs="Times New Roman"/>
          <w:sz w:val="24"/>
          <w:szCs w:val="24"/>
          <w:lang w:eastAsia="ru-RU"/>
        </w:rPr>
        <w:t>при личном обращении в Администрацию, МФЦ;</w:t>
      </w:r>
    </w:p>
    <w:p w:rsidR="001D269B" w:rsidRPr="00556C41" w:rsidRDefault="001D269B" w:rsidP="008C2FC4">
      <w:pPr>
        <w:pStyle w:val="af9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hAnsi="Times New Roman" w:cs="Times New Roman"/>
          <w:sz w:val="24"/>
          <w:szCs w:val="24"/>
          <w:lang w:eastAsia="ru-RU"/>
        </w:rPr>
        <w:t>при письменном обращении в Администрацию, МФЦ,</w:t>
      </w:r>
      <w:r w:rsidRPr="00556C41">
        <w:rPr>
          <w:rFonts w:ascii="Times New Roman" w:hAnsi="Times New Roman" w:cs="Times New Roman"/>
          <w:sz w:val="24"/>
          <w:szCs w:val="24"/>
        </w:rPr>
        <w:t xml:space="preserve"> </w:t>
      </w:r>
      <w:r w:rsidRPr="00556C41">
        <w:rPr>
          <w:rFonts w:ascii="Times New Roman" w:hAnsi="Times New Roman" w:cs="Times New Roman"/>
          <w:sz w:val="24"/>
          <w:szCs w:val="24"/>
          <w:lang w:eastAsia="ru-RU"/>
        </w:rPr>
        <w:t>в том числе по электронной почте;</w:t>
      </w:r>
    </w:p>
    <w:p w:rsidR="001D269B" w:rsidRPr="00556C41" w:rsidRDefault="001D269B" w:rsidP="008C2FC4">
      <w:pPr>
        <w:pStyle w:val="af9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hAnsi="Times New Roman" w:cs="Times New Roman"/>
          <w:sz w:val="24"/>
          <w:szCs w:val="24"/>
          <w:lang w:eastAsia="ru-RU"/>
        </w:rPr>
        <w:t>путем публичного информирования.</w:t>
      </w:r>
    </w:p>
    <w:p w:rsidR="001D269B" w:rsidRPr="00556C41" w:rsidRDefault="001D269B" w:rsidP="001D269B">
      <w:pPr>
        <w:pStyle w:val="af9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Информация о порядке предоставления муниципальной услуги  должна содержать</w:t>
      </w:r>
      <w:r w:rsidRPr="00556C4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D269B" w:rsidRPr="00556C41" w:rsidRDefault="001D269B" w:rsidP="008C2FC4">
      <w:pPr>
        <w:pStyle w:val="af9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hanging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hAnsi="Times New Roman" w:cs="Times New Roman"/>
          <w:sz w:val="24"/>
          <w:szCs w:val="24"/>
          <w:lang w:eastAsia="ru-RU"/>
        </w:rPr>
        <w:t>сведения о порядке предоставления муниципальной услуги;</w:t>
      </w:r>
    </w:p>
    <w:p w:rsidR="001D269B" w:rsidRPr="00556C41" w:rsidRDefault="001D269B" w:rsidP="008C2FC4">
      <w:pPr>
        <w:pStyle w:val="af9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hanging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hAnsi="Times New Roman" w:cs="Times New Roman"/>
          <w:sz w:val="24"/>
          <w:szCs w:val="24"/>
          <w:lang w:eastAsia="ru-RU"/>
        </w:rPr>
        <w:t>категории заявителей муниципальной услуги;</w:t>
      </w:r>
    </w:p>
    <w:p w:rsidR="001D269B" w:rsidRPr="00556C41" w:rsidRDefault="001D269B" w:rsidP="008C2FC4">
      <w:pPr>
        <w:pStyle w:val="af9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hanging="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56C41">
        <w:rPr>
          <w:rFonts w:ascii="Times New Roman" w:hAnsi="Times New Roman" w:cs="Times New Roman"/>
          <w:sz w:val="24"/>
          <w:szCs w:val="24"/>
          <w:lang w:eastAsia="ru-RU"/>
        </w:rPr>
        <w:t>адрес Администрации, МФЦ для приема документов, необходимых для предоставления муниципальной услуги, режим работы Администрации, МФЦ;</w:t>
      </w:r>
      <w:r w:rsidRPr="00556C4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1D269B" w:rsidRPr="00556C41" w:rsidRDefault="001D269B" w:rsidP="008C2FC4">
      <w:pPr>
        <w:pStyle w:val="af9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hanging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hAnsi="Times New Roman" w:cs="Times New Roman"/>
          <w:sz w:val="24"/>
          <w:szCs w:val="24"/>
          <w:lang w:eastAsia="ru-RU"/>
        </w:rPr>
        <w:t>порядок передачи результата заявителю;</w:t>
      </w:r>
    </w:p>
    <w:p w:rsidR="001D269B" w:rsidRPr="00556C41" w:rsidRDefault="001D269B" w:rsidP="008C2FC4">
      <w:pPr>
        <w:pStyle w:val="af9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hanging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hAnsi="Times New Roman" w:cs="Times New Roman"/>
          <w:sz w:val="24"/>
          <w:szCs w:val="24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1D269B" w:rsidRPr="00556C41" w:rsidRDefault="001D269B" w:rsidP="008C2FC4">
      <w:pPr>
        <w:pStyle w:val="af9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hanging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hAnsi="Times New Roman" w:cs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1D269B" w:rsidRPr="00556C41" w:rsidRDefault="001D269B" w:rsidP="008C2FC4">
      <w:pPr>
        <w:pStyle w:val="af9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hanging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hAnsi="Times New Roman" w:cs="Times New Roman"/>
          <w:sz w:val="24"/>
          <w:szCs w:val="24"/>
          <w:lang w:eastAsia="ru-RU"/>
        </w:rPr>
        <w:t>срок предоставления муниципальной услуги;</w:t>
      </w:r>
    </w:p>
    <w:p w:rsidR="001D269B" w:rsidRPr="00556C41" w:rsidRDefault="001D269B" w:rsidP="008C2FC4">
      <w:pPr>
        <w:pStyle w:val="af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hAnsi="Times New Roman" w:cs="Times New Roman"/>
          <w:sz w:val="24"/>
          <w:szCs w:val="24"/>
          <w:lang w:eastAsia="ru-RU"/>
        </w:rPr>
        <w:t>сведения о порядке обжалования действий (бездействия) и решений должностных лиц;</w:t>
      </w:r>
    </w:p>
    <w:p w:rsidR="001D269B" w:rsidRPr="00556C41" w:rsidRDefault="001D269B" w:rsidP="008C2FC4">
      <w:pPr>
        <w:pStyle w:val="af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1D269B" w:rsidRPr="00556C41" w:rsidRDefault="001D269B" w:rsidP="008C2FC4">
      <w:pPr>
        <w:pStyle w:val="af9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C41">
        <w:rPr>
          <w:rFonts w:ascii="Times New Roman" w:eastAsia="Calibri" w:hAnsi="Times New Roman" w:cs="Times New Roman"/>
          <w:sz w:val="24"/>
          <w:szCs w:val="24"/>
        </w:rPr>
        <w:t>время приема и выдачи документов.</w:t>
      </w:r>
    </w:p>
    <w:p w:rsidR="001D269B" w:rsidRPr="00556C41" w:rsidRDefault="001D269B" w:rsidP="001D269B">
      <w:pPr>
        <w:pStyle w:val="af9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sz w:val="24"/>
          <w:szCs w:val="24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лично.</w:t>
      </w:r>
    </w:p>
    <w:p w:rsidR="001D269B" w:rsidRPr="00556C41" w:rsidRDefault="001D269B" w:rsidP="001D269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hAnsi="Times New Roman" w:cs="Times New Roman"/>
          <w:sz w:val="24"/>
          <w:szCs w:val="24"/>
          <w:lang w:eastAsia="ru-RU"/>
        </w:rPr>
        <w:t>Консультации по процедуре предоставления муниципальной услуги осуществляются специалистами Администрации, МФЦ, в том числе ЦТО, в соответствии с должностными инструкциями.</w:t>
      </w:r>
    </w:p>
    <w:p w:rsidR="001D269B" w:rsidRPr="00556C41" w:rsidRDefault="001D269B" w:rsidP="001D26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При ответах на телефонные звонки и личные обращения специалисты Администрации, МФЦ,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1D269B" w:rsidRPr="00556C41" w:rsidRDefault="001D269B" w:rsidP="001D26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hAnsi="Times New Roman" w:cs="Times New Roman"/>
          <w:sz w:val="24"/>
          <w:szCs w:val="24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1D269B" w:rsidRPr="00556C41" w:rsidRDefault="001D269B" w:rsidP="001D26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если для подготовки ответа на устное обращение требуется более продолжительное время, специалист Администрации,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</w:t>
      </w: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быть подготовлен. В случае необходимости ответ готовится при взаимодействии Администрации и МФЦ.</w:t>
      </w:r>
    </w:p>
    <w:p w:rsidR="001D269B" w:rsidRPr="00556C41" w:rsidRDefault="001D269B" w:rsidP="001D2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специалист Администрации, МФЦ, принявший телефонный звонок, разъясняет заявителю право обратиться с письменным обращением в Администрацию, МФЦ и требования к оформлению обращения.</w:t>
      </w:r>
    </w:p>
    <w:p w:rsidR="001D269B" w:rsidRPr="00556C41" w:rsidRDefault="001D269B" w:rsidP="001D269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hAnsi="Times New Roman" w:cs="Times New Roman"/>
          <w:sz w:val="24"/>
          <w:szCs w:val="24"/>
          <w:lang w:eastAsia="ru-RU"/>
        </w:rPr>
        <w:t>Ответ на письменное обращение, поступившее в Администрацию, МФЦ направляется заявителю в срок, не превышающий 30 календарных дней со дня регистрации обращения.</w:t>
      </w:r>
    </w:p>
    <w:p w:rsidR="001D269B" w:rsidRPr="00556C41" w:rsidRDefault="001D269B" w:rsidP="001D269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hAnsi="Times New Roman" w:cs="Times New Roman"/>
          <w:sz w:val="24"/>
          <w:szCs w:val="24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1D269B" w:rsidRPr="00556C41" w:rsidRDefault="001D269B" w:rsidP="001D269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hAnsi="Times New Roman" w:cs="Times New Roman"/>
          <w:sz w:val="24"/>
          <w:szCs w:val="24"/>
          <w:lang w:eastAsia="ru-RU"/>
        </w:rPr>
        <w:t>В случае если,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1D269B" w:rsidRPr="00556C41" w:rsidRDefault="001D269B" w:rsidP="001D269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hAnsi="Times New Roman" w:cs="Times New Roman"/>
          <w:sz w:val="24"/>
          <w:szCs w:val="24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Администрации.</w:t>
      </w:r>
    </w:p>
    <w:p w:rsidR="001D269B" w:rsidRPr="00556C41" w:rsidRDefault="001D269B" w:rsidP="001D269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hAnsi="Times New Roman" w:cs="Times New Roman"/>
          <w:sz w:val="24"/>
          <w:szCs w:val="24"/>
          <w:lang w:eastAsia="ru-RU"/>
        </w:rPr>
        <w:t>Прием документов, необходимых для предоставления муниципальной услуги, осуществляется в Администрации, МФЦ</w:t>
      </w:r>
      <w:r w:rsidRPr="00556C41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1D269B" w:rsidRPr="00556C41" w:rsidRDefault="001D269B" w:rsidP="001D269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hAnsi="Times New Roman" w:cs="Times New Roman"/>
          <w:sz w:val="24"/>
          <w:szCs w:val="24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Администрации, МФЦ содержится в Приложении № 1 к настоящему административному регламенту.</w:t>
      </w:r>
    </w:p>
    <w:p w:rsidR="00386FA4" w:rsidRPr="00556C41" w:rsidRDefault="00386FA4" w:rsidP="001D269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</w:t>
      </w:r>
      <w:r w:rsidRPr="00556C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Стандарт предоставления муниципальной услуги</w:t>
      </w:r>
    </w:p>
    <w:p w:rsidR="00104671" w:rsidRPr="00556C41" w:rsidRDefault="00104671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5600B5" w:rsidRPr="00556C41" w:rsidRDefault="005600B5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2.1. Наименование муниципальной усл</w:t>
      </w:r>
      <w:r w:rsidR="00D66A26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уги: </w:t>
      </w:r>
      <w:r w:rsidR="00CE0E45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9A4030" w:rsidRPr="00556C4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Признание граждан малоимущими для предоставления им по договорам социального найма жилых помещений муниципального жилищного фонда</w:t>
      </w:r>
      <w:r w:rsidR="00CE0E45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269B" w:rsidRPr="00556C41" w:rsidRDefault="00386FA4" w:rsidP="001D269B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</w:rPr>
      </w:pPr>
      <w:r w:rsidRPr="00556C41">
        <w:rPr>
          <w:rFonts w:ascii="Times New Roman" w:hAnsi="Times New Roman"/>
          <w:sz w:val="24"/>
          <w:szCs w:val="24"/>
        </w:rPr>
        <w:t>2.2. Предоставление муниципальной услуги осуществляется</w:t>
      </w:r>
      <w:r w:rsidR="001D269B" w:rsidRPr="00556C41">
        <w:rPr>
          <w:rFonts w:ascii="Times New Roman" w:hAnsi="Times New Roman"/>
          <w:sz w:val="24"/>
          <w:szCs w:val="24"/>
        </w:rPr>
        <w:t xml:space="preserve"> администрацией муниципального района «Печора», через отдел управления жилым фондом администрации муниципального района «Печора» (далее – </w:t>
      </w:r>
      <w:r w:rsidR="001D269B" w:rsidRPr="00556C41">
        <w:rPr>
          <w:rFonts w:ascii="Times New Roman" w:hAnsi="Times New Roman"/>
          <w:b/>
          <w:i/>
          <w:sz w:val="24"/>
          <w:szCs w:val="24"/>
        </w:rPr>
        <w:t>ОУЖФ</w:t>
      </w:r>
      <w:r w:rsidR="001D269B" w:rsidRPr="00556C41">
        <w:rPr>
          <w:rFonts w:ascii="Times New Roman" w:hAnsi="Times New Roman"/>
          <w:sz w:val="24"/>
          <w:szCs w:val="24"/>
        </w:rPr>
        <w:t>).</w:t>
      </w: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Для получения муниципальной услуги заявитель </w:t>
      </w:r>
      <w:r w:rsidR="003629AD"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обращается</w:t>
      </w: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одну из следующих организаций, участвующих в предоставлении муниципальной услуги:</w:t>
      </w:r>
    </w:p>
    <w:p w:rsidR="00822834" w:rsidRPr="00556C41" w:rsidRDefault="00386FA4" w:rsidP="00822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2.3.1. </w:t>
      </w:r>
      <w:r w:rsidR="008234DB" w:rsidRPr="00556C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МФЦ</w:t>
      </w:r>
      <w:r w:rsidR="008234DB"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части</w:t>
      </w:r>
      <w:r w:rsidR="00822834"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234DB" w:rsidRPr="00556C41" w:rsidRDefault="008234DB" w:rsidP="008C2FC4">
      <w:pPr>
        <w:pStyle w:val="af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 и регистрации документов у заявителя, </w:t>
      </w:r>
      <w:r w:rsidRPr="00556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 и выдачи результата предоставления</w:t>
      </w:r>
      <w:r w:rsidR="00822834" w:rsidRPr="00556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услуги заявителю;</w:t>
      </w:r>
    </w:p>
    <w:p w:rsidR="00822834" w:rsidRPr="00556C41" w:rsidRDefault="00822834" w:rsidP="008C2FC4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части выдачи справки о регистрации по месту жительства.</w:t>
      </w:r>
    </w:p>
    <w:p w:rsidR="008234DB" w:rsidRPr="00556C41" w:rsidRDefault="008234DB" w:rsidP="008234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2.3.2. </w:t>
      </w:r>
      <w:r w:rsidRPr="00556C4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</w:t>
      </w:r>
      <w:r w:rsidR="001D269B" w:rsidRPr="00556C4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УЖФ</w:t>
      </w: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в части приема и регистрации документов у заявителя, </w:t>
      </w: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 </w:t>
      </w: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принятия решения, уведомления и выдачи результата предоставления муниципальной </w:t>
      </w: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услуги заявителю.</w:t>
      </w:r>
    </w:p>
    <w:p w:rsidR="00386FA4" w:rsidRPr="00556C41" w:rsidRDefault="00D0795A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2.3</w:t>
      </w:r>
      <w:r w:rsidR="00386FA4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="00386FA4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Органы и организации, участвующие в предоставлении муниципальной услуги: </w:t>
      </w:r>
    </w:p>
    <w:p w:rsidR="00104671" w:rsidRPr="00556C41" w:rsidRDefault="00104671" w:rsidP="000B5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</w:t>
      </w:r>
      <w:r w:rsidR="008C2FC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B50E8" w:rsidRPr="00B730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Федеральная налоговая служба </w:t>
      </w:r>
      <w:r w:rsidR="000B50E8"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части предоставления </w:t>
      </w:r>
      <w:r w:rsidRPr="00556C41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документов, подтверждающие наличие или отсутствие в собственности гражданина и членов его семьи или одиноко проживающего гражданина имущества, подлежащего налогообложению; копии документов, подтверждающих сведения о стоимости принадлежащего на правах собственности гражданину (и членам его семьи) налогооблагаемого недвижимого имущества; </w:t>
      </w:r>
    </w:p>
    <w:p w:rsidR="000B50E8" w:rsidRPr="00556C41" w:rsidRDefault="008606F0" w:rsidP="0010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</w:t>
      </w:r>
      <w:r w:rsidR="008C2FC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B50E8"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B50E8" w:rsidRPr="00B730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Федеральная служба государственной регистрации, кадастра и картографии</w:t>
      </w:r>
      <w:r w:rsidR="000B50E8"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104671"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предоставления </w:t>
      </w:r>
      <w:r w:rsidR="00104671" w:rsidRPr="00556C41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документов,  подтверждающие наличие или отсутствие в собственности гражданина и членов его семьи или одиноко проживающего гражданина имущества, подлежащего налогообложению; документов, подтверждающие кадастровую стоимость земельных участков, а до ее определения - их нормативную цену, размер </w:t>
      </w:r>
      <w:proofErr w:type="spellStart"/>
      <w:r w:rsidR="00104671" w:rsidRPr="00556C41">
        <w:rPr>
          <w:rFonts w:ascii="Times New Roman" w:hAnsi="Times New Roman" w:cs="Times New Roman"/>
          <w:sz w:val="24"/>
          <w:szCs w:val="24"/>
          <w:lang w:eastAsia="ru-RU"/>
        </w:rPr>
        <w:t>паенакоплений</w:t>
      </w:r>
      <w:proofErr w:type="spellEnd"/>
      <w:r w:rsidR="00104671" w:rsidRPr="00556C41">
        <w:rPr>
          <w:rFonts w:ascii="Times New Roman" w:hAnsi="Times New Roman" w:cs="Times New Roman"/>
          <w:sz w:val="24"/>
          <w:szCs w:val="24"/>
          <w:lang w:eastAsia="ru-RU"/>
        </w:rPr>
        <w:t xml:space="preserve"> в жилищно-строительных, гаражно-строительных и дачно-строительных кооперативах; документы, подтверждающие наличие установленных в судебном порядке ограничений на распоряжение недвижимым имуществом;</w:t>
      </w:r>
    </w:p>
    <w:p w:rsidR="00104671" w:rsidRPr="00556C41" w:rsidRDefault="00104671" w:rsidP="0010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</w:t>
      </w:r>
      <w:r w:rsidR="008C2FC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7308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Государственная инспекция безопасности дорожного движения</w:t>
      </w:r>
      <w:r w:rsidRPr="00556C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</w:t>
      </w:r>
      <w:r w:rsidRPr="00556C41">
        <w:rPr>
          <w:rFonts w:ascii="Times New Roman" w:hAnsi="Times New Roman" w:cs="Times New Roman"/>
          <w:sz w:val="24"/>
          <w:szCs w:val="24"/>
          <w:lang w:eastAsia="ru-RU"/>
        </w:rPr>
        <w:t xml:space="preserve"> в части предоставления документов, подтверждающих наличие или отсутствие в собственности гражданина и членов его семьи или одиноко проживающего гражданина имущества, подлежащего налогооблож</w:t>
      </w:r>
      <w:r w:rsidR="00575DFA" w:rsidRPr="00556C41">
        <w:rPr>
          <w:rFonts w:ascii="Times New Roman" w:hAnsi="Times New Roman" w:cs="Times New Roman"/>
          <w:sz w:val="24"/>
          <w:szCs w:val="24"/>
          <w:lang w:eastAsia="ru-RU"/>
        </w:rPr>
        <w:t>ению;</w:t>
      </w:r>
    </w:p>
    <w:p w:rsidR="00575DFA" w:rsidRPr="00556C41" w:rsidRDefault="00575DFA" w:rsidP="00575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556C41">
        <w:rPr>
          <w:rFonts w:ascii="Times New Roman" w:hAnsi="Times New Roman" w:cs="Times New Roman"/>
          <w:sz w:val="24"/>
          <w:szCs w:val="24"/>
          <w:lang w:eastAsia="ru-RU"/>
        </w:rPr>
        <w:t>2.3.3.</w:t>
      </w:r>
      <w:r w:rsidR="008C2FC4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556C4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66D8A" w:rsidRPr="00B7308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Пенсионный фонд Российской Федерации; Федеральная служба исполнения наказаний; Министерство внутренних дел Российской Федерации; Федеральная служба безопасности Российской Федерации; Федеральная служба Российской Федерации по контролю за оборотом наркотиков;  Федеральная таможенная служба</w:t>
      </w:r>
      <w:r w:rsidR="00F66D8A" w:rsidRPr="00556C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6C41">
        <w:rPr>
          <w:rFonts w:ascii="Times New Roman" w:hAnsi="Times New Roman" w:cs="Times New Roman"/>
          <w:sz w:val="24"/>
          <w:szCs w:val="24"/>
          <w:lang w:eastAsia="ru-RU"/>
        </w:rPr>
        <w:t>– в части предоставления документов, подтверждающих доходы гражданина и членов его семьи или одиноко проживающего гражданина за последние двенадцать месяцев, предшествующих месяцу подачи запроса;</w:t>
      </w:r>
      <w:proofErr w:type="gramEnd"/>
    </w:p>
    <w:p w:rsidR="00F66D8A" w:rsidRPr="00556C41" w:rsidRDefault="00575DFA" w:rsidP="00575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hAnsi="Times New Roman" w:cs="Times New Roman"/>
          <w:sz w:val="24"/>
          <w:szCs w:val="24"/>
          <w:lang w:eastAsia="ru-RU"/>
        </w:rPr>
        <w:t>2.3.3.</w:t>
      </w:r>
      <w:r w:rsidR="008C2FC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556C4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F66D8A" w:rsidRPr="00B7308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Министерство обороны Российской Федерации</w:t>
      </w:r>
      <w:r w:rsidR="00F66D8A" w:rsidRPr="00556C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56C41">
        <w:rPr>
          <w:rFonts w:ascii="Times New Roman" w:hAnsi="Times New Roman" w:cs="Times New Roman"/>
          <w:sz w:val="24"/>
          <w:szCs w:val="24"/>
          <w:lang w:eastAsia="ru-RU"/>
        </w:rPr>
        <w:t>– в части предоставления документов, подтверждающих временное отсутствие гражданина и (или) членов его семьи или одиноко проживающего гражданина в связи с прохождением военной службы по призыву в качестве сержанто</w:t>
      </w:r>
      <w:r w:rsidR="00F66D8A" w:rsidRPr="00556C41">
        <w:rPr>
          <w:rFonts w:ascii="Times New Roman" w:hAnsi="Times New Roman" w:cs="Times New Roman"/>
          <w:sz w:val="24"/>
          <w:szCs w:val="24"/>
          <w:lang w:eastAsia="ru-RU"/>
        </w:rPr>
        <w:t>в, старшин, солдат или матросов;</w:t>
      </w:r>
      <w:r w:rsidRPr="00556C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66D8A" w:rsidRPr="00556C41" w:rsidRDefault="008C2FC4" w:rsidP="00575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2.3.3.6</w:t>
      </w:r>
      <w:r w:rsidR="00F66D8A" w:rsidRPr="00556C4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F66D8A" w:rsidRPr="00B7308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Министерство внутренних дел Российской Федерации</w:t>
      </w:r>
      <w:r w:rsidR="00F66D8A" w:rsidRPr="00556C41">
        <w:rPr>
          <w:rFonts w:ascii="Times New Roman" w:hAnsi="Times New Roman" w:cs="Times New Roman"/>
          <w:sz w:val="24"/>
          <w:szCs w:val="24"/>
          <w:lang w:eastAsia="ru-RU"/>
        </w:rPr>
        <w:t xml:space="preserve"> - в части предоставления документов, подтверждающих временное отсутствие гражданина и (или) членов его семьи или одиноко проживающего гражданина в связи с </w:t>
      </w:r>
      <w:r w:rsidR="00575DFA" w:rsidRPr="00556C41">
        <w:rPr>
          <w:rFonts w:ascii="Times New Roman" w:hAnsi="Times New Roman" w:cs="Times New Roman"/>
          <w:sz w:val="24"/>
          <w:szCs w:val="24"/>
          <w:lang w:eastAsia="ru-RU"/>
        </w:rPr>
        <w:t>отбыванием наказания в виде лишения свободы, заключением под стражу, нахождением на принудительном лечении по решению суда, пропажей без</w:t>
      </w:r>
      <w:r w:rsidR="00F66D8A" w:rsidRPr="00556C41">
        <w:rPr>
          <w:rFonts w:ascii="Times New Roman" w:hAnsi="Times New Roman" w:cs="Times New Roman"/>
          <w:sz w:val="24"/>
          <w:szCs w:val="24"/>
          <w:lang w:eastAsia="ru-RU"/>
        </w:rPr>
        <w:t xml:space="preserve"> вести и нахождением в розыске; </w:t>
      </w:r>
    </w:p>
    <w:p w:rsidR="00575DFA" w:rsidRPr="00556C41" w:rsidRDefault="008C2FC4" w:rsidP="00575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2.3.3.7</w:t>
      </w:r>
      <w:r w:rsidR="00F66D8A" w:rsidRPr="00556C4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F66D8A" w:rsidRPr="00B73083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Органы опеки и попечительства Министерства труда и социальной защиты Республики Коми</w:t>
      </w:r>
      <w:r w:rsidR="00F66D8A" w:rsidRPr="00556C41">
        <w:rPr>
          <w:rFonts w:ascii="Times New Roman" w:hAnsi="Times New Roman" w:cs="Times New Roman"/>
          <w:sz w:val="24"/>
          <w:szCs w:val="24"/>
          <w:lang w:eastAsia="ru-RU"/>
        </w:rPr>
        <w:t xml:space="preserve"> - в части предоставления документов, подтверждающих временное отсутствие гражданина и (или) членов его семьи или одиноко проживающего гражданина в связи с </w:t>
      </w:r>
      <w:r w:rsidR="00575DFA" w:rsidRPr="00556C41">
        <w:rPr>
          <w:rFonts w:ascii="Times New Roman" w:hAnsi="Times New Roman" w:cs="Times New Roman"/>
          <w:sz w:val="24"/>
          <w:szCs w:val="24"/>
          <w:lang w:eastAsia="ru-RU"/>
        </w:rPr>
        <w:t>нахождением в учреждениях социального обслуживания населения или образовательных организациях с наличием интерната на полном государственном обеспечении.</w:t>
      </w:r>
    </w:p>
    <w:p w:rsidR="00386FA4" w:rsidRPr="00556C41" w:rsidRDefault="009A2312" w:rsidP="00D43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2.4. </w:t>
      </w:r>
      <w:r w:rsidR="00386FA4"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требовать от заявителя:</w:t>
      </w:r>
    </w:p>
    <w:p w:rsidR="00386FA4" w:rsidRPr="008C2FC4" w:rsidRDefault="00386FA4" w:rsidP="008C2FC4">
      <w:pPr>
        <w:pStyle w:val="af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FC4">
        <w:rPr>
          <w:rFonts w:ascii="Times New Roman" w:eastAsia="Calibri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="003629AD" w:rsidRPr="008C2FC4">
        <w:rPr>
          <w:rFonts w:ascii="Times New Roman" w:eastAsia="Calibri" w:hAnsi="Times New Roman" w:cs="Times New Roman"/>
          <w:sz w:val="24"/>
          <w:szCs w:val="24"/>
        </w:rPr>
        <w:t>ставлением муниципальной услуги.</w:t>
      </w:r>
    </w:p>
    <w:p w:rsidR="00386FA4" w:rsidRPr="00556C41" w:rsidRDefault="00386FA4" w:rsidP="00D43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29AD" w:rsidRPr="00556C41" w:rsidRDefault="003629AD" w:rsidP="003629AD">
      <w:pPr>
        <w:widowControl w:val="0"/>
        <w:tabs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Описание результата предоставления муниципальной услуги</w:t>
      </w: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2.5. Результатом предоставления муниципальной услуги является:</w:t>
      </w:r>
    </w:p>
    <w:p w:rsidR="00D0795A" w:rsidRPr="00556C41" w:rsidRDefault="00D0795A" w:rsidP="008C2FC4">
      <w:pPr>
        <w:pStyle w:val="af9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выдача заявителю </w:t>
      </w:r>
      <w:r w:rsidR="001216D6" w:rsidRPr="00556C41">
        <w:rPr>
          <w:rFonts w:ascii="Times New Roman" w:eastAsia="Calibri" w:hAnsi="Times New Roman" w:cs="Times New Roman"/>
          <w:sz w:val="24"/>
          <w:szCs w:val="24"/>
        </w:rPr>
        <w:t xml:space="preserve">решения </w:t>
      </w:r>
      <w:r w:rsidR="00D80D72" w:rsidRPr="00556C41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DE475A" w:rsidRPr="00556C41">
        <w:rPr>
          <w:rFonts w:ascii="Times New Roman" w:eastAsia="Calibri" w:hAnsi="Times New Roman" w:cs="Times New Roman"/>
          <w:sz w:val="24"/>
          <w:szCs w:val="24"/>
        </w:rPr>
        <w:t xml:space="preserve">признании гражданина малоимущим для предоставления по договору социального найма жилого помещения муниципального жилищного фонда в Республике Коми (далее – </w:t>
      </w:r>
      <w:r w:rsidR="00DE475A" w:rsidRPr="00B7308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решение о </w:t>
      </w:r>
      <w:r w:rsidR="009333F2" w:rsidRPr="00B73083">
        <w:rPr>
          <w:rFonts w:ascii="Times New Roman" w:eastAsia="Calibri" w:hAnsi="Times New Roman" w:cs="Times New Roman"/>
          <w:b/>
          <w:i/>
          <w:sz w:val="24"/>
          <w:szCs w:val="24"/>
        </w:rPr>
        <w:t>предоставлении муниципальной услуги</w:t>
      </w:r>
      <w:r w:rsidR="00DE475A" w:rsidRPr="00556C41">
        <w:rPr>
          <w:rFonts w:ascii="Times New Roman" w:eastAsia="Calibri" w:hAnsi="Times New Roman" w:cs="Times New Roman"/>
          <w:sz w:val="24"/>
          <w:szCs w:val="24"/>
        </w:rPr>
        <w:t>)</w:t>
      </w:r>
      <w:r w:rsidR="004B2129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4B2129"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 о </w:t>
      </w:r>
      <w:r w:rsidR="003A000D"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муниципальной услуги</w:t>
      </w: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347E3" w:rsidRPr="00556C41" w:rsidRDefault="00502D2E" w:rsidP="008C2FC4">
      <w:pPr>
        <w:pStyle w:val="af9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выдача заявителю решения</w:t>
      </w:r>
      <w:r w:rsidR="00D0795A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0795A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 отказе </w:t>
      </w:r>
      <w:r w:rsidR="00DE475A" w:rsidRPr="00556C41">
        <w:rPr>
          <w:rFonts w:ascii="Times New Roman" w:eastAsia="Calibri" w:hAnsi="Times New Roman" w:cs="Times New Roman"/>
          <w:sz w:val="24"/>
          <w:szCs w:val="24"/>
        </w:rPr>
        <w:t>в признании гражданина малоимущим для предоставления по договору социального найма жилого помещения муниципального жилищного фонда в Республике</w:t>
      </w:r>
      <w:proofErr w:type="gramEnd"/>
      <w:r w:rsidR="00DE475A" w:rsidRPr="00556C41">
        <w:rPr>
          <w:rFonts w:ascii="Times New Roman" w:eastAsia="Calibri" w:hAnsi="Times New Roman" w:cs="Times New Roman"/>
          <w:sz w:val="24"/>
          <w:szCs w:val="24"/>
        </w:rPr>
        <w:t xml:space="preserve"> Коми (далее – </w:t>
      </w:r>
      <w:r w:rsidR="00DE475A" w:rsidRPr="00B7308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решение об отказе в </w:t>
      </w:r>
      <w:r w:rsidR="009333F2" w:rsidRPr="00B73083">
        <w:rPr>
          <w:rFonts w:ascii="Times New Roman" w:eastAsia="Calibri" w:hAnsi="Times New Roman" w:cs="Times New Roman"/>
          <w:b/>
          <w:i/>
          <w:sz w:val="24"/>
          <w:szCs w:val="24"/>
        </w:rPr>
        <w:t>предоставлении муниципальной услуги</w:t>
      </w:r>
      <w:r w:rsidR="00DE475A" w:rsidRPr="00556C41">
        <w:rPr>
          <w:rFonts w:ascii="Times New Roman" w:eastAsia="Calibri" w:hAnsi="Times New Roman" w:cs="Times New Roman"/>
          <w:sz w:val="24"/>
          <w:szCs w:val="24"/>
        </w:rPr>
        <w:t>)</w:t>
      </w:r>
      <w:r w:rsidR="00CE640C" w:rsidRPr="00556C41">
        <w:rPr>
          <w:rFonts w:ascii="Times New Roman" w:eastAsia="Calibri" w:hAnsi="Times New Roman" w:cs="Times New Roman"/>
          <w:sz w:val="24"/>
          <w:szCs w:val="24"/>
        </w:rPr>
        <w:t>,</w:t>
      </w:r>
      <w:r w:rsidR="004B2129"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 об отказе в предоставлении муниципальной услуги</w:t>
      </w:r>
      <w:r w:rsidR="00D0795A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85398" w:rsidRPr="00556C41" w:rsidRDefault="00085398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предоставления муниципальной услуги</w:t>
      </w: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66FF7" w:rsidRPr="00556C41" w:rsidRDefault="00386FA4" w:rsidP="00DE475A">
      <w:pPr>
        <w:pStyle w:val="ConsPlusNormal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56C41">
        <w:rPr>
          <w:rFonts w:ascii="Times New Roman" w:hAnsi="Times New Roman"/>
          <w:sz w:val="24"/>
          <w:szCs w:val="24"/>
        </w:rPr>
        <w:t xml:space="preserve">2.6. </w:t>
      </w:r>
      <w:r w:rsidR="00DE475A" w:rsidRPr="00556C41">
        <w:rPr>
          <w:rFonts w:ascii="Times New Roman" w:eastAsia="Times New Roman" w:hAnsi="Times New Roman"/>
          <w:sz w:val="24"/>
          <w:szCs w:val="24"/>
        </w:rPr>
        <w:t xml:space="preserve">Срок предоставления муниципальной услуги составляет </w:t>
      </w:r>
      <w:r w:rsidR="00DE475A" w:rsidRPr="00556C41">
        <w:rPr>
          <w:rFonts w:ascii="Times New Roman" w:eastAsia="Times New Roman" w:hAnsi="Times New Roman"/>
          <w:b/>
          <w:i/>
          <w:sz w:val="24"/>
          <w:szCs w:val="24"/>
        </w:rPr>
        <w:t>10 рабочих дней</w:t>
      </w:r>
      <w:r w:rsidR="00DE475A" w:rsidRPr="00556C41">
        <w:rPr>
          <w:rFonts w:ascii="Times New Roman" w:eastAsia="Times New Roman" w:hAnsi="Times New Roman"/>
          <w:sz w:val="24"/>
          <w:szCs w:val="24"/>
        </w:rPr>
        <w:t xml:space="preserve">, исчисляемых со дня </w:t>
      </w:r>
      <w:r w:rsidR="001320B5" w:rsidRPr="00556C41">
        <w:rPr>
          <w:rFonts w:ascii="Times New Roman" w:eastAsia="Times New Roman" w:hAnsi="Times New Roman"/>
          <w:sz w:val="24"/>
          <w:szCs w:val="24"/>
        </w:rPr>
        <w:t>получения</w:t>
      </w:r>
      <w:r w:rsidR="00DE475A" w:rsidRPr="00556C41">
        <w:rPr>
          <w:rFonts w:ascii="Times New Roman" w:eastAsia="Times New Roman" w:hAnsi="Times New Roman"/>
          <w:sz w:val="24"/>
          <w:szCs w:val="24"/>
        </w:rPr>
        <w:t xml:space="preserve"> заявления с документами, необходимыми для предоставления муниципальной услуги. </w:t>
      </w:r>
    </w:p>
    <w:p w:rsidR="009E4800" w:rsidRPr="00556C41" w:rsidRDefault="009E4800" w:rsidP="00DE475A">
      <w:pPr>
        <w:pStyle w:val="ConsPlusNormal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56C41">
        <w:rPr>
          <w:rFonts w:ascii="Times New Roman" w:hAnsi="Times New Roman"/>
          <w:bCs/>
          <w:sz w:val="24"/>
          <w:szCs w:val="24"/>
        </w:rPr>
        <w:t>При необходимости проведения дополнительной проверки представленных гражданином сведений, содержащихся в документах</w:t>
      </w:r>
      <w:r w:rsidR="00FE7916" w:rsidRPr="00556C41">
        <w:rPr>
          <w:rFonts w:ascii="Times New Roman" w:hAnsi="Times New Roman"/>
          <w:bCs/>
          <w:sz w:val="24"/>
          <w:szCs w:val="24"/>
        </w:rPr>
        <w:t xml:space="preserve">, </w:t>
      </w:r>
      <w:r w:rsidR="009333F2" w:rsidRPr="00556C41">
        <w:rPr>
          <w:rFonts w:ascii="Times New Roman" w:hAnsi="Times New Roman"/>
          <w:bCs/>
          <w:sz w:val="24"/>
          <w:szCs w:val="24"/>
        </w:rPr>
        <w:t>О</w:t>
      </w:r>
      <w:r w:rsidR="00822834" w:rsidRPr="00556C41">
        <w:rPr>
          <w:rFonts w:ascii="Times New Roman" w:hAnsi="Times New Roman"/>
          <w:bCs/>
          <w:sz w:val="24"/>
          <w:szCs w:val="24"/>
        </w:rPr>
        <w:t>УЖФ</w:t>
      </w:r>
      <w:r w:rsidRPr="00556C41">
        <w:rPr>
          <w:rFonts w:ascii="Times New Roman" w:hAnsi="Times New Roman"/>
          <w:bCs/>
          <w:sz w:val="24"/>
          <w:szCs w:val="24"/>
        </w:rPr>
        <w:t xml:space="preserve"> в течение 10 календарных дней со дня получения документов извещает гражданина о проведении проверки сведений. В этом случае решение о признании или непризнании семьи или одиноко проживающего гражданина малоимущей(им) для предоставления ей (ему) по договорам социального найма жилых помещений муниципального жилищного фонда принимается </w:t>
      </w:r>
      <w:r w:rsidR="00822834" w:rsidRPr="00556C41">
        <w:rPr>
          <w:rFonts w:ascii="Times New Roman" w:hAnsi="Times New Roman"/>
          <w:bCs/>
          <w:sz w:val="24"/>
          <w:szCs w:val="24"/>
        </w:rPr>
        <w:t xml:space="preserve">ОУЖФ </w:t>
      </w:r>
      <w:r w:rsidRPr="00556C41">
        <w:rPr>
          <w:rFonts w:ascii="Times New Roman" w:hAnsi="Times New Roman"/>
          <w:bCs/>
          <w:sz w:val="24"/>
          <w:szCs w:val="24"/>
        </w:rPr>
        <w:t>не позднее 30 календарных дней со дня подачи запроса.</w:t>
      </w:r>
    </w:p>
    <w:p w:rsidR="009C2565" w:rsidRPr="00556C41" w:rsidRDefault="009C2565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29AD" w:rsidRPr="00556C41" w:rsidRDefault="003629AD" w:rsidP="00362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2834" w:rsidRPr="00556C41" w:rsidRDefault="00386FA4" w:rsidP="00822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2.7. Предоставление муниципальной услуги осуществляется в соответствии со следующими</w:t>
      </w:r>
      <w:r w:rsidR="00822834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нормативными правовыми актами:</w:t>
      </w:r>
    </w:p>
    <w:p w:rsidR="000408D3" w:rsidRPr="00556C41" w:rsidRDefault="000408D3" w:rsidP="008C2FC4">
      <w:pPr>
        <w:pStyle w:val="af9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Конституцией Российской Федерации (</w:t>
      </w:r>
      <w:proofErr w:type="gramStart"/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принята</w:t>
      </w:r>
      <w:proofErr w:type="gramEnd"/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всенародным голосованием 12.12.1993</w:t>
      </w:r>
      <w:r w:rsidR="00B730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3629AD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629AD" w:rsidRPr="00556C41">
        <w:rPr>
          <w:rFonts w:ascii="Times New Roman" w:hAnsi="Times New Roman" w:cs="Times New Roman"/>
          <w:sz w:val="24"/>
          <w:szCs w:val="24"/>
          <w:lang w:eastAsia="ru-RU"/>
        </w:rPr>
        <w:t>(«Собрание законодательства Российской Федерации», 04.08.2014, № 31, ст. 4398.);</w:t>
      </w: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22834" w:rsidRPr="00556C41" w:rsidRDefault="00822834" w:rsidP="008C2FC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Конституцией Республики Коми (принята Верховным Советом Республики Коми 17.02.1994</w:t>
      </w:r>
      <w:r w:rsidR="00B730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) («Ведомости Верховного Совета Республики Коми», 1994, № 2, ст. 21);</w:t>
      </w:r>
    </w:p>
    <w:p w:rsidR="0072639B" w:rsidRPr="00556C41" w:rsidRDefault="0072639B" w:rsidP="008C2FC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Жилищным кодексом Российской Федер</w:t>
      </w:r>
      <w:r w:rsidR="00B730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ации от 29.12.2004, </w:t>
      </w: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№ 188-ФЗ (Собрание законодательства РФ, 03.01.2005, № 1 (часть 1), ст. 14);</w:t>
      </w:r>
    </w:p>
    <w:p w:rsidR="0072639B" w:rsidRPr="00556C41" w:rsidRDefault="000B2FEE" w:rsidP="008C2FC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Федеральным законом от 06.10.2003 г. </w:t>
      </w:r>
      <w:r w:rsidR="00CE0E45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131-ФЗ </w:t>
      </w:r>
      <w:r w:rsidR="00CE0E45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</w:t>
      </w:r>
      <w:r w:rsidR="008234DB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оссийской </w:t>
      </w: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r w:rsidR="008234DB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едерации</w:t>
      </w:r>
      <w:r w:rsidR="00CE0E45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CE0E45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Собрание законодательства Р</w:t>
      </w:r>
      <w:r w:rsidR="008234DB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оссийской </w:t>
      </w: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r w:rsidR="008234DB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едерации</w:t>
      </w:r>
      <w:r w:rsidR="00CE0E45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06.10.2003, </w:t>
      </w:r>
      <w:r w:rsidR="00CE0E45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40, ст. 3822);</w:t>
      </w:r>
    </w:p>
    <w:p w:rsidR="000B2FEE" w:rsidRPr="00556C41" w:rsidRDefault="000B2FEE" w:rsidP="008C2FC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Федеральным законом от 27.07.2010 г. </w:t>
      </w:r>
      <w:r w:rsidR="00CE0E45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210-ФЗ </w:t>
      </w:r>
      <w:r w:rsidR="00CE0E45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CE0E45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CE0E45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газета</w:t>
      </w:r>
      <w:r w:rsidR="00CE0E45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CE0E45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168, 30.07.2010);</w:t>
      </w:r>
    </w:p>
    <w:p w:rsidR="000B2FEE" w:rsidRPr="00556C41" w:rsidRDefault="000B2FEE" w:rsidP="008C2FC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Федеральным законом от 06.04.2011</w:t>
      </w:r>
      <w:r w:rsidR="00B730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E0E45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63-ФЗ </w:t>
      </w:r>
      <w:r w:rsidR="00CE0E45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Об электронной подписи</w:t>
      </w:r>
      <w:r w:rsidR="00CE0E45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CE0E45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Собрание законодательства Р</w:t>
      </w:r>
      <w:r w:rsidR="008234DB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оссийской </w:t>
      </w: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r w:rsidR="008234DB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едерации</w:t>
      </w:r>
      <w:r w:rsidR="00CE0E45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11.04.2011, </w:t>
      </w:r>
      <w:r w:rsidR="00CE0E45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15, ст. 2036);</w:t>
      </w:r>
    </w:p>
    <w:p w:rsidR="000758C7" w:rsidRPr="00556C41" w:rsidRDefault="000758C7" w:rsidP="008C2FC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Федеральным законом от 27.07.2006</w:t>
      </w:r>
      <w:r w:rsidR="00B730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152-ФЗ «О персональных данных» (</w:t>
      </w:r>
      <w:r w:rsidR="008234DB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газета</w:t>
      </w:r>
      <w:r w:rsidR="008234DB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, № 165, 29.07.2006);</w:t>
      </w:r>
    </w:p>
    <w:p w:rsidR="000B2FEE" w:rsidRPr="00556C41" w:rsidRDefault="000B2FEE" w:rsidP="008C2FC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Постановлением Правительства Р</w:t>
      </w:r>
      <w:r w:rsidR="008234DB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оссийской </w:t>
      </w: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r w:rsidR="008234DB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едерации</w:t>
      </w: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22.12.2012 г. </w:t>
      </w:r>
      <w:r w:rsidR="00CE0E45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1376 </w:t>
      </w:r>
      <w:r w:rsidR="00CE0E45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CE0E45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CE0E45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газета</w:t>
      </w:r>
      <w:r w:rsidR="00CE0E45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CE0E45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303, 31.12.2012);</w:t>
      </w:r>
    </w:p>
    <w:p w:rsidR="0034058E" w:rsidRPr="00556C41" w:rsidRDefault="0034058E" w:rsidP="008C2FC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Приказом Мин</w:t>
      </w:r>
      <w:r w:rsidR="009333F2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истерства </w:t>
      </w: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региона</w:t>
      </w:r>
      <w:r w:rsidR="009333F2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льного развития Российской Федерации</w:t>
      </w: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25.02.</w:t>
      </w:r>
      <w:r w:rsidR="001C5E58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B730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05 г. </w:t>
      </w:r>
      <w:r w:rsidR="001C5E58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№ 17 «</w:t>
      </w: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</w:t>
      </w: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постановки на учет и предоставления малоимущим гражданам, признанным нуждающимися в жилых помещениях, жилых помещений муниципального жилищного фонда</w:t>
      </w:r>
      <w:r w:rsidR="001C5E58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договорам социального найма» («</w:t>
      </w: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Журнал руковод</w:t>
      </w:r>
      <w:r w:rsidR="001C5E58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ителя и главного бухгалтера ЖКХ</w:t>
      </w:r>
      <w:proofErr w:type="gramEnd"/>
      <w:r w:rsidR="001C5E58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», №</w:t>
      </w: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6- 8, 2005);</w:t>
      </w:r>
      <w:proofErr w:type="gramEnd"/>
    </w:p>
    <w:p w:rsidR="0034058E" w:rsidRPr="00556C41" w:rsidRDefault="0034058E" w:rsidP="008C2FC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Приказом М</w:t>
      </w:r>
      <w:r w:rsidR="001C5E58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ин</w:t>
      </w:r>
      <w:r w:rsidR="009333F2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истерства </w:t>
      </w:r>
      <w:r w:rsidR="001C5E58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региона</w:t>
      </w:r>
      <w:r w:rsidR="009333F2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льного развития</w:t>
      </w:r>
      <w:r w:rsidR="001C5E58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</w:t>
      </w:r>
      <w:r w:rsidR="009333F2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йской Федерации</w:t>
      </w:r>
      <w:r w:rsidR="001C5E58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25.02.2005</w:t>
      </w:r>
      <w:r w:rsidR="00B730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</w:t>
      </w:r>
      <w:r w:rsidR="001C5E58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18 «</w:t>
      </w: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</w:t>
      </w:r>
      <w:r w:rsidR="001C5E58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й по договору социального найма» («</w:t>
      </w: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Журнал руковод</w:t>
      </w:r>
      <w:r w:rsidR="001C5E58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ителя и главного бухгалтера ЖКХ», №</w:t>
      </w: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</w:t>
      </w:r>
      <w:proofErr w:type="gramEnd"/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, 2005);</w:t>
      </w:r>
    </w:p>
    <w:p w:rsidR="001C5E58" w:rsidRPr="00556C41" w:rsidRDefault="001C5E58" w:rsidP="008C2FC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Законом Республики Коми от 10.11.2005</w:t>
      </w:r>
      <w:r w:rsidR="00B730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</w:t>
      </w: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119-РЗ «О порядке признания граждан малоимущими для предоставления им по договорам социального найма жилых помещений муниципального жилищного фонда в Республике Коми» (</w:t>
      </w:r>
      <w:r w:rsidR="008234DB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Ведомости нормативных актов органов государственной власти Республики Коми</w:t>
      </w:r>
      <w:r w:rsidR="008234DB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, 27.07.2006, № 7, ст. 4492);</w:t>
      </w:r>
    </w:p>
    <w:p w:rsidR="001C5E58" w:rsidRPr="00556C41" w:rsidRDefault="001C5E58" w:rsidP="008C2FC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Законом Республики Коми от 06.10.2005</w:t>
      </w:r>
      <w:r w:rsidR="00B730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</w:t>
      </w:r>
      <w:r w:rsidR="001006A0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100-РЗ «</w:t>
      </w: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О порядке ведения органами местного самоуправления учета граждан в качестве нуждающихся в жилых помещениях муниципального жилищного фонда, предоставляемых по договорам социального найма, и некоторых вопросах, связанных с предоставлением гражданам жилых помещений муниципального жилищного фонда</w:t>
      </w:r>
      <w:r w:rsidR="001006A0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договорам социального найма» («</w:t>
      </w: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Ведомости нормативных актов органов государ</w:t>
      </w:r>
      <w:r w:rsidR="001006A0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ственной власти Республики Коми», 27.06.2006, №</w:t>
      </w:r>
      <w:r w:rsidR="00822834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6, ст. 4455).</w:t>
      </w:r>
      <w:proofErr w:type="gramEnd"/>
    </w:p>
    <w:p w:rsidR="00E479E2" w:rsidRPr="00556C41" w:rsidRDefault="00E479E2" w:rsidP="00E47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29AD" w:rsidRPr="00556C41" w:rsidRDefault="003629AD" w:rsidP="00362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1B2F" w:rsidRPr="00556C41" w:rsidRDefault="00386FA4" w:rsidP="00EA1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2.8.</w:t>
      </w: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A1B2F"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муниципальной</w:t>
      </w:r>
      <w:r w:rsidR="00B73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заявители подают в ОУЖФ</w:t>
      </w:r>
      <w:r w:rsidR="00EA1B2F"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МФЦ запрос гражданина о признании его семьи малоимущей для предоставления по договору социального найма жилого помещения муниципального жилищного фонда (далее - </w:t>
      </w:r>
      <w:r w:rsidR="003A000D" w:rsidRPr="00B730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заявление</w:t>
      </w:r>
      <w:r w:rsidR="00EA1B2F"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форме согласно Приложению № 2 к настоящему административному регламенту), в котором должно быть изложено согласие членов его семьи, или одиноко проживающего гражданина на проверку органом местного самоуправления заявленных сведений о доходах</w:t>
      </w:r>
      <w:proofErr w:type="gramEnd"/>
      <w:r w:rsidR="00EA1B2F"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="00EA1B2F"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</w:t>
      </w:r>
      <w:proofErr w:type="gramEnd"/>
      <w:r w:rsidR="00EA1B2F"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554A" w:rsidRPr="00556C41" w:rsidRDefault="00520CD4" w:rsidP="00C75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C41">
        <w:rPr>
          <w:rFonts w:ascii="Times New Roman" w:eastAsia="Calibri" w:hAnsi="Times New Roman" w:cs="Times New Roman"/>
          <w:sz w:val="24"/>
          <w:szCs w:val="24"/>
        </w:rPr>
        <w:t>2.8.1.</w:t>
      </w:r>
      <w:r w:rsidR="00C7554A" w:rsidRPr="00556C41">
        <w:rPr>
          <w:rFonts w:ascii="Times New Roman" w:eastAsia="Calibri" w:hAnsi="Times New Roman" w:cs="Times New Roman"/>
          <w:sz w:val="24"/>
          <w:szCs w:val="24"/>
        </w:rPr>
        <w:t xml:space="preserve"> К указанному заявлению прилагаются следующие документы: </w:t>
      </w:r>
    </w:p>
    <w:p w:rsidR="00EA1B2F" w:rsidRPr="00556C41" w:rsidRDefault="00EA1B2F" w:rsidP="008C2FC4">
      <w:pPr>
        <w:pStyle w:val="af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6C41">
        <w:rPr>
          <w:rFonts w:ascii="Times New Roman" w:hAnsi="Times New Roman" w:cs="Times New Roman"/>
          <w:sz w:val="24"/>
          <w:szCs w:val="24"/>
        </w:rPr>
        <w:t>паспорт или иные документы, удостоверяющие личности гражданина и членов его семьи или одиноко проживающего гражданина;</w:t>
      </w:r>
    </w:p>
    <w:p w:rsidR="00EA1B2F" w:rsidRPr="00556C41" w:rsidRDefault="00EA1B2F" w:rsidP="008C2FC4">
      <w:pPr>
        <w:pStyle w:val="af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6C41">
        <w:rPr>
          <w:rFonts w:ascii="Times New Roman" w:hAnsi="Times New Roman" w:cs="Times New Roman"/>
          <w:sz w:val="24"/>
          <w:szCs w:val="24"/>
        </w:rPr>
        <w:t>копии документов, подтверждающих родственные отношения с гражданином (свидетельства о рождении, свидетельства о заключении брака, решения об усыновлении (удочерении), судебных решений и другие);</w:t>
      </w:r>
    </w:p>
    <w:p w:rsidR="006E6AD0" w:rsidRPr="00556C41" w:rsidRDefault="00EA1B2F" w:rsidP="008C2FC4">
      <w:pPr>
        <w:pStyle w:val="ConsPlusNormal0"/>
        <w:numPr>
          <w:ilvl w:val="0"/>
          <w:numId w:val="7"/>
        </w:numPr>
        <w:ind w:left="0" w:firstLine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6C41">
        <w:rPr>
          <w:rFonts w:ascii="Times New Roman" w:eastAsiaTheme="minorHAnsi" w:hAnsi="Times New Roman"/>
          <w:sz w:val="24"/>
          <w:szCs w:val="24"/>
          <w:lang w:eastAsia="en-US"/>
        </w:rPr>
        <w:t>выписк</w:t>
      </w:r>
      <w:r w:rsidR="009333F2" w:rsidRPr="00556C41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Pr="00556C41">
        <w:rPr>
          <w:rFonts w:ascii="Times New Roman" w:eastAsiaTheme="minorHAnsi" w:hAnsi="Times New Roman"/>
          <w:sz w:val="24"/>
          <w:szCs w:val="24"/>
          <w:lang w:eastAsia="en-US"/>
        </w:rPr>
        <w:t xml:space="preserve"> из домовой книги</w:t>
      </w:r>
      <w:r w:rsidR="00B73083">
        <w:rPr>
          <w:rFonts w:ascii="Times New Roman" w:eastAsia="Times New Roman" w:hAnsi="Times New Roman"/>
          <w:i/>
          <w:iCs/>
          <w:sz w:val="24"/>
          <w:szCs w:val="24"/>
          <w:shd w:val="clear" w:color="auto" w:fill="FFFFFF"/>
        </w:rPr>
        <w:t>;</w:t>
      </w:r>
    </w:p>
    <w:p w:rsidR="00B1721F" w:rsidRPr="00556C41" w:rsidRDefault="00B1721F" w:rsidP="008C2FC4">
      <w:pPr>
        <w:pStyle w:val="af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6C41">
        <w:rPr>
          <w:rFonts w:ascii="Times New Roman" w:hAnsi="Times New Roman" w:cs="Times New Roman"/>
          <w:sz w:val="24"/>
          <w:szCs w:val="24"/>
        </w:rPr>
        <w:t>копии правоустанавливающих документов, подтверждающих право собственности гражданина и членов его семьи или одиноко проживающего гражданина на имущество, подлежащее налогообложению</w:t>
      </w:r>
      <w:r w:rsidR="00986B99" w:rsidRPr="00556C41">
        <w:rPr>
          <w:rFonts w:ascii="Times New Roman" w:hAnsi="Times New Roman" w:cs="Times New Roman"/>
          <w:sz w:val="24"/>
          <w:szCs w:val="24"/>
        </w:rPr>
        <w:t xml:space="preserve">, </w:t>
      </w:r>
      <w:r w:rsidR="00986B99" w:rsidRPr="00556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указанное право не зарегистрировано в Едином государственном реестре прав на недвижимое имущество и сделок с ним</w:t>
      </w:r>
      <w:r w:rsidRPr="00556C41">
        <w:rPr>
          <w:rFonts w:ascii="Times New Roman" w:hAnsi="Times New Roman" w:cs="Times New Roman"/>
          <w:sz w:val="24"/>
          <w:szCs w:val="24"/>
        </w:rPr>
        <w:t>;</w:t>
      </w:r>
    </w:p>
    <w:p w:rsidR="00B1721F" w:rsidRPr="00556C41" w:rsidRDefault="00B1721F" w:rsidP="008C2FC4">
      <w:pPr>
        <w:pStyle w:val="af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6C41">
        <w:rPr>
          <w:rFonts w:ascii="Times New Roman" w:hAnsi="Times New Roman" w:cs="Times New Roman"/>
          <w:sz w:val="24"/>
          <w:szCs w:val="24"/>
        </w:rPr>
        <w:t>заключение экспертной организации о стоимости транспортного средства, зарегистрированного в установленном порядке, принадлежащего на правах собственности гражданину (и членам его семьи);</w:t>
      </w:r>
    </w:p>
    <w:p w:rsidR="00F66D8A" w:rsidRPr="00556C41" w:rsidRDefault="00F66D8A" w:rsidP="008C2FC4">
      <w:pPr>
        <w:pStyle w:val="af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6C41">
        <w:rPr>
          <w:rFonts w:ascii="Times New Roman" w:hAnsi="Times New Roman" w:cs="Times New Roman"/>
          <w:sz w:val="24"/>
          <w:szCs w:val="24"/>
        </w:rPr>
        <w:lastRenderedPageBreak/>
        <w:t>документы, подтверждающие доходы гражданина и членов его семьи или одиноко проживающего гражданина за последние двенадцать месяцев, предшествующих месяцу подачи запроса;</w:t>
      </w:r>
    </w:p>
    <w:p w:rsidR="00F66D8A" w:rsidRPr="00556C41" w:rsidRDefault="00F66D8A" w:rsidP="008C2FC4">
      <w:pPr>
        <w:pStyle w:val="af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6C41">
        <w:rPr>
          <w:rFonts w:ascii="Times New Roman" w:hAnsi="Times New Roman" w:cs="Times New Roman"/>
          <w:sz w:val="24"/>
          <w:szCs w:val="24"/>
        </w:rPr>
        <w:t>документы, подтверждающие временное отсутствие гражданина и (или) членов его семьи или одиноко проживающего гражданина в связи с обучением в военных профессиональных организациях и военных образовательных организациях высшего образования без заключения контракта о прохождении военной службы.</w:t>
      </w:r>
    </w:p>
    <w:p w:rsidR="00386FA4" w:rsidRPr="00556C41" w:rsidRDefault="00ED3392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2.8.2. </w:t>
      </w:r>
      <w:r w:rsidR="00386FA4" w:rsidRPr="00556C41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386FA4" w:rsidRPr="00556C41" w:rsidRDefault="00386FA4" w:rsidP="00D43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C41">
        <w:rPr>
          <w:rFonts w:ascii="Times New Roman" w:eastAsia="Calibri" w:hAnsi="Times New Roman" w:cs="Times New Roman"/>
          <w:sz w:val="24"/>
          <w:szCs w:val="24"/>
        </w:rPr>
        <w:t>2.8.</w:t>
      </w:r>
      <w:r w:rsidR="007C008E" w:rsidRPr="00556C41">
        <w:rPr>
          <w:rFonts w:ascii="Times New Roman" w:eastAsia="Calibri" w:hAnsi="Times New Roman" w:cs="Times New Roman"/>
          <w:sz w:val="24"/>
          <w:szCs w:val="24"/>
        </w:rPr>
        <w:t>3</w:t>
      </w:r>
      <w:r w:rsidRPr="00556C41">
        <w:rPr>
          <w:rFonts w:ascii="Times New Roman" w:eastAsia="Calibri" w:hAnsi="Times New Roman" w:cs="Times New Roman"/>
          <w:sz w:val="24"/>
          <w:szCs w:val="24"/>
        </w:rPr>
        <w:t>. Документы, необходимые для предоставления муниципальной услуги, предоставляются заявителем следующими способами:</w:t>
      </w:r>
    </w:p>
    <w:p w:rsidR="00386FA4" w:rsidRPr="00556C41" w:rsidRDefault="00822834" w:rsidP="008C2FC4">
      <w:pPr>
        <w:pStyle w:val="af9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лично (в ОУЖФ</w:t>
      </w:r>
      <w:r w:rsidR="00386FA4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, МФЦ);</w:t>
      </w:r>
    </w:p>
    <w:p w:rsidR="00386FA4" w:rsidRPr="00556C41" w:rsidRDefault="00386FA4" w:rsidP="008C2FC4">
      <w:pPr>
        <w:pStyle w:val="af9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</w:t>
      </w:r>
      <w:r w:rsidR="00822834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почтового  отправления (в ОУЖФ</w:t>
      </w:r>
      <w:r w:rsidR="00B73083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1" w:name="Par45"/>
      <w:bookmarkEnd w:id="1"/>
    </w:p>
    <w:p w:rsidR="003629AD" w:rsidRPr="00556C41" w:rsidRDefault="003629AD" w:rsidP="00362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56C4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2.9. </w:t>
      </w: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B1721F" w:rsidRPr="00556C41" w:rsidRDefault="00B1721F" w:rsidP="008C2FC4">
      <w:pPr>
        <w:pStyle w:val="af9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из органов, осуществляющих государственный учет и регистрацию недвижимого имущества и сделок с ним, и органов, осуществляющих регистрацию транспортных средств, подтверждающие наличие или отсутствие в собственности гражданина и членов его семьи или одиноко проживающего гражданина имущества, подлежащего налогообложению, либо документы из налоговых органов, подтверждающие наличие или отсутствие в собственности гражданина и членов его семьи или одиноко проживающего гражданина имущества, подлежащего налогообложению;</w:t>
      </w:r>
    </w:p>
    <w:p w:rsidR="00B1721F" w:rsidRPr="00556C41" w:rsidRDefault="00B1721F" w:rsidP="008C2FC4">
      <w:pPr>
        <w:pStyle w:val="af9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из налоговых органов, подтверждающих сведения о стоимости принадлежащего на правах собственности гражданину (и членам его семьи) налогооблагаемого недвижимого имущества;</w:t>
      </w:r>
    </w:p>
    <w:p w:rsidR="00B1721F" w:rsidRPr="00556C41" w:rsidRDefault="00B1721F" w:rsidP="008C2FC4">
      <w:pPr>
        <w:pStyle w:val="af9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кадастровую стоимость земельных участков, а до ее определения - их нормативную цену, размер </w:t>
      </w:r>
      <w:proofErr w:type="spellStart"/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паенакоплений</w:t>
      </w:r>
      <w:proofErr w:type="spellEnd"/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жилищно-строительных, гаражно-строительных и дачно-строительных кооперативах;</w:t>
      </w:r>
    </w:p>
    <w:p w:rsidR="006E6AD0" w:rsidRPr="00556C41" w:rsidRDefault="006E6AD0" w:rsidP="008C2FC4">
      <w:pPr>
        <w:pStyle w:val="af9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регистрации по месту жительства;</w:t>
      </w:r>
    </w:p>
    <w:p w:rsidR="00B1721F" w:rsidRPr="00556C41" w:rsidRDefault="00B1721F" w:rsidP="008C2FC4">
      <w:pPr>
        <w:pStyle w:val="af9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наличие установленных в судебном порядке ограничений на распоряжение недвижимым имуществом</w:t>
      </w:r>
      <w:r w:rsidR="00986B99"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86B99" w:rsidRPr="00556C41" w:rsidRDefault="00986B99" w:rsidP="008C2FC4">
      <w:pPr>
        <w:pStyle w:val="af9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доходы гражданина и членов его семьи или одиноко проживающего гражданина за последние двенадцать месяцев, предшествующих месяцу подачи запроса;</w:t>
      </w:r>
    </w:p>
    <w:p w:rsidR="00986B99" w:rsidRPr="00556C41" w:rsidRDefault="00986B99" w:rsidP="008C2FC4">
      <w:pPr>
        <w:pStyle w:val="af9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временное отсутствие гражданина и (или) членов его семьи или одиноко проживающего гражданина в связи с прохождением военной службы по призыву в качестве сержантов, старшин, солдат или матросов, отбыванием наказания в виде лишения свободы, заключением под стражу, нахождением на принудительном лечении по решению суда, пропажей без вести и нахождением в розыске, нахождением в </w:t>
      </w: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учреждениях социального обслуживания населения или образовательных организациях с наличием интерната на полном государственном обеспечении.</w:t>
      </w: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>2.9.1. Документы, указанные в пункте 2.9 настоящего административного регламента, заявитель вправе представить по собственной инициативе.</w:t>
      </w: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29AD" w:rsidRPr="00556C41" w:rsidRDefault="003629AD" w:rsidP="00362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Указание на запрет требовать от заявителя</w:t>
      </w:r>
    </w:p>
    <w:p w:rsidR="003629AD" w:rsidRPr="00556C41" w:rsidRDefault="003629AD" w:rsidP="00362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629AD" w:rsidRPr="00556C41" w:rsidRDefault="003629AD" w:rsidP="00362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E54334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. Запрещается требовать от заявителя:</w:t>
      </w:r>
    </w:p>
    <w:p w:rsidR="003629AD" w:rsidRPr="00556C41" w:rsidRDefault="003629AD" w:rsidP="008C2FC4">
      <w:pPr>
        <w:pStyle w:val="af9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3629AD" w:rsidRPr="00556C41" w:rsidRDefault="003629AD" w:rsidP="008C2FC4">
      <w:pPr>
        <w:pStyle w:val="af9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3629AD" w:rsidRPr="00556C41" w:rsidRDefault="003629AD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C41">
        <w:rPr>
          <w:rFonts w:ascii="Times New Roman" w:eastAsia="Calibri" w:hAnsi="Times New Roman" w:cs="Times New Roman"/>
          <w:sz w:val="24"/>
          <w:szCs w:val="24"/>
        </w:rPr>
        <w:t>2.1</w:t>
      </w:r>
      <w:r w:rsidR="00E54334" w:rsidRPr="00556C41">
        <w:rPr>
          <w:rFonts w:ascii="Times New Roman" w:eastAsia="Calibri" w:hAnsi="Times New Roman" w:cs="Times New Roman"/>
          <w:sz w:val="24"/>
          <w:szCs w:val="24"/>
        </w:rPr>
        <w:t>1</w:t>
      </w:r>
      <w:r w:rsidRPr="00556C41">
        <w:rPr>
          <w:rFonts w:ascii="Times New Roman" w:eastAsia="Calibri" w:hAnsi="Times New Roman" w:cs="Times New Roman"/>
          <w:sz w:val="24"/>
          <w:szCs w:val="24"/>
        </w:rPr>
        <w:t>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E54334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. Приостановление предоставления муниципальной услуги не предусмотрено.</w:t>
      </w: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E54334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</w:t>
      </w:r>
      <w:r w:rsidR="00D80D72"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>м для отказа в предоставлении муниципальной услуги явля</w:t>
      </w:r>
      <w:r w:rsidR="00D80D72"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тся:</w:t>
      </w:r>
    </w:p>
    <w:p w:rsidR="00497FD0" w:rsidRPr="00556C41" w:rsidRDefault="00497FD0" w:rsidP="008C2FC4">
      <w:pPr>
        <w:pStyle w:val="af9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sz w:val="24"/>
          <w:szCs w:val="24"/>
        </w:rPr>
        <w:t>наличи</w:t>
      </w:r>
      <w:r w:rsidR="003A000D" w:rsidRPr="00556C41">
        <w:rPr>
          <w:rFonts w:ascii="Times New Roman" w:eastAsia="Calibri" w:hAnsi="Times New Roman" w:cs="Times New Roman"/>
          <w:sz w:val="24"/>
          <w:szCs w:val="24"/>
        </w:rPr>
        <w:t>е</w:t>
      </w:r>
      <w:r w:rsidRPr="00556C41">
        <w:rPr>
          <w:rFonts w:ascii="Times New Roman" w:eastAsia="Calibri" w:hAnsi="Times New Roman" w:cs="Times New Roman"/>
          <w:sz w:val="24"/>
          <w:szCs w:val="24"/>
        </w:rPr>
        <w:t xml:space="preserve"> неполных или недостоверных сведений, обязанность по представлению которых возложена на гражданина.</w:t>
      </w: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6FA4" w:rsidRPr="00556C41" w:rsidRDefault="00386FA4" w:rsidP="008B7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E54334"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После устранения оснований для отказа в предоставлении муниципальной услуги в случаях, предусмотренных пунктом 2.1</w:t>
      </w:r>
      <w:r w:rsidR="00E54334"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заявитель вправе обратиться повторно за получением муниципальной услуги.</w:t>
      </w: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F3863" w:rsidRPr="00556C41" w:rsidRDefault="00386FA4" w:rsidP="00D438E7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556C41">
        <w:rPr>
          <w:rFonts w:ascii="Times New Roman" w:hAnsi="Times New Roman"/>
          <w:sz w:val="24"/>
          <w:szCs w:val="24"/>
        </w:rPr>
        <w:t>2.1</w:t>
      </w:r>
      <w:r w:rsidR="00E54334" w:rsidRPr="00556C41">
        <w:rPr>
          <w:rFonts w:ascii="Times New Roman" w:hAnsi="Times New Roman"/>
          <w:sz w:val="24"/>
          <w:szCs w:val="24"/>
        </w:rPr>
        <w:t>4</w:t>
      </w:r>
      <w:r w:rsidRPr="00556C41">
        <w:rPr>
          <w:rFonts w:ascii="Times New Roman" w:hAnsi="Times New Roman"/>
          <w:sz w:val="24"/>
          <w:szCs w:val="24"/>
        </w:rPr>
        <w:t xml:space="preserve">. </w:t>
      </w:r>
      <w:r w:rsidR="00BF3863" w:rsidRPr="00556C41">
        <w:rPr>
          <w:rFonts w:ascii="Times New Roman" w:hAnsi="Times New Roman"/>
          <w:sz w:val="24"/>
          <w:szCs w:val="24"/>
        </w:rPr>
        <w:t>Услуги, являющиеся необходимыми и обязательными для предоставления муниципальной услуги, отсутствуют.</w:t>
      </w:r>
    </w:p>
    <w:p w:rsidR="00D27DA8" w:rsidRPr="00556C41" w:rsidRDefault="00D27DA8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E54334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556C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629AD" w:rsidRPr="00556C41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556C41" w:rsidRDefault="00386FA4" w:rsidP="00720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Порядок, размер и основания взимания</w:t>
      </w:r>
      <w:r w:rsidR="007203AE" w:rsidRPr="00556C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556C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государственной пошлины или иной платы,</w:t>
      </w:r>
      <w:r w:rsidR="007203AE" w:rsidRPr="00556C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556C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556C41" w:rsidRDefault="00BF3863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C41">
        <w:rPr>
          <w:rFonts w:ascii="Times New Roman" w:hAnsi="Times New Roman" w:cs="Times New Roman"/>
          <w:sz w:val="24"/>
          <w:szCs w:val="24"/>
        </w:rPr>
        <w:t>2.1</w:t>
      </w:r>
      <w:r w:rsidR="00E54334" w:rsidRPr="00556C41">
        <w:rPr>
          <w:rFonts w:ascii="Times New Roman" w:hAnsi="Times New Roman" w:cs="Times New Roman"/>
          <w:sz w:val="24"/>
          <w:szCs w:val="24"/>
        </w:rPr>
        <w:t>6</w:t>
      </w:r>
      <w:r w:rsidRPr="00556C41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бесплатно.</w:t>
      </w:r>
    </w:p>
    <w:p w:rsidR="00BF3863" w:rsidRPr="00556C41" w:rsidRDefault="00BF3863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E54334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BF3863" w:rsidRPr="00556C41">
        <w:rPr>
          <w:rFonts w:ascii="Times New Roman" w:eastAsia="Calibri" w:hAnsi="Times New Roman" w:cs="Times New Roman"/>
          <w:sz w:val="24"/>
          <w:szCs w:val="24"/>
        </w:rPr>
        <w:t>Плата за предоставление услуг, необходимых и обязательных для предоставления муниципальной услуги, не взимается в связи с отсутствием таких услуг в рамках предоставления муниципальной услуги.</w:t>
      </w:r>
    </w:p>
    <w:p w:rsidR="00386FA4" w:rsidRPr="00556C41" w:rsidRDefault="00386FA4" w:rsidP="00554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Максимальный срок ожидания в очереди при подаче запроса</w:t>
      </w: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предоставлении муниципальной услуги и при получении</w:t>
      </w: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результата предоставления муниципальной услуги</w:t>
      </w: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E54334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556C41" w:rsidRDefault="003629AD" w:rsidP="00362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56C41">
        <w:rPr>
          <w:rFonts w:ascii="Times New Roman" w:hAnsi="Times New Roman" w:cs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629AD" w:rsidRPr="00556C41" w:rsidRDefault="003629AD" w:rsidP="00362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03AE" w:rsidRPr="00556C41" w:rsidRDefault="00386FA4" w:rsidP="007203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E54334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7203AE" w:rsidRPr="00556C41">
        <w:rPr>
          <w:rFonts w:ascii="Times New Roman" w:hAnsi="Times New Roman" w:cs="Times New Roman"/>
          <w:sz w:val="24"/>
          <w:szCs w:val="24"/>
          <w:lang w:eastAsia="ru-RU"/>
        </w:rPr>
        <w:t>Заявление и прилагаемые к нему документы регистрируются в день их поступления. Срок регистрации в Комитете или МФЦ не должен превышать 15 минут.</w:t>
      </w: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3083" w:rsidRPr="009B70EA" w:rsidRDefault="00B73083" w:rsidP="003373A2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 w:rsidRPr="009B70EA">
        <w:rPr>
          <w:rFonts w:ascii="Times New Roman" w:hAnsi="Times New Roman"/>
          <w:b/>
          <w:sz w:val="24"/>
          <w:szCs w:val="24"/>
        </w:rPr>
        <w:t>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B73083" w:rsidRPr="009B70EA" w:rsidRDefault="00B73083" w:rsidP="00B73083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73083" w:rsidRPr="009B70EA" w:rsidRDefault="00B73083" w:rsidP="003373A2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2.20</w:t>
      </w:r>
      <w:r w:rsidRPr="009B70EA">
        <w:rPr>
          <w:rFonts w:ascii="Times New Roman" w:hAnsi="Times New Roman"/>
          <w:sz w:val="24"/>
          <w:szCs w:val="24"/>
        </w:rPr>
        <w:t xml:space="preserve">. Здание </w:t>
      </w:r>
      <w:r w:rsidRPr="009B70EA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9B70EA">
        <w:rPr>
          <w:rFonts w:ascii="Times New Roman" w:hAnsi="Times New Roman"/>
          <w:sz w:val="24"/>
          <w:szCs w:val="24"/>
        </w:rPr>
        <w:t xml:space="preserve"> оборудуется информационной табличкой (вывеской) с указанием полного наименования.</w:t>
      </w:r>
    </w:p>
    <w:p w:rsidR="00B73083" w:rsidRPr="009B70EA" w:rsidRDefault="00B73083" w:rsidP="003373A2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proofErr w:type="gramStart"/>
      <w:r w:rsidRPr="009B70EA">
        <w:rPr>
          <w:rFonts w:ascii="Times New Roman" w:hAnsi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B73083" w:rsidRPr="009B70EA" w:rsidRDefault="00B73083" w:rsidP="003373A2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B70EA">
        <w:rPr>
          <w:rFonts w:ascii="Times New Roman" w:hAnsi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B73083" w:rsidRPr="009B70EA" w:rsidRDefault="00B73083" w:rsidP="003373A2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B70EA">
        <w:rPr>
          <w:rFonts w:ascii="Times New Roman" w:hAnsi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B73083" w:rsidRPr="009B70EA" w:rsidRDefault="00B73083" w:rsidP="003373A2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B70EA">
        <w:rPr>
          <w:rFonts w:ascii="Times New Roman" w:hAnsi="Times New Roman"/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B73083" w:rsidRPr="009B70EA" w:rsidRDefault="00B73083" w:rsidP="003373A2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B70EA">
        <w:rPr>
          <w:rFonts w:ascii="Times New Roman" w:hAnsi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B73083" w:rsidRPr="009B70EA" w:rsidRDefault="00B73083" w:rsidP="003373A2">
      <w:pPr>
        <w:shd w:val="clear" w:color="auto" w:fill="FFFFFF"/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B70EA">
        <w:rPr>
          <w:rFonts w:ascii="Times New Roman" w:hAnsi="Times New Roman"/>
          <w:sz w:val="24"/>
          <w:szCs w:val="24"/>
        </w:rPr>
        <w:t>Информационные стенды должны содержать:</w:t>
      </w:r>
    </w:p>
    <w:p w:rsidR="00B73083" w:rsidRPr="009B70EA" w:rsidRDefault="00B73083" w:rsidP="003373A2">
      <w:pPr>
        <w:numPr>
          <w:ilvl w:val="0"/>
          <w:numId w:val="28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B70EA">
        <w:rPr>
          <w:rFonts w:ascii="Times New Roman" w:hAnsi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B73083" w:rsidRPr="009B70EA" w:rsidRDefault="00B73083" w:rsidP="003373A2">
      <w:pPr>
        <w:numPr>
          <w:ilvl w:val="0"/>
          <w:numId w:val="28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B70EA">
        <w:rPr>
          <w:rFonts w:ascii="Times New Roman" w:hAnsi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B73083" w:rsidRPr="009B70EA" w:rsidRDefault="00B73083" w:rsidP="003373A2">
      <w:pPr>
        <w:numPr>
          <w:ilvl w:val="0"/>
          <w:numId w:val="28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B70EA">
        <w:rPr>
          <w:rFonts w:ascii="Times New Roman" w:hAnsi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B73083" w:rsidRPr="009B70EA" w:rsidRDefault="00B73083" w:rsidP="003373A2">
      <w:pPr>
        <w:pStyle w:val="af9"/>
        <w:numPr>
          <w:ilvl w:val="0"/>
          <w:numId w:val="28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B70EA">
        <w:rPr>
          <w:rFonts w:ascii="Times New Roman" w:hAnsi="Times New Roman"/>
          <w:sz w:val="24"/>
          <w:szCs w:val="24"/>
        </w:rPr>
        <w:t xml:space="preserve">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B73083" w:rsidRPr="009B70EA" w:rsidRDefault="00B73083" w:rsidP="003373A2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B70EA">
        <w:rPr>
          <w:rFonts w:ascii="Times New Roman" w:hAnsi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B73083" w:rsidRPr="009B70EA" w:rsidRDefault="00B73083" w:rsidP="003373A2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2.21</w:t>
      </w:r>
      <w:r w:rsidRPr="009B70EA">
        <w:rPr>
          <w:rFonts w:ascii="Times New Roman" w:hAnsi="Times New Roman"/>
          <w:bCs/>
          <w:sz w:val="24"/>
          <w:szCs w:val="24"/>
        </w:rPr>
        <w:t xml:space="preserve">. Требования к помещениям МФЦ, в которых предоставляются государственные и муниципальные услуги. </w:t>
      </w:r>
    </w:p>
    <w:p w:rsidR="00B73083" w:rsidRPr="009B70EA" w:rsidRDefault="00B73083" w:rsidP="003373A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B70EA">
        <w:rPr>
          <w:rFonts w:ascii="Times New Roman" w:hAnsi="Times New Roman"/>
          <w:sz w:val="24"/>
          <w:szCs w:val="24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B73083" w:rsidRPr="009B70EA" w:rsidRDefault="00B73083" w:rsidP="003373A2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9B70EA">
        <w:rPr>
          <w:rFonts w:ascii="Times New Roman" w:hAnsi="Times New Roman"/>
          <w:sz w:val="24"/>
          <w:szCs w:val="24"/>
        </w:rPr>
        <w:t>а) сектор информирования и ожидания;</w:t>
      </w:r>
    </w:p>
    <w:p w:rsidR="00B73083" w:rsidRPr="009B70EA" w:rsidRDefault="00B73083" w:rsidP="003373A2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9B70EA">
        <w:rPr>
          <w:rFonts w:ascii="Times New Roman" w:hAnsi="Times New Roman"/>
          <w:sz w:val="24"/>
          <w:szCs w:val="24"/>
        </w:rPr>
        <w:t>б) сектор приема заявителей.</w:t>
      </w:r>
    </w:p>
    <w:p w:rsidR="00B73083" w:rsidRPr="009B70EA" w:rsidRDefault="00B73083" w:rsidP="003373A2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9B70EA">
        <w:rPr>
          <w:rFonts w:ascii="Times New Roman" w:hAnsi="Times New Roman"/>
          <w:sz w:val="24"/>
          <w:szCs w:val="24"/>
        </w:rPr>
        <w:t>Сектор информирования и ожидания включает в себя:</w:t>
      </w:r>
    </w:p>
    <w:p w:rsidR="00B73083" w:rsidRPr="009B70EA" w:rsidRDefault="00B73083" w:rsidP="003373A2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9B70EA">
        <w:rPr>
          <w:rFonts w:ascii="Times New Roman" w:hAnsi="Times New Roman"/>
          <w:sz w:val="24"/>
          <w:szCs w:val="24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B73083" w:rsidRPr="009B70EA" w:rsidRDefault="00B73083" w:rsidP="003373A2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B70EA">
        <w:rPr>
          <w:rFonts w:ascii="Times New Roman" w:eastAsia="Times New Roman" w:hAnsi="Times New Roman"/>
          <w:sz w:val="24"/>
          <w:szCs w:val="24"/>
        </w:rPr>
        <w:t>перечень государственных и муниципальных услуг, предоставление которых организовано в МФЦ;</w:t>
      </w:r>
    </w:p>
    <w:p w:rsidR="00B73083" w:rsidRPr="009B70EA" w:rsidRDefault="00B73083" w:rsidP="003373A2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B70EA">
        <w:rPr>
          <w:rFonts w:ascii="Times New Roman" w:eastAsia="Times New Roman" w:hAnsi="Times New Roman"/>
          <w:sz w:val="24"/>
          <w:szCs w:val="24"/>
        </w:rPr>
        <w:t>сроки предоставления государственных и муниципальных услуг;</w:t>
      </w:r>
    </w:p>
    <w:p w:rsidR="00B73083" w:rsidRPr="009B70EA" w:rsidRDefault="00B73083" w:rsidP="003373A2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B70EA">
        <w:rPr>
          <w:rFonts w:ascii="Times New Roman" w:eastAsia="Times New Roman" w:hAnsi="Times New Roman"/>
          <w:sz w:val="24"/>
          <w:szCs w:val="24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B73083" w:rsidRPr="009B70EA" w:rsidRDefault="00B73083" w:rsidP="003373A2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B70EA">
        <w:rPr>
          <w:rFonts w:ascii="Times New Roman" w:eastAsia="Times New Roman" w:hAnsi="Times New Roman"/>
          <w:sz w:val="24"/>
          <w:szCs w:val="24"/>
        </w:rPr>
        <w:lastRenderedPageBreak/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B73083" w:rsidRPr="009B70EA" w:rsidRDefault="00B73083" w:rsidP="003373A2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B70EA">
        <w:rPr>
          <w:rFonts w:ascii="Times New Roman" w:eastAsia="Times New Roman" w:hAnsi="Times New Roman"/>
          <w:sz w:val="24"/>
          <w:szCs w:val="24"/>
        </w:rP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B73083" w:rsidRPr="009B70EA" w:rsidRDefault="00B73083" w:rsidP="003373A2">
      <w:pPr>
        <w:pStyle w:val="af9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bidi="en-US"/>
        </w:rPr>
      </w:pPr>
      <w:proofErr w:type="gramStart"/>
      <w:r w:rsidRPr="009B70EA">
        <w:rPr>
          <w:rFonts w:ascii="Times New Roman" w:hAnsi="Times New Roman"/>
          <w:sz w:val="24"/>
          <w:szCs w:val="24"/>
          <w:lang w:bidi="en-US"/>
        </w:rPr>
        <w:t>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</w:t>
      </w:r>
      <w:proofErr w:type="gramEnd"/>
      <w:r w:rsidRPr="009B70EA">
        <w:rPr>
          <w:rFonts w:ascii="Times New Roman" w:hAnsi="Times New Roman"/>
          <w:sz w:val="24"/>
          <w:szCs w:val="24"/>
          <w:lang w:bidi="en-US"/>
        </w:rPr>
        <w:t xml:space="preserve">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B73083" w:rsidRPr="009B70EA" w:rsidRDefault="00B73083" w:rsidP="003373A2">
      <w:pPr>
        <w:pStyle w:val="af9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bidi="en-US"/>
        </w:rPr>
      </w:pPr>
      <w:r w:rsidRPr="009B70EA">
        <w:rPr>
          <w:rFonts w:ascii="Times New Roman" w:hAnsi="Times New Roman"/>
          <w:sz w:val="24"/>
          <w:szCs w:val="24"/>
          <w:lang w:bidi="en-US"/>
        </w:rPr>
        <w:t>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B73083" w:rsidRPr="009B70EA" w:rsidRDefault="00B73083" w:rsidP="003373A2">
      <w:pPr>
        <w:pStyle w:val="af9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bidi="en-US"/>
        </w:rPr>
      </w:pPr>
      <w:r w:rsidRPr="009B70EA">
        <w:rPr>
          <w:rFonts w:ascii="Times New Roman" w:hAnsi="Times New Roman"/>
          <w:sz w:val="24"/>
          <w:szCs w:val="24"/>
          <w:lang w:bidi="en-US"/>
        </w:rPr>
        <w:t>режим работы и адреса иных МФЦ и привлекаемых организаций, находящихся на территории субъекта Российской Федерации;</w:t>
      </w:r>
    </w:p>
    <w:p w:rsidR="00B73083" w:rsidRPr="009B70EA" w:rsidRDefault="00B73083" w:rsidP="003373A2">
      <w:pPr>
        <w:pStyle w:val="af9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bidi="en-US"/>
        </w:rPr>
      </w:pPr>
      <w:r w:rsidRPr="009B70EA">
        <w:rPr>
          <w:rFonts w:ascii="Times New Roman" w:hAnsi="Times New Roman"/>
          <w:sz w:val="24"/>
          <w:szCs w:val="24"/>
          <w:lang w:bidi="en-US"/>
        </w:rPr>
        <w:t>иную информацию, необходимую для получения государственной и муниципальной услуги;</w:t>
      </w:r>
    </w:p>
    <w:p w:rsidR="00B73083" w:rsidRPr="009B70EA" w:rsidRDefault="00B73083" w:rsidP="003373A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hAnsi="Times New Roman"/>
          <w:sz w:val="24"/>
          <w:szCs w:val="24"/>
          <w:lang w:bidi="en-US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</w:t>
      </w:r>
      <w:r w:rsidRPr="009B70EA">
        <w:rPr>
          <w:rFonts w:ascii="Times New Roman" w:hAnsi="Times New Roman"/>
          <w:sz w:val="24"/>
          <w:szCs w:val="24"/>
        </w:rPr>
        <w:t>;</w:t>
      </w:r>
    </w:p>
    <w:p w:rsidR="00B73083" w:rsidRPr="009B70EA" w:rsidRDefault="00B73083" w:rsidP="003373A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B70EA">
        <w:rPr>
          <w:rFonts w:ascii="Times New Roman" w:hAnsi="Times New Roman"/>
          <w:sz w:val="24"/>
          <w:szCs w:val="24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Порталу государственных и муниципальных услуг (функций), а также к информации о муниципальных услугах, предоставляемых в МФЦ;</w:t>
      </w:r>
    </w:p>
    <w:p w:rsidR="00B73083" w:rsidRPr="009B70EA" w:rsidRDefault="00B73083" w:rsidP="003373A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B70EA">
        <w:rPr>
          <w:rFonts w:ascii="Times New Roman" w:hAnsi="Times New Roman"/>
          <w:sz w:val="24"/>
          <w:szCs w:val="24"/>
        </w:rPr>
        <w:t>г) стулья, кресельные секции, скамьи (</w:t>
      </w:r>
      <w:proofErr w:type="spellStart"/>
      <w:r w:rsidRPr="009B70EA">
        <w:rPr>
          <w:rFonts w:ascii="Times New Roman" w:hAnsi="Times New Roman"/>
          <w:sz w:val="24"/>
          <w:szCs w:val="24"/>
        </w:rPr>
        <w:t>банкетки</w:t>
      </w:r>
      <w:proofErr w:type="spellEnd"/>
      <w:r w:rsidRPr="009B70EA">
        <w:rPr>
          <w:rFonts w:ascii="Times New Roman" w:hAnsi="Times New Roman"/>
          <w:sz w:val="24"/>
          <w:szCs w:val="24"/>
        </w:rPr>
        <w:t>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B73083" w:rsidRPr="009B70EA" w:rsidRDefault="00B73083" w:rsidP="003373A2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B70EA">
        <w:rPr>
          <w:rFonts w:ascii="Times New Roman" w:hAnsi="Times New Roman"/>
          <w:sz w:val="24"/>
          <w:szCs w:val="24"/>
        </w:rPr>
        <w:t xml:space="preserve">д) электронную систему управления очередью, предназначенную </w:t>
      </w:r>
      <w:proofErr w:type="gramStart"/>
      <w:r w:rsidRPr="009B70EA">
        <w:rPr>
          <w:rFonts w:ascii="Times New Roman" w:hAnsi="Times New Roman"/>
          <w:sz w:val="24"/>
          <w:szCs w:val="24"/>
        </w:rPr>
        <w:t>для</w:t>
      </w:r>
      <w:proofErr w:type="gramEnd"/>
      <w:r w:rsidRPr="009B70EA">
        <w:rPr>
          <w:rFonts w:ascii="Times New Roman" w:hAnsi="Times New Roman"/>
          <w:sz w:val="24"/>
          <w:szCs w:val="24"/>
        </w:rPr>
        <w:t>:</w:t>
      </w:r>
    </w:p>
    <w:p w:rsidR="00B73083" w:rsidRPr="009B70EA" w:rsidRDefault="00B73083" w:rsidP="003373A2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B70EA">
        <w:rPr>
          <w:rFonts w:ascii="Times New Roman" w:eastAsia="Times New Roman" w:hAnsi="Times New Roman"/>
          <w:sz w:val="24"/>
          <w:szCs w:val="24"/>
        </w:rPr>
        <w:t>регистрации заявителя в очереди;</w:t>
      </w:r>
    </w:p>
    <w:p w:rsidR="00B73083" w:rsidRPr="009B70EA" w:rsidRDefault="00B73083" w:rsidP="003373A2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B70EA">
        <w:rPr>
          <w:rFonts w:ascii="Times New Roman" w:eastAsia="Times New Roman" w:hAnsi="Times New Roman"/>
          <w:sz w:val="24"/>
          <w:szCs w:val="24"/>
        </w:rPr>
        <w:t>учета заявителей в очереди, управления отдельными очередями в зависимости от видов услуг;</w:t>
      </w:r>
    </w:p>
    <w:p w:rsidR="00B73083" w:rsidRPr="009B70EA" w:rsidRDefault="00B73083" w:rsidP="003373A2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9B70EA">
        <w:rPr>
          <w:rFonts w:ascii="Times New Roman" w:eastAsia="Times New Roman" w:hAnsi="Times New Roman"/>
          <w:sz w:val="24"/>
          <w:szCs w:val="24"/>
        </w:rPr>
        <w:t>отображение статуса очереди;</w:t>
      </w:r>
    </w:p>
    <w:p w:rsidR="00B73083" w:rsidRPr="009B70EA" w:rsidRDefault="00B73083" w:rsidP="003373A2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B70EA">
        <w:rPr>
          <w:rFonts w:ascii="Times New Roman" w:eastAsia="Times New Roman" w:hAnsi="Times New Roman"/>
          <w:sz w:val="24"/>
          <w:szCs w:val="24"/>
        </w:rPr>
        <w:t>автоматического перенаправления заявителя в очередь на обслуживание к следующему работнику МФЦ;</w:t>
      </w:r>
    </w:p>
    <w:p w:rsidR="00B73083" w:rsidRPr="009B70EA" w:rsidRDefault="00B73083" w:rsidP="003373A2">
      <w:pPr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B70EA">
        <w:rPr>
          <w:rFonts w:ascii="Times New Roman" w:eastAsia="Times New Roman" w:hAnsi="Times New Roman"/>
          <w:sz w:val="24"/>
          <w:szCs w:val="24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B73083" w:rsidRPr="009B70EA" w:rsidRDefault="00B73083" w:rsidP="003373A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B70EA">
        <w:rPr>
          <w:rFonts w:ascii="Times New Roman" w:hAnsi="Times New Roman"/>
          <w:sz w:val="24"/>
          <w:szCs w:val="24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B73083" w:rsidRPr="009B70EA" w:rsidRDefault="00B73083" w:rsidP="003373A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B70EA">
        <w:rPr>
          <w:rFonts w:ascii="Times New Roman" w:hAnsi="Times New Roman"/>
          <w:sz w:val="24"/>
          <w:szCs w:val="24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B73083" w:rsidRPr="009B70EA" w:rsidRDefault="00B73083" w:rsidP="003373A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B70EA">
        <w:rPr>
          <w:rFonts w:ascii="Times New Roman" w:hAnsi="Times New Roman"/>
          <w:sz w:val="24"/>
          <w:szCs w:val="24"/>
        </w:rPr>
        <w:lastRenderedPageBreak/>
        <w:t xml:space="preserve"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10" w:history="1">
        <w:r w:rsidRPr="009B70EA">
          <w:rPr>
            <w:rStyle w:val="a3"/>
            <w:color w:val="auto"/>
            <w:sz w:val="24"/>
            <w:szCs w:val="24"/>
          </w:rPr>
          <w:t>закона</w:t>
        </w:r>
      </w:hyperlink>
      <w:r w:rsidRPr="009B70EA">
        <w:rPr>
          <w:rFonts w:ascii="Times New Roman" w:hAnsi="Times New Roman"/>
          <w:sz w:val="24"/>
          <w:szCs w:val="24"/>
        </w:rPr>
        <w:t xml:space="preserve"> от 30.12.2009 № 384-ФЗ «Технический регламент о безопасности зданий и сооружений».</w:t>
      </w:r>
    </w:p>
    <w:p w:rsidR="00B73083" w:rsidRPr="009B70EA" w:rsidRDefault="00B73083" w:rsidP="003373A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B70EA">
        <w:rPr>
          <w:rFonts w:ascii="Times New Roman" w:hAnsi="Times New Roman"/>
          <w:sz w:val="24"/>
          <w:szCs w:val="24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B73083" w:rsidRPr="009B70EA" w:rsidRDefault="00B73083" w:rsidP="003373A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B70EA">
        <w:rPr>
          <w:rFonts w:ascii="Times New Roman" w:hAnsi="Times New Roman"/>
          <w:sz w:val="24"/>
          <w:szCs w:val="24"/>
        </w:rPr>
        <w:t>В МФЦ организуется бесплатный туалет для посетителей, в том числе туалет, предназначенный для инвалидов.</w:t>
      </w:r>
    </w:p>
    <w:p w:rsidR="00B73083" w:rsidRPr="009B70EA" w:rsidRDefault="00B73083" w:rsidP="003373A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B70EA">
        <w:rPr>
          <w:rFonts w:ascii="Times New Roman" w:hAnsi="Times New Roman"/>
          <w:sz w:val="24"/>
          <w:szCs w:val="24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B73083" w:rsidRPr="009B70EA" w:rsidRDefault="00B73083" w:rsidP="003373A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B70EA">
        <w:rPr>
          <w:rFonts w:ascii="Times New Roman" w:hAnsi="Times New Roman"/>
          <w:sz w:val="24"/>
          <w:szCs w:val="24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B73083" w:rsidRPr="009B70EA" w:rsidRDefault="00B73083" w:rsidP="003373A2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73083" w:rsidRPr="009B70EA" w:rsidRDefault="00B73083" w:rsidP="003373A2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9B70EA">
        <w:rPr>
          <w:rFonts w:ascii="Times New Roman" w:hAnsi="Times New Roman"/>
          <w:b/>
          <w:sz w:val="24"/>
          <w:szCs w:val="24"/>
          <w:lang w:eastAsia="ru-RU"/>
        </w:rPr>
        <w:t>Показатели доступности и качества муниципальных услуг</w:t>
      </w:r>
    </w:p>
    <w:p w:rsidR="00B73083" w:rsidRPr="009B70EA" w:rsidRDefault="00B73083" w:rsidP="003373A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B73083" w:rsidRPr="009B70EA" w:rsidRDefault="00B73083" w:rsidP="003373A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2.22</w:t>
      </w:r>
      <w:r w:rsidRPr="009B70EA">
        <w:rPr>
          <w:rFonts w:ascii="Times New Roman" w:hAnsi="Times New Roman"/>
          <w:sz w:val="24"/>
          <w:szCs w:val="24"/>
          <w:lang w:eastAsia="ru-RU"/>
        </w:rPr>
        <w:t>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B73083" w:rsidRPr="009B70EA" w:rsidTr="00B7308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083" w:rsidRPr="009B70EA" w:rsidRDefault="00B73083" w:rsidP="003373A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083" w:rsidRPr="009B70EA" w:rsidRDefault="00B73083" w:rsidP="003373A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B73083" w:rsidRPr="009B70EA" w:rsidRDefault="00B73083" w:rsidP="003373A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083" w:rsidRPr="009B70EA" w:rsidRDefault="00B73083" w:rsidP="003373A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B73083" w:rsidRPr="009B70EA" w:rsidTr="00B73083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083" w:rsidRPr="009B70EA" w:rsidRDefault="00B73083" w:rsidP="003373A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доступности</w:t>
            </w:r>
          </w:p>
        </w:tc>
      </w:tr>
      <w:tr w:rsidR="00B73083" w:rsidRPr="009B70EA" w:rsidTr="00B7308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083" w:rsidRPr="009B70EA" w:rsidRDefault="00B73083" w:rsidP="003373A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возможности получения муниципальной услуги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083" w:rsidRPr="009B70EA" w:rsidRDefault="00B73083" w:rsidP="003373A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083" w:rsidRPr="009B70EA" w:rsidRDefault="00B73083" w:rsidP="003373A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73083" w:rsidRPr="009B70EA" w:rsidTr="00B7308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083" w:rsidRPr="009B70EA" w:rsidRDefault="00B73083" w:rsidP="003373A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возможности получения муниципальной услуги</w:t>
            </w:r>
            <w:r w:rsidRPr="009B70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B7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083" w:rsidRPr="009B70EA" w:rsidRDefault="00B73083" w:rsidP="003373A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083" w:rsidRPr="009B70EA" w:rsidRDefault="00B73083" w:rsidP="003373A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73083" w:rsidRPr="009B70EA" w:rsidTr="00B73083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083" w:rsidRPr="009B70EA" w:rsidRDefault="00B73083" w:rsidP="003373A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B73083" w:rsidRPr="009B70EA" w:rsidTr="00B7308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083" w:rsidRPr="009B70EA" w:rsidRDefault="00B73083" w:rsidP="003373A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заявлений</w:t>
            </w:r>
            <w:r w:rsidRPr="009B70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граждан, рассмотренных в установленный срок</w:t>
            </w:r>
            <w:r w:rsidRPr="009B7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083" w:rsidRPr="009B70EA" w:rsidRDefault="00B73083" w:rsidP="003373A2">
            <w:pPr>
              <w:autoSpaceDE w:val="0"/>
              <w:autoSpaceDN w:val="0"/>
              <w:adjustRightInd w:val="0"/>
              <w:spacing w:line="240" w:lineRule="auto"/>
              <w:ind w:firstLine="4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083" w:rsidRPr="009B70EA" w:rsidRDefault="00B73083" w:rsidP="003373A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73083" w:rsidRPr="009B70EA" w:rsidTr="00B7308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083" w:rsidRPr="009B70EA" w:rsidRDefault="00B73083" w:rsidP="003373A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083" w:rsidRPr="009B70EA" w:rsidRDefault="00B73083" w:rsidP="003373A2">
            <w:pPr>
              <w:autoSpaceDE w:val="0"/>
              <w:autoSpaceDN w:val="0"/>
              <w:adjustRightInd w:val="0"/>
              <w:spacing w:line="240" w:lineRule="auto"/>
              <w:ind w:firstLine="4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083" w:rsidRPr="009B70EA" w:rsidRDefault="00B73083" w:rsidP="003373A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3083" w:rsidRPr="009B70EA" w:rsidRDefault="00B73083" w:rsidP="003373A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73083" w:rsidRPr="009B70EA" w:rsidTr="00B7308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083" w:rsidRPr="009B70EA" w:rsidRDefault="00B73083" w:rsidP="003373A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083" w:rsidRPr="009B70EA" w:rsidRDefault="00B73083" w:rsidP="003373A2">
            <w:pPr>
              <w:autoSpaceDE w:val="0"/>
              <w:autoSpaceDN w:val="0"/>
              <w:adjustRightInd w:val="0"/>
              <w:spacing w:line="240" w:lineRule="auto"/>
              <w:ind w:firstLine="4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083" w:rsidRPr="009B70EA" w:rsidRDefault="00B73083" w:rsidP="003373A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73083" w:rsidRPr="009B70EA" w:rsidTr="00B7308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083" w:rsidRPr="009B70EA" w:rsidRDefault="00B73083" w:rsidP="003373A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083" w:rsidRPr="009B70EA" w:rsidRDefault="00B73083" w:rsidP="003373A2">
            <w:pPr>
              <w:autoSpaceDE w:val="0"/>
              <w:autoSpaceDN w:val="0"/>
              <w:adjustRightInd w:val="0"/>
              <w:spacing w:line="240" w:lineRule="auto"/>
              <w:ind w:firstLine="4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083" w:rsidRPr="009B70EA" w:rsidRDefault="00B73083" w:rsidP="003373A2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73083" w:rsidRPr="009B70EA" w:rsidRDefault="00B73083" w:rsidP="003373A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B73083" w:rsidRPr="009B70EA" w:rsidRDefault="00B73083" w:rsidP="003373A2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B70EA">
        <w:rPr>
          <w:rFonts w:ascii="Times New Roman" w:hAnsi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B73083" w:rsidRPr="009B70EA" w:rsidRDefault="00B73083" w:rsidP="003373A2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73083" w:rsidRPr="009B70EA" w:rsidRDefault="00B73083" w:rsidP="003373A2">
      <w:pPr>
        <w:shd w:val="clear" w:color="auto" w:fill="FFFFFF"/>
        <w:tabs>
          <w:tab w:val="left" w:pos="0"/>
        </w:tabs>
        <w:suppressAutoHyphens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2.23</w:t>
      </w:r>
      <w:r w:rsidRPr="009B70EA">
        <w:rPr>
          <w:rFonts w:ascii="Times New Roman" w:hAnsi="Times New Roman"/>
          <w:sz w:val="24"/>
          <w:szCs w:val="24"/>
        </w:rPr>
        <w:t xml:space="preserve">. Сведения о предоставлении муниципальной услуги и форма заявления для предоставления муниципальной  услуги находятся на Интернет-сайте </w:t>
      </w:r>
      <w:r w:rsidRPr="009B70EA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9B70EA">
        <w:rPr>
          <w:rFonts w:ascii="Times New Roman" w:hAnsi="Times New Roman"/>
          <w:sz w:val="24"/>
          <w:szCs w:val="24"/>
        </w:rPr>
        <w:t xml:space="preserve"> (</w:t>
      </w:r>
      <w:hyperlink r:id="rId11" w:history="1">
        <w:r w:rsidRPr="009B70EA">
          <w:rPr>
            <w:rStyle w:val="a3"/>
            <w:sz w:val="24"/>
            <w:szCs w:val="24"/>
            <w:lang w:val="en-US"/>
          </w:rPr>
          <w:t>www</w:t>
        </w:r>
        <w:r w:rsidRPr="009B70EA">
          <w:rPr>
            <w:rStyle w:val="a3"/>
            <w:sz w:val="24"/>
            <w:szCs w:val="24"/>
          </w:rPr>
          <w:t>.</w:t>
        </w:r>
        <w:proofErr w:type="spellStart"/>
        <w:r w:rsidRPr="009B70EA">
          <w:rPr>
            <w:rStyle w:val="a3"/>
            <w:sz w:val="24"/>
            <w:szCs w:val="24"/>
            <w:lang w:val="en-US"/>
          </w:rPr>
          <w:t>pechoraonline</w:t>
        </w:r>
        <w:proofErr w:type="spellEnd"/>
        <w:r w:rsidRPr="009B70EA">
          <w:rPr>
            <w:rStyle w:val="a3"/>
            <w:sz w:val="24"/>
            <w:szCs w:val="24"/>
          </w:rPr>
          <w:t>.</w:t>
        </w:r>
        <w:proofErr w:type="spellStart"/>
        <w:r w:rsidRPr="009B70EA">
          <w:rPr>
            <w:rStyle w:val="a3"/>
            <w:sz w:val="24"/>
            <w:szCs w:val="24"/>
          </w:rPr>
          <w:t>ru</w:t>
        </w:r>
        <w:proofErr w:type="spellEnd"/>
      </w:hyperlink>
      <w:r w:rsidRPr="009B70EA">
        <w:rPr>
          <w:rFonts w:ascii="Times New Roman" w:hAnsi="Times New Roman"/>
          <w:sz w:val="24"/>
          <w:szCs w:val="24"/>
        </w:rPr>
        <w:t>), порталах государственных и муниципальных услуг (функций).</w:t>
      </w:r>
    </w:p>
    <w:p w:rsidR="00B73083" w:rsidRPr="009B70EA" w:rsidRDefault="00B73083" w:rsidP="003373A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2.24</w:t>
      </w: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>. Предоставление муниципальной у</w:t>
      </w:r>
      <w:r w:rsidRPr="009B70EA">
        <w:rPr>
          <w:rFonts w:ascii="Times New Roman" w:hAnsi="Times New Roman"/>
          <w:sz w:val="24"/>
          <w:szCs w:val="24"/>
        </w:rPr>
        <w:t>слуги</w:t>
      </w: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9B70EA">
        <w:rPr>
          <w:rFonts w:ascii="Times New Roman" w:hAnsi="Times New Roman"/>
          <w:sz w:val="24"/>
          <w:szCs w:val="24"/>
        </w:rPr>
        <w:t>слуги</w:t>
      </w: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ОУЖФ</w:t>
      </w: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 xml:space="preserve">  осуществляется без участия заявителя.</w:t>
      </w:r>
    </w:p>
    <w:p w:rsidR="00B73083" w:rsidRPr="009B70EA" w:rsidRDefault="00B73083" w:rsidP="003373A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B73083" w:rsidRPr="009B70EA" w:rsidRDefault="00B73083" w:rsidP="003373A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>В МФЦ обеспечиваются:</w:t>
      </w:r>
    </w:p>
    <w:p w:rsidR="00B73083" w:rsidRPr="009B70EA" w:rsidRDefault="00B73083" w:rsidP="003373A2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>а) функционирование автоматизированной информационной системы МФЦ;</w:t>
      </w:r>
    </w:p>
    <w:p w:rsidR="00B73083" w:rsidRPr="009B70EA" w:rsidRDefault="00B73083" w:rsidP="003373A2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0EA">
        <w:rPr>
          <w:rFonts w:ascii="Times New Roman" w:eastAsia="Times New Roman" w:hAnsi="Times New Roman"/>
          <w:sz w:val="24"/>
          <w:szCs w:val="24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III</w:t>
      </w:r>
      <w:r w:rsidRPr="00556C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Pr="00556C41">
        <w:rPr>
          <w:rFonts w:ascii="Times New Roman" w:eastAsia="Calibri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3.1. </w:t>
      </w: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386FA4" w:rsidRPr="00556C41" w:rsidRDefault="003629AD" w:rsidP="008C2FC4">
      <w:pPr>
        <w:pStyle w:val="af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hAnsi="Times New Roman" w:cs="Times New Roman"/>
          <w:sz w:val="24"/>
          <w:szCs w:val="24"/>
          <w:lang w:eastAsia="ru-RU"/>
        </w:rPr>
        <w:t>прием и регистрация заявления о предоставлении муниципальной услуги;</w:t>
      </w:r>
      <w:r w:rsidR="00386FA4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3447F" w:rsidRPr="00556C41" w:rsidRDefault="00C3447F" w:rsidP="008C2FC4">
      <w:pPr>
        <w:pStyle w:val="af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осуществление межведомственного информационного взаимодействия в рамках предоставления муниципальной услуги;</w:t>
      </w:r>
    </w:p>
    <w:p w:rsidR="00386FA4" w:rsidRPr="00556C41" w:rsidRDefault="003629AD" w:rsidP="008C2FC4">
      <w:pPr>
        <w:pStyle w:val="af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hAnsi="Times New Roman" w:cs="Times New Roman"/>
          <w:sz w:val="24"/>
          <w:szCs w:val="24"/>
          <w:lang w:eastAsia="ru-RU"/>
        </w:rPr>
        <w:t>принятие решения о предоставлении муниципальной услуги или решения об отказе в предоставлении муниципальной услуги</w:t>
      </w:r>
      <w:r w:rsidR="00386FA4"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6FA4" w:rsidRPr="00556C41" w:rsidRDefault="00386FA4" w:rsidP="008C2FC4">
      <w:pPr>
        <w:pStyle w:val="af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заявителю результата предоставления муниципальной услуги.</w:t>
      </w: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Блок-схема предоставления муниципальной услуги приведена в Приложении № </w:t>
      </w:r>
      <w:r w:rsidR="0054593B"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и регистрация заявлени</w:t>
      </w:r>
      <w:r w:rsidR="003629AD" w:rsidRPr="0055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55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предоставлении муниципальной услуги</w:t>
      </w: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B730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Основанием для начала исполнения административной процедуры</w:t>
      </w: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</w:t>
      </w:r>
      <w:r w:rsid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обращение заявителя в ОУЖФ</w:t>
      </w: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 о предоставлении муниципальной услуги.</w:t>
      </w: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заявителя в О</w:t>
      </w:r>
      <w:r w:rsid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>УЖФ</w:t>
      </w: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может осуществляться в очной и заочной форме путем подачи заявления и иных документов.</w:t>
      </w: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Очная форма подачи документов</w:t>
      </w: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2.8</w:t>
      </w:r>
      <w:r w:rsidR="00125214"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-2.8.2</w:t>
      </w: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в пункте 2.9 административного регламента (в случае, если заявитель предоставляет их самостоятельно), в бумажном виде, то есть документы установленной формы, сформированные на бумажном носителе.</w:t>
      </w: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 предусмотрена только очная форма подачи документов.</w:t>
      </w: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Заочная форма подачи документов</w:t>
      </w: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направление заявления о предоставлении муниципальной услуги и иных документов</w:t>
      </w:r>
      <w:r w:rsidR="003629AD"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9AD" w:rsidRPr="00556C41">
        <w:rPr>
          <w:rFonts w:ascii="Times New Roman" w:hAnsi="Times New Roman" w:cs="Times New Roman"/>
          <w:sz w:val="24"/>
          <w:szCs w:val="24"/>
          <w:lang w:eastAsia="ru-RU"/>
        </w:rPr>
        <w:t xml:space="preserve">через организацию почтовой связи, иную организацию, осуществляющую доставку корреспонденции, </w:t>
      </w: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 порталы государственных и муниципальных услуг (функций).</w:t>
      </w: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заочной форме подачи документов заявитель может направить заявление и </w:t>
      </w: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документы, указанные в пункте 2.8</w:t>
      </w:r>
      <w:r w:rsidR="00125214"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2.8.2</w:t>
      </w:r>
      <w:r w:rsidR="00B730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2.9</w:t>
      </w:r>
      <w:r w:rsidR="00B730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 (в случае, если заявитель представляет данные документы самостоятельно), в бумажном виде, в виде копий </w:t>
      </w:r>
      <w:r w:rsidR="00C012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на бумажном носителе</w:t>
      </w: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заявления и документов, указанных в пункте 2.8</w:t>
      </w:r>
      <w:r w:rsidR="00125214"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2.8.2</w:t>
      </w: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>, 2.9</w:t>
      </w:r>
      <w:r w:rsidR="00B730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случае, если заявитель представляет данные документы самостоятельно) административного регламента, в бумажном виде осуществляется </w:t>
      </w:r>
      <w:r w:rsidR="003629AD"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9AD" w:rsidRPr="00556C41">
        <w:rPr>
          <w:rFonts w:ascii="Times New Roman" w:hAnsi="Times New Roman" w:cs="Times New Roman"/>
          <w:sz w:val="24"/>
          <w:szCs w:val="24"/>
          <w:lang w:eastAsia="ru-RU"/>
        </w:rPr>
        <w:t xml:space="preserve">через организацию почтовой связи, иную организацию, осуществляющую доставку корреспонденции </w:t>
      </w: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>(могут быть направлены заказным письмом с уведомлением о вручении).</w:t>
      </w: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При направлении заявления и документов, указанных в пунктах 2.8.</w:t>
      </w:r>
      <w:r w:rsidR="00125214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2.8.2</w:t>
      </w: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, 2.9</w:t>
      </w:r>
      <w:r w:rsidR="00B7308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(в случае, если заявитель представляет данны</w:t>
      </w:r>
      <w:r w:rsidR="003A000D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документ</w:t>
      </w:r>
      <w:r w:rsidR="003A000D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самостоятельно)  настоящего административного регламента через организацию почтовой связи,</w:t>
      </w:r>
      <w:r w:rsidR="003629AD" w:rsidRPr="00556C41">
        <w:rPr>
          <w:rFonts w:ascii="Times New Roman" w:hAnsi="Times New Roman" w:cs="Times New Roman"/>
          <w:sz w:val="24"/>
          <w:szCs w:val="24"/>
          <w:lang w:eastAsia="ru-RU"/>
        </w:rPr>
        <w:t xml:space="preserve"> иную организацию, осуществляющую доставку корреспонденции,</w:t>
      </w: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удостоверение верности копий документов осуществляется в порядке, установленном федеральным законодательством.</w:t>
      </w: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очной форме подачи документов, заявление о предоставлении муниципальной услуги </w:t>
      </w:r>
      <w:r w:rsidR="00BF279B"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</w:t>
      </w: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 в ходе приема в О</w:t>
      </w:r>
      <w:r w:rsidR="00BF279B"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>УЖФ</w:t>
      </w: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МФЦ, либо оформлено заранее. </w:t>
      </w: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просьбе обратившегося лица, заявление </w:t>
      </w:r>
      <w:r w:rsidR="00BF279B"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 специалистом ОУЖФ</w:t>
      </w: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386FA4" w:rsidRPr="00556C41" w:rsidRDefault="00BF279B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ОУЖФ</w:t>
      </w:r>
      <w:r w:rsidR="00386FA4"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прием документов, осуществляет следующие действия в ходе приема заявителя:</w:t>
      </w:r>
    </w:p>
    <w:p w:rsidR="00386FA4" w:rsidRPr="00556C41" w:rsidRDefault="00386FA4" w:rsidP="008C2FC4">
      <w:pPr>
        <w:pStyle w:val="af9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предмет обращения, проверяет документ, удостоверяющий личность;</w:t>
      </w:r>
    </w:p>
    <w:p w:rsidR="00386FA4" w:rsidRPr="00556C41" w:rsidRDefault="00386FA4" w:rsidP="008C2FC4">
      <w:pPr>
        <w:pStyle w:val="af9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полномочия заявителя;</w:t>
      </w:r>
    </w:p>
    <w:p w:rsidR="00386FA4" w:rsidRPr="00556C41" w:rsidRDefault="00386FA4" w:rsidP="008C2FC4">
      <w:pPr>
        <w:pStyle w:val="af9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2.8</w:t>
      </w:r>
      <w:r w:rsidR="00125214"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2.8.2</w:t>
      </w:r>
      <w:r w:rsidR="00B730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а также документов, указанных в пункте 2.9 административного регламента (в случае, если заявитель представил данные документы самостоятельно);</w:t>
      </w:r>
    </w:p>
    <w:p w:rsidR="00386FA4" w:rsidRPr="00556C41" w:rsidRDefault="00386FA4" w:rsidP="008C2FC4">
      <w:pPr>
        <w:pStyle w:val="af9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соответствие представленных документов требованиям, удостоверяясь, что:</w:t>
      </w:r>
    </w:p>
    <w:p w:rsidR="00386FA4" w:rsidRPr="00556C41" w:rsidRDefault="00386FA4" w:rsidP="008C2FC4">
      <w:pPr>
        <w:pStyle w:val="af9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86FA4" w:rsidRPr="00556C41" w:rsidRDefault="00386FA4" w:rsidP="008C2FC4">
      <w:pPr>
        <w:pStyle w:val="af9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386FA4" w:rsidRPr="00556C41" w:rsidRDefault="00386FA4" w:rsidP="008C2FC4">
      <w:pPr>
        <w:pStyle w:val="af9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фамилии, имена и отчества физических лиц, контактные телефоны, адреса их мест жительства написаны полностью;</w:t>
      </w:r>
    </w:p>
    <w:p w:rsidR="00386FA4" w:rsidRPr="00556C41" w:rsidRDefault="00386FA4" w:rsidP="008C2FC4">
      <w:pPr>
        <w:pStyle w:val="af9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386FA4" w:rsidRPr="00556C41" w:rsidRDefault="00386FA4" w:rsidP="008C2FC4">
      <w:pPr>
        <w:pStyle w:val="af9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не исполнены карандашом;</w:t>
      </w:r>
    </w:p>
    <w:p w:rsidR="00386FA4" w:rsidRPr="00556C41" w:rsidRDefault="00386FA4" w:rsidP="008C2FC4">
      <w:pPr>
        <w:pStyle w:val="af9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386FA4" w:rsidRPr="00556C41" w:rsidRDefault="00386FA4" w:rsidP="008C2FC4">
      <w:pPr>
        <w:pStyle w:val="af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приеме у заявителя представленных документов;</w:t>
      </w:r>
    </w:p>
    <w:p w:rsidR="00386FA4" w:rsidRPr="00556C41" w:rsidRDefault="00386FA4" w:rsidP="008C2FC4">
      <w:pPr>
        <w:pStyle w:val="af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386FA4" w:rsidRPr="00556C41" w:rsidRDefault="00386FA4" w:rsidP="008C2FC4">
      <w:pPr>
        <w:pStyle w:val="af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у заявителя заполненного заявления или неправильном </w:t>
      </w:r>
      <w:r w:rsid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заполнении специалист ОУЖФ</w:t>
      </w: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МФЦ, ответственный за прием документов, помогает </w:t>
      </w: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заявителю заполнить заявление. </w:t>
      </w: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заявитель обр</w:t>
      </w:r>
      <w:r w:rsid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атился заочно, специалист ОУЖФ</w:t>
      </w: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прием документов:</w:t>
      </w:r>
    </w:p>
    <w:p w:rsidR="00386FA4" w:rsidRPr="00556C41" w:rsidRDefault="00386FA4" w:rsidP="008C2FC4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386FA4" w:rsidRPr="00556C41" w:rsidRDefault="00386FA4" w:rsidP="008C2FC4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386FA4" w:rsidRPr="00556C41" w:rsidRDefault="00386FA4" w:rsidP="008C2FC4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представленные документы на предмет комплектности;</w:t>
      </w:r>
    </w:p>
    <w:p w:rsidR="00386FA4" w:rsidRPr="00556C41" w:rsidRDefault="00386FA4" w:rsidP="008C2FC4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386FA4" w:rsidRPr="00556C41" w:rsidRDefault="00386FA4" w:rsidP="00D438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C41">
        <w:rPr>
          <w:rFonts w:ascii="Times New Roman" w:eastAsia="Calibri" w:hAnsi="Times New Roman" w:cs="Times New Roman"/>
          <w:sz w:val="24"/>
          <w:szCs w:val="24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</w:t>
      </w: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  следующего за днем 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386FA4" w:rsidRPr="00556C41" w:rsidRDefault="00386FA4" w:rsidP="008C2FC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место, дата и время приема запроса заявителя;</w:t>
      </w:r>
    </w:p>
    <w:p w:rsidR="00386FA4" w:rsidRPr="00556C41" w:rsidRDefault="00386FA4" w:rsidP="008C2FC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фамилия, имя, отчество заявителя;</w:t>
      </w:r>
    </w:p>
    <w:p w:rsidR="00386FA4" w:rsidRPr="00556C41" w:rsidRDefault="00386FA4" w:rsidP="008C2FC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принятых документов от заявителя;</w:t>
      </w:r>
    </w:p>
    <w:p w:rsidR="00386FA4" w:rsidRPr="00556C41" w:rsidRDefault="00386FA4" w:rsidP="008C2FC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фамилия, имя, отчество специалиста, принявшего запрос;</w:t>
      </w:r>
    </w:p>
    <w:p w:rsidR="00386FA4" w:rsidRPr="00556C41" w:rsidRDefault="00386FA4" w:rsidP="008C2FC4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срок предоставления муниципальной услуги в соответствии с настоящим</w:t>
      </w:r>
      <w:r w:rsidR="00BF279B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административным регламентом</w:t>
      </w: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МФЦ, ответственный за прием документов, </w:t>
      </w:r>
      <w:r w:rsidR="003629AD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устно </w:t>
      </w: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исполнения административной процеду</w:t>
      </w:r>
      <w:r w:rsid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>ры по приему документов в ОУЖФ</w:t>
      </w: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специалист ответственный за прием документов, формирует документы (дело) и</w:t>
      </w:r>
      <w:r w:rsid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 его специалисту ОУЖФ</w:t>
      </w: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ответственному за принятие решения о предоставлении услуги. </w:t>
      </w: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</w:t>
      </w:r>
      <w:r w:rsid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передает документы в ОУЖФ</w:t>
      </w: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заявитель не представил самостоятельно документы, указанные в пункте 2.9 административного регламента  специалист МФЦ, ответственный за межведомственное взаимодействие направляет межведомственные запросы в соответствии с пунктом 3.3. административного регламента. </w:t>
      </w:r>
    </w:p>
    <w:p w:rsidR="003629AD" w:rsidRPr="00556C41" w:rsidRDefault="003629AD" w:rsidP="00362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3.2.1. </w:t>
      </w:r>
      <w:r w:rsidRPr="003373A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Критерием принятия решения является</w:t>
      </w: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наличие заявления и прилагаемых к нему документов.</w:t>
      </w:r>
    </w:p>
    <w:p w:rsidR="00386FA4" w:rsidRPr="00556C41" w:rsidRDefault="003629AD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</w:t>
      </w:r>
      <w:r w:rsidR="00386FA4" w:rsidRPr="00556C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Максимальный срок исполнения административной процедуры</w:t>
      </w:r>
      <w:r w:rsidR="00386FA4"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607E49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не более </w:t>
      </w:r>
      <w:r w:rsidR="00E640C9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E54334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640C9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рабочих</w:t>
      </w:r>
      <w:r w:rsidR="00E54334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</w:t>
      </w:r>
      <w:r w:rsidR="00E640C9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ей</w:t>
      </w:r>
      <w:r w:rsidR="00607E49"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обращения</w:t>
      </w:r>
      <w:r w:rsidR="00386FA4"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о предоставлении муниципальной услуги. </w:t>
      </w:r>
    </w:p>
    <w:p w:rsidR="00386FA4" w:rsidRPr="00556C41" w:rsidRDefault="003629AD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</w:t>
      </w:r>
      <w:r w:rsidR="00386FA4" w:rsidRPr="00556C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Результатом административной процедуры является</w:t>
      </w:r>
      <w:r w:rsidR="00386FA4"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86FA4" w:rsidRPr="00556C41" w:rsidRDefault="00386FA4" w:rsidP="008C2FC4">
      <w:pPr>
        <w:pStyle w:val="af9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(документов) и передача заявления</w:t>
      </w:r>
      <w:r w:rsidR="00BF279B"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(документов) специалисту ОУЖФ</w:t>
      </w: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>,  ответственному за принятие решений.</w:t>
      </w:r>
    </w:p>
    <w:p w:rsidR="00386FA4" w:rsidRPr="00556C41" w:rsidRDefault="00386FA4" w:rsidP="008C2FC4">
      <w:pPr>
        <w:pStyle w:val="af9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прием и регистрация документов, пр</w:t>
      </w:r>
      <w:r w:rsidR="00BF279B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едставленных заявителем в О</w:t>
      </w:r>
      <w:r w:rsidR="0052093B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УЖФ</w:t>
      </w: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, МФЦ и передача зарегистрированн</w:t>
      </w:r>
      <w:r w:rsidR="00556C41">
        <w:rPr>
          <w:rFonts w:ascii="Times New Roman" w:eastAsia="Calibri" w:hAnsi="Times New Roman" w:cs="Times New Roman"/>
          <w:sz w:val="24"/>
          <w:szCs w:val="24"/>
          <w:lang w:eastAsia="ru-RU"/>
        </w:rPr>
        <w:t>ых документов специалисту ОУЖФ</w:t>
      </w: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МФЦ, ответственному за межведомственное взаимодействие (в случае, если заявитель самостоятельно не представил документы, указанные в пункте 2.9 административного регламента). </w:t>
      </w:r>
    </w:p>
    <w:p w:rsidR="0052093B" w:rsidRPr="00556C41" w:rsidRDefault="0052093B" w:rsidP="0052093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6C41">
        <w:rPr>
          <w:rFonts w:ascii="Times New Roman" w:hAnsi="Times New Roman" w:cs="Times New Roman"/>
          <w:b/>
          <w:i/>
          <w:sz w:val="24"/>
          <w:szCs w:val="24"/>
        </w:rPr>
        <w:t>Фиксацией результата выполненной административной процедуры</w:t>
      </w:r>
      <w:r w:rsidRPr="00556C41">
        <w:rPr>
          <w:rFonts w:ascii="Times New Roman" w:hAnsi="Times New Roman" w:cs="Times New Roman"/>
          <w:sz w:val="24"/>
          <w:szCs w:val="24"/>
        </w:rPr>
        <w:t xml:space="preserve"> является запись в журнале «</w:t>
      </w:r>
      <w:r w:rsidRPr="00556C41">
        <w:rPr>
          <w:rFonts w:ascii="Times New Roman" w:eastAsia="Calibri" w:hAnsi="Times New Roman" w:cs="Times New Roman"/>
          <w:sz w:val="24"/>
          <w:szCs w:val="24"/>
        </w:rPr>
        <w:t>Признание граждан малоимущими для предоставления им по договорам социального найма жилых помещений муниципального жилищного фонда</w:t>
      </w:r>
      <w:r w:rsidRPr="00556C41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Pr="00556C41">
        <w:rPr>
          <w:rFonts w:ascii="Times New Roman" w:hAnsi="Times New Roman" w:cs="Times New Roman"/>
          <w:b/>
          <w:i/>
          <w:sz w:val="24"/>
          <w:szCs w:val="24"/>
        </w:rPr>
        <w:t>Журнал</w:t>
      </w:r>
      <w:r w:rsidRPr="00556C41">
        <w:rPr>
          <w:rFonts w:ascii="Times New Roman" w:hAnsi="Times New Roman" w:cs="Times New Roman"/>
          <w:sz w:val="24"/>
          <w:szCs w:val="24"/>
        </w:rPr>
        <w:t xml:space="preserve">) с отметкой о </w:t>
      </w:r>
      <w:r w:rsidRPr="00556C41">
        <w:rPr>
          <w:rFonts w:ascii="Times New Roman" w:hAnsi="Times New Roman" w:cs="Times New Roman"/>
          <w:sz w:val="24"/>
          <w:szCs w:val="24"/>
          <w:shd w:val="clear" w:color="auto" w:fill="FFFFFF"/>
        </w:rPr>
        <w:t>приеме документов.</w:t>
      </w: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47F" w:rsidRPr="00556C41" w:rsidRDefault="00C3447F" w:rsidP="00C344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Осуществление межведомственного информационного взаимодействия в рамках предоставления муниципальной услуги</w:t>
      </w:r>
    </w:p>
    <w:p w:rsidR="00B252E5" w:rsidRPr="00556C41" w:rsidRDefault="00B252E5" w:rsidP="00D438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556C4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Основанием для начала осуществления административной процедуры </w:t>
      </w: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являет</w:t>
      </w:r>
      <w:r w:rsidR="0015117E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ся получение специалистом ОУЖФ</w:t>
      </w:r>
      <w:r w:rsidR="003373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2.9 настоящего административного регламента. </w:t>
      </w:r>
    </w:p>
    <w:p w:rsidR="00386FA4" w:rsidRPr="00556C41" w:rsidRDefault="0015117E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ОУЖФ</w:t>
      </w:r>
      <w:r w:rsidR="003373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86FA4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ответственный за межведомственное взаимодействие, не позднее дня, следующего за днем поступления</w:t>
      </w:r>
      <w:r w:rsidR="00C3447F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ему </w:t>
      </w:r>
      <w:r w:rsidR="00386FA4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заявления:</w:t>
      </w:r>
    </w:p>
    <w:p w:rsidR="00386FA4" w:rsidRPr="00556C41" w:rsidRDefault="00386FA4" w:rsidP="008C2FC4">
      <w:pPr>
        <w:pStyle w:val="af9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оформляет межведомственные запросы; </w:t>
      </w:r>
    </w:p>
    <w:p w:rsidR="00386FA4" w:rsidRPr="00556C41" w:rsidRDefault="00386FA4" w:rsidP="008C2FC4">
      <w:pPr>
        <w:pStyle w:val="af9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подписывает оформленный межведомственный запрос у </w:t>
      </w:r>
      <w:r w:rsidR="00556C41">
        <w:rPr>
          <w:rFonts w:ascii="Times New Roman" w:eastAsia="Calibri" w:hAnsi="Times New Roman" w:cs="Times New Roman"/>
          <w:sz w:val="24"/>
          <w:szCs w:val="24"/>
          <w:lang w:eastAsia="ru-RU"/>
        </w:rPr>
        <w:t>лица ответственного за подписание межведомственного запроса</w:t>
      </w: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86FA4" w:rsidRPr="00556C41" w:rsidRDefault="00386FA4" w:rsidP="008C2FC4">
      <w:pPr>
        <w:pStyle w:val="af9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регистрирует межведомственный запрос в соответствующем реестре;</w:t>
      </w:r>
    </w:p>
    <w:p w:rsidR="00386FA4" w:rsidRPr="00556C41" w:rsidRDefault="00386FA4" w:rsidP="008C2FC4">
      <w:pPr>
        <w:pStyle w:val="af9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направляет межведомственный запрос в соответствующий орган или организацию.</w:t>
      </w: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Межведомственный запрос содержит:</w:t>
      </w: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1) наименование Органа, направляющего межведомственный запрос;</w:t>
      </w: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6) контактная информация для направления ответа на межведомственный запрос;</w:t>
      </w: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9) информация о факте получения согласия, предусмотренного частью 5 статьи 7 Федерального закона</w:t>
      </w:r>
      <w:r w:rsidRPr="00556C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27.07.2010 № 210-ФЗ </w:t>
      </w:r>
      <w:r w:rsidR="00CE0E45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CE0E45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направлении межведомственного запроса в случае, предусмотренном частью 5 статьи 7 вышеуказанного Федерального закона).</w:t>
      </w: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межведомственного запроса осуществляется одним из следующих способов:</w:t>
      </w:r>
    </w:p>
    <w:p w:rsidR="00386FA4" w:rsidRPr="00556C41" w:rsidRDefault="00386FA4" w:rsidP="008C2FC4">
      <w:pPr>
        <w:pStyle w:val="af9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почтовым отправлением;</w:t>
      </w:r>
    </w:p>
    <w:p w:rsidR="00386FA4" w:rsidRPr="00556C41" w:rsidRDefault="00386FA4" w:rsidP="008C2FC4">
      <w:pPr>
        <w:pStyle w:val="af9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курьером, под расписку;</w:t>
      </w:r>
    </w:p>
    <w:p w:rsidR="00386FA4" w:rsidRPr="00556C41" w:rsidRDefault="00386FA4" w:rsidP="008C2FC4">
      <w:pPr>
        <w:pStyle w:val="af9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через СМЭВ (систему межведомственного электронного взаимодействия).</w:t>
      </w: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  <w:proofErr w:type="gramEnd"/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Направление запросов, </w:t>
      </w:r>
      <w:proofErr w:type="gramStart"/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получением ответов на запросы и своевременной пер</w:t>
      </w:r>
      <w:r w:rsidR="00E35B73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едачей указанных ответов в ОУЖФ, осуществляет специалист ОУЖФ</w:t>
      </w: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, МФЦ, ответственный за межведомственное взаимодействие.</w:t>
      </w: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В день получения всех требуемых ответов на межведомст</w:t>
      </w:r>
      <w:r w:rsidR="00E35B73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венные запросы специалист ОУЖФ</w:t>
      </w:r>
      <w:r w:rsid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</w:t>
      </w:r>
      <w:r w:rsidR="00E35B73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ОУЖФ</w:t>
      </w: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,  ответственному за принятие решения о предоставлении услуги.</w:t>
      </w:r>
    </w:p>
    <w:p w:rsidR="00C3447F" w:rsidRPr="00556C41" w:rsidRDefault="00C3447F" w:rsidP="00C34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3.3.1. Критерием принятия решения является отсутствие документов, необходимых для предоставления муниципальной услуги, ука</w:t>
      </w:r>
      <w:r w:rsidR="00556C41">
        <w:rPr>
          <w:rFonts w:ascii="Times New Roman" w:eastAsia="Calibri" w:hAnsi="Times New Roman" w:cs="Times New Roman"/>
          <w:sz w:val="24"/>
          <w:szCs w:val="24"/>
          <w:lang w:eastAsia="ru-RU"/>
        </w:rPr>
        <w:t>занных в пункте 2.9 настоящего а</w:t>
      </w: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386FA4" w:rsidRPr="00556C41" w:rsidRDefault="00C3447F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3.3.2. </w:t>
      </w:r>
      <w:r w:rsidR="00386FA4" w:rsidRPr="00556C4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Максимальный срок исполнения административной процедуры</w:t>
      </w:r>
      <w:r w:rsidR="00386FA4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составляет </w:t>
      </w:r>
      <w:r w:rsidR="00E54334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386FA4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рабочих дней с момен</w:t>
      </w:r>
      <w:r w:rsidR="00E35B73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та получения специалистом ОУЖФ</w:t>
      </w:r>
      <w:r w:rsidR="00386FA4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ответственным за межведомственное взаимодействие, документов и информации для направления межведомственных запросов. </w:t>
      </w:r>
    </w:p>
    <w:p w:rsidR="00386FA4" w:rsidRPr="00556C41" w:rsidRDefault="00C3447F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3.3.3 </w:t>
      </w:r>
      <w:r w:rsidR="00386FA4" w:rsidRPr="00556C4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Результатом исполнения административной процедуры</w:t>
      </w:r>
      <w:r w:rsidR="00386FA4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получение документов, и и</w:t>
      </w:r>
      <w:r w:rsidR="00E35B73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х направление специалисту ОУЖФ</w:t>
      </w:r>
      <w:r w:rsidR="00386FA4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, 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E35B73" w:rsidRPr="00556C41" w:rsidRDefault="00E35B73" w:rsidP="00E35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C41">
        <w:rPr>
          <w:rFonts w:ascii="Times New Roman" w:hAnsi="Times New Roman" w:cs="Times New Roman"/>
          <w:b/>
          <w:i/>
          <w:sz w:val="24"/>
          <w:szCs w:val="24"/>
        </w:rPr>
        <w:t>Фиксацией результата выполненной административной процедуры</w:t>
      </w:r>
      <w:r w:rsidRPr="00556C41">
        <w:rPr>
          <w:rFonts w:ascii="Times New Roman" w:hAnsi="Times New Roman" w:cs="Times New Roman"/>
          <w:sz w:val="24"/>
          <w:szCs w:val="24"/>
        </w:rPr>
        <w:t xml:space="preserve"> является запись в Журнале с отметкой о межведомственном запросов (ответе). </w:t>
      </w: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FA4" w:rsidRPr="00556C41" w:rsidRDefault="003629AD" w:rsidP="00556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Принятие решения о предоставлении муниципальной услуги </w:t>
      </w:r>
      <w:r w:rsidR="00556C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556C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или решения об отказе в предоставлении муниципальной услуги</w:t>
      </w:r>
    </w:p>
    <w:p w:rsidR="003629AD" w:rsidRPr="00556C41" w:rsidRDefault="003629AD" w:rsidP="00362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556C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Основанием для начала исполнения административной процедуры</w:t>
      </w: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передача в О</w:t>
      </w:r>
      <w:r w:rsidR="00E35B73"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>УЖФ</w:t>
      </w: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необходимых для принятия решения.</w:t>
      </w:r>
    </w:p>
    <w:p w:rsidR="00386FA4" w:rsidRPr="00556C41" w:rsidRDefault="00386FA4" w:rsidP="003373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</w:t>
      </w:r>
      <w:r w:rsidR="00E35B73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ОУЖФ</w:t>
      </w: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, ответственный за принятие решения о предоставлении услуги</w:t>
      </w:r>
      <w:r w:rsidRPr="00556C4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</w:t>
      </w: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проверяет комплект документов на предмет наличия всех документов, </w:t>
      </w: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 соответствие </w:t>
      </w:r>
      <w:r w:rsidR="00DF7D07"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</w:t>
      </w:r>
      <w:r w:rsidR="00E54334"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</w:t>
      </w:r>
    </w:p>
    <w:p w:rsidR="00740DF3" w:rsidRPr="00556C41" w:rsidRDefault="00740DF3" w:rsidP="00740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6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необходимости проведения дополнительной проверки представленных гражданином сведений, содержащихся в документах, </w:t>
      </w:r>
      <w:r w:rsidR="00E35B73" w:rsidRPr="00556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ОУЖФ</w:t>
      </w:r>
      <w:r w:rsidRPr="00556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течение 10 календарных дней со дня получения документов извещает гражданина о проведении проверки сведений. В этом случае решение о признании или непризнании семьи или одиноко проживающего гражданина малоимущей(им) для предоставления ей (ему) по договорам социального найма жилых помещений муниципального жилищного фонда принимается </w:t>
      </w:r>
      <w:r w:rsidR="00E35B73" w:rsidRPr="00556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ОУЖФ </w:t>
      </w:r>
      <w:r w:rsidRPr="00556C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позднее 30 календарных дней со дня подачи запроса.</w:t>
      </w:r>
    </w:p>
    <w:p w:rsidR="00740DF3" w:rsidRPr="00556C41" w:rsidRDefault="00740DF3" w:rsidP="00740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представленных гражданином сведений осуществляется путем направления официальных запросов в органы государственной власти Российской Федерации и органы государственной власти Республики Коми, государственные внебюджетные фонды, налоговые и таможенные органы, территориальные органы Федеральной службы по труду и занятости населения, другие органы и организации.</w:t>
      </w:r>
    </w:p>
    <w:p w:rsidR="009D63B6" w:rsidRPr="00556C41" w:rsidRDefault="009D63B6" w:rsidP="009D63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E35B73"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ОУЖФ</w:t>
      </w: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принятие решения о предоставлении услуги, по результатам проверки принимает одно из следующих решений:</w:t>
      </w:r>
    </w:p>
    <w:p w:rsidR="009D63B6" w:rsidRPr="00556C41" w:rsidRDefault="009D63B6" w:rsidP="008C2FC4">
      <w:pPr>
        <w:pStyle w:val="af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</w:t>
      </w:r>
      <w:r w:rsidR="00740DF3"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гражданина</w:t>
      </w: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малоимущим; </w:t>
      </w:r>
    </w:p>
    <w:p w:rsidR="009D63B6" w:rsidRPr="00556C41" w:rsidRDefault="009D63B6" w:rsidP="008C2FC4">
      <w:pPr>
        <w:pStyle w:val="af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признании малоимущим (в случае наличия оснований, предусмотренных пунктом 2.1</w:t>
      </w:r>
      <w:r w:rsidR="00E54334"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регламента). </w:t>
      </w:r>
    </w:p>
    <w:p w:rsidR="00C3447F" w:rsidRPr="00556C41" w:rsidRDefault="00C3447F" w:rsidP="00C34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</w:t>
      </w:r>
      <w:r w:rsidR="00E35B73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ОУЖФ</w:t>
      </w: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ответственный за принятие решения о предоставлении услуги, в течение осуществляет оформление </w:t>
      </w: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 признании малоимущим либо решения об отказе в признании малоимущим в двух экземп</w:t>
      </w:r>
      <w:r w:rsidR="007E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лярах и передает их на подпись главе администрации муниципального района «Печора» (далее – </w:t>
      </w:r>
      <w:r w:rsidR="007E0AC8" w:rsidRPr="003373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Глава администрации</w:t>
      </w:r>
      <w:r w:rsidR="007E0A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47F" w:rsidRPr="00556C41" w:rsidRDefault="00C3447F" w:rsidP="00C344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заявитель изъявил желание по</w:t>
      </w:r>
      <w:r w:rsidR="007E0AC8">
        <w:rPr>
          <w:rFonts w:ascii="Times New Roman" w:eastAsia="Calibri" w:hAnsi="Times New Roman" w:cs="Times New Roman"/>
          <w:sz w:val="24"/>
          <w:szCs w:val="24"/>
          <w:lang w:eastAsia="ru-RU"/>
        </w:rPr>
        <w:t>лучить результат услуги в ОУЖФ</w:t>
      </w: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, специалист ответственный за принятие решения о предоставлении муницип</w:t>
      </w:r>
      <w:r w:rsidR="007E0A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альной услуги, </w:t>
      </w: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направляет один экземпляр документа, являющегося результатом предоставления муниципальной услуги, специалисту ответственному за выдачу результата предоставления муниципальной услуги, для выдачи его заявителю.</w:t>
      </w:r>
    </w:p>
    <w:p w:rsidR="00C3447F" w:rsidRPr="00556C41" w:rsidRDefault="00C3447F" w:rsidP="00C344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если заявитель изъявил желание получить результат услуги в МФЦ, специалист </w:t>
      </w:r>
      <w:r w:rsidR="007E0A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ОУЖФ </w:t>
      </w: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ответственный за принятие решения о предос</w:t>
      </w:r>
      <w:r w:rsidR="007E0A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тавлении муниципальной услуги, </w:t>
      </w: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направляет один экземпляр документа, являющегося результатом предоставления муниципальной услуги, специалисту МФЦ, ответственному за межведомственное взаимодействие.</w:t>
      </w:r>
    </w:p>
    <w:p w:rsidR="00C3447F" w:rsidRPr="00556C41" w:rsidRDefault="00C3447F" w:rsidP="00C344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Второй экземпляр документа, являющегося результатом предо</w:t>
      </w:r>
      <w:r w:rsidR="007E0AC8">
        <w:rPr>
          <w:rFonts w:ascii="Times New Roman" w:eastAsia="Calibri" w:hAnsi="Times New Roman" w:cs="Times New Roman"/>
          <w:sz w:val="24"/>
          <w:szCs w:val="24"/>
          <w:lang w:eastAsia="ru-RU"/>
        </w:rPr>
        <w:t>ставления муниципальной услуги, подшивается в дело.</w:t>
      </w:r>
    </w:p>
    <w:p w:rsidR="00C3447F" w:rsidRPr="00556C41" w:rsidRDefault="00C3447F" w:rsidP="009D63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="00E54334"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.1. </w:t>
      </w:r>
      <w:r w:rsidRPr="003373A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Критерием принятия решения является</w:t>
      </w: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соответствие заявления и прилагаемых к нему док</w:t>
      </w:r>
      <w:r w:rsidR="007E0AC8">
        <w:rPr>
          <w:rFonts w:ascii="Times New Roman" w:eastAsia="Calibri" w:hAnsi="Times New Roman" w:cs="Times New Roman"/>
          <w:sz w:val="24"/>
          <w:szCs w:val="24"/>
          <w:lang w:eastAsia="ru-RU"/>
        </w:rPr>
        <w:t>ументов требованиям настоящего а</w:t>
      </w: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9D63B6" w:rsidRPr="00556C41" w:rsidRDefault="00C3447F" w:rsidP="009D63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54334"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9D63B6" w:rsidRPr="007E0A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Максимальный срок исполнения административной процедуры</w:t>
      </w:r>
      <w:r w:rsidR="009D63B6"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не более </w:t>
      </w:r>
      <w:r w:rsidR="00E640C9"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D63B6"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</w:t>
      </w:r>
      <w:r w:rsidR="00E640C9"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D63B6"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E640C9"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7E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получения </w:t>
      </w:r>
      <w:r w:rsidR="009D63B6"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полного комплекта документов, необходимых для принятия решения.</w:t>
      </w:r>
    </w:p>
    <w:p w:rsidR="00386FA4" w:rsidRPr="00556C41" w:rsidRDefault="00C3447F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54334"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9D63B6" w:rsidRPr="003373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Результатом административной проц</w:t>
      </w:r>
      <w:r w:rsidR="007E0AC8" w:rsidRPr="003373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едуры</w:t>
      </w:r>
      <w:r w:rsidR="007E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принятие ОУЖФ </w:t>
      </w:r>
      <w:r w:rsidR="009D63B6"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 признании малоимущим или решения </w:t>
      </w:r>
      <w:proofErr w:type="gramStart"/>
      <w:r w:rsidR="009D63B6"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признании малоимущим для предоставления по договору социального найма жилого помещения муниципального жилищного фонда в Республике</w:t>
      </w:r>
      <w:proofErr w:type="gramEnd"/>
      <w:r w:rsidR="009D63B6"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 и направление принятого решения</w:t>
      </w: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специалисту </w:t>
      </w:r>
      <w:r w:rsidRPr="00556C41">
        <w:rPr>
          <w:rFonts w:ascii="Times New Roman" w:hAnsi="Times New Roman" w:cs="Times New Roman"/>
          <w:sz w:val="24"/>
          <w:szCs w:val="24"/>
          <w:lang w:eastAsia="ru-RU"/>
        </w:rPr>
        <w:t>ответственному за выдачу результата предоставления услуги, или специалисту МФЦ,</w:t>
      </w:r>
      <w:r w:rsidRPr="00556C4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56C41">
        <w:rPr>
          <w:rFonts w:ascii="Times New Roman" w:hAnsi="Times New Roman" w:cs="Times New Roman"/>
          <w:sz w:val="24"/>
          <w:szCs w:val="24"/>
          <w:lang w:eastAsia="ru-RU"/>
        </w:rPr>
        <w:t>ответственному за межведомственное взаимодействие.</w:t>
      </w: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Фиксацией результата выполненной административной</w:t>
      </w:r>
      <w:r>
        <w:rPr>
          <w:rFonts w:ascii="Times New Roman" w:hAnsi="Times New Roman" w:cs="Times New Roman"/>
          <w:sz w:val="24"/>
          <w:szCs w:val="24"/>
        </w:rPr>
        <w:t xml:space="preserve"> процедуры является подписанный документ, подтверждающий решение о предоставлении муниципальной услуги или отказе в предоставлении муниципальной услуги.</w:t>
      </w:r>
    </w:p>
    <w:p w:rsidR="00C3447F" w:rsidRPr="00556C41" w:rsidRDefault="00C3447F" w:rsidP="007E0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Выдача заявителю результата предоставления муниципальной услуги</w:t>
      </w: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2A31" w:rsidRPr="00556C41" w:rsidRDefault="00386FA4" w:rsidP="00FD2A31">
      <w:pPr>
        <w:pStyle w:val="ConsPlusNormal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56C41">
        <w:rPr>
          <w:rFonts w:ascii="Times New Roman" w:hAnsi="Times New Roman"/>
          <w:sz w:val="24"/>
          <w:szCs w:val="24"/>
        </w:rPr>
        <w:t xml:space="preserve">3.5. </w:t>
      </w:r>
      <w:r w:rsidR="00FD2A31" w:rsidRPr="007E0AC8">
        <w:rPr>
          <w:rFonts w:ascii="Times New Roman" w:eastAsia="Times New Roman" w:hAnsi="Times New Roman"/>
          <w:b/>
          <w:i/>
          <w:sz w:val="24"/>
          <w:szCs w:val="24"/>
        </w:rPr>
        <w:t>Основанием начала исполнения административной процедуры</w:t>
      </w:r>
      <w:r w:rsidR="00FD2A31" w:rsidRPr="00556C41">
        <w:rPr>
          <w:rFonts w:ascii="Times New Roman" w:eastAsia="Times New Roman" w:hAnsi="Times New Roman"/>
          <w:sz w:val="24"/>
          <w:szCs w:val="24"/>
        </w:rPr>
        <w:t xml:space="preserve"> является поступление</w:t>
      </w:r>
      <w:r w:rsidR="00C3447F" w:rsidRPr="00556C41">
        <w:rPr>
          <w:rFonts w:ascii="Times New Roman" w:eastAsia="Times New Roman" w:hAnsi="Times New Roman"/>
          <w:sz w:val="24"/>
          <w:szCs w:val="24"/>
        </w:rPr>
        <w:t xml:space="preserve"> </w:t>
      </w:r>
      <w:r w:rsidR="007E0AC8">
        <w:rPr>
          <w:rFonts w:ascii="Times New Roman" w:hAnsi="Times New Roman"/>
          <w:sz w:val="24"/>
          <w:szCs w:val="24"/>
        </w:rPr>
        <w:t>специалисту ОУЖФ</w:t>
      </w:r>
      <w:r w:rsidR="00C3447F" w:rsidRPr="00556C41">
        <w:rPr>
          <w:rFonts w:ascii="Times New Roman" w:hAnsi="Times New Roman"/>
          <w:sz w:val="24"/>
          <w:szCs w:val="24"/>
        </w:rPr>
        <w:t>, ответственному за выдачу результата предоставления услуги, или специалисту МФЦ,</w:t>
      </w:r>
      <w:r w:rsidR="00C3447F" w:rsidRPr="00556C4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3447F" w:rsidRPr="00556C41">
        <w:rPr>
          <w:rFonts w:ascii="Times New Roman" w:hAnsi="Times New Roman"/>
          <w:sz w:val="24"/>
          <w:szCs w:val="24"/>
        </w:rPr>
        <w:t>ответственному за межведомственное взаимодействие</w:t>
      </w:r>
      <w:r w:rsidR="00FD2A31" w:rsidRPr="00556C41">
        <w:rPr>
          <w:rFonts w:ascii="Times New Roman" w:eastAsia="Times New Roman" w:hAnsi="Times New Roman"/>
          <w:sz w:val="24"/>
          <w:szCs w:val="24"/>
        </w:rPr>
        <w:t>, решения о признании малоимущим или решения об отказе в признании малоимущим</w:t>
      </w:r>
      <w:r w:rsidR="00FD2A31" w:rsidRPr="00556C41">
        <w:rPr>
          <w:rFonts w:ascii="Times New Roman" w:hAnsi="Times New Roman"/>
          <w:sz w:val="24"/>
          <w:szCs w:val="24"/>
        </w:rPr>
        <w:t xml:space="preserve"> </w:t>
      </w:r>
      <w:r w:rsidR="00FD2A31" w:rsidRPr="00556C41">
        <w:rPr>
          <w:rFonts w:ascii="Times New Roman" w:eastAsia="Times New Roman" w:hAnsi="Times New Roman"/>
          <w:sz w:val="24"/>
          <w:szCs w:val="24"/>
        </w:rPr>
        <w:t xml:space="preserve">(далее - </w:t>
      </w:r>
      <w:r w:rsidR="00FD2A31" w:rsidRPr="003373A2">
        <w:rPr>
          <w:rFonts w:ascii="Times New Roman" w:eastAsia="Times New Roman" w:hAnsi="Times New Roman"/>
          <w:b/>
          <w:i/>
          <w:sz w:val="24"/>
          <w:szCs w:val="24"/>
        </w:rPr>
        <w:t>документ, являющийся результатом предоставления услуги</w:t>
      </w:r>
      <w:r w:rsidR="00FD2A31" w:rsidRPr="00556C41">
        <w:rPr>
          <w:rFonts w:ascii="Times New Roman" w:eastAsia="Times New Roman" w:hAnsi="Times New Roman"/>
          <w:sz w:val="24"/>
          <w:szCs w:val="24"/>
        </w:rPr>
        <w:t>).</w:t>
      </w: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заявитель изъявил желание по</w:t>
      </w:r>
      <w:r w:rsidR="007E0AC8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лучить результат услуги в ОУЖФ</w:t>
      </w: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поступлении документа, являющегося результатом</w:t>
      </w:r>
      <w:r w:rsidR="007E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услуги специалист</w:t>
      </w: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ответственный за выдачу результата предоставления услуги, информирует заявителя о </w:t>
      </w: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дате, с которой заявитель может получить документ, являющийся результатом предоставления услуги.</w:t>
      </w: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 </w:t>
      </w: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 документа, являющегося результатом предоставления услуги, осуществляет</w:t>
      </w:r>
      <w:r w:rsidR="007E0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ОУЖФ</w:t>
      </w: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выдачу результата предоставления услуги:</w:t>
      </w:r>
    </w:p>
    <w:p w:rsidR="00386FA4" w:rsidRPr="007E0AC8" w:rsidRDefault="00386FA4" w:rsidP="008C2FC4">
      <w:pPr>
        <w:pStyle w:val="af9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386FA4" w:rsidRPr="007E0AC8" w:rsidRDefault="00386FA4" w:rsidP="008C2FC4">
      <w:pPr>
        <w:pStyle w:val="af9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являющийся результатом предоставления услуги, направляется по почте заказным письмом с уведомлением.</w:t>
      </w:r>
    </w:p>
    <w:p w:rsidR="00C3447F" w:rsidRPr="00556C41" w:rsidRDefault="00C3447F" w:rsidP="00C344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заявитель изъявил желание получить результат услуги в МФЦ специалист МФЦ, ответственный за межведомственное взаимодейст</w:t>
      </w:r>
      <w:r w:rsidR="003373A2">
        <w:rPr>
          <w:rFonts w:ascii="Times New Roman" w:eastAsia="Calibri" w:hAnsi="Times New Roman" w:cs="Times New Roman"/>
          <w:sz w:val="24"/>
          <w:szCs w:val="24"/>
          <w:lang w:eastAsia="ru-RU"/>
        </w:rPr>
        <w:t>вие в день поступления от ОУЖФ</w:t>
      </w: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C3447F" w:rsidRPr="00556C41" w:rsidRDefault="00C3447F" w:rsidP="00C34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556C4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</w:t>
      </w:r>
      <w:r w:rsidRPr="00556C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C3447F" w:rsidRPr="00556C41" w:rsidRDefault="00C3447F" w:rsidP="00C344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54334"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3373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Критерием принятия решения является </w:t>
      </w: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заявителем способа его уведомления о принятом решении, выдачи результата предоставления муниципальной услуги. </w:t>
      </w:r>
    </w:p>
    <w:p w:rsidR="00386FA4" w:rsidRPr="00556C41" w:rsidRDefault="00C3447F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54334"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386FA4" w:rsidRPr="007E0A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Максимальный срок исполнения административной процедуры</w:t>
      </w:r>
      <w:r w:rsidR="00386FA4" w:rsidRPr="00556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E640C9" w:rsidRPr="00556C41">
        <w:rPr>
          <w:rFonts w:ascii="Times New Roman" w:eastAsia="Calibri" w:hAnsi="Times New Roman" w:cs="Times New Roman"/>
          <w:sz w:val="24"/>
          <w:szCs w:val="24"/>
        </w:rPr>
        <w:t>2</w:t>
      </w:r>
      <w:r w:rsidR="00EB1F7E" w:rsidRPr="00556C41">
        <w:rPr>
          <w:rFonts w:ascii="Times New Roman" w:eastAsia="Calibri" w:hAnsi="Times New Roman" w:cs="Times New Roman"/>
          <w:sz w:val="24"/>
          <w:szCs w:val="24"/>
        </w:rPr>
        <w:t xml:space="preserve"> рабочи</w:t>
      </w:r>
      <w:r w:rsidR="00E640C9" w:rsidRPr="00556C41">
        <w:rPr>
          <w:rFonts w:ascii="Times New Roman" w:eastAsia="Calibri" w:hAnsi="Times New Roman" w:cs="Times New Roman"/>
          <w:sz w:val="24"/>
          <w:szCs w:val="24"/>
        </w:rPr>
        <w:t>х</w:t>
      </w:r>
      <w:r w:rsidR="00EB1F7E" w:rsidRPr="00556C41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="00E640C9" w:rsidRPr="00556C41">
        <w:rPr>
          <w:rFonts w:ascii="Times New Roman" w:eastAsia="Calibri" w:hAnsi="Times New Roman" w:cs="Times New Roman"/>
          <w:sz w:val="24"/>
          <w:szCs w:val="24"/>
        </w:rPr>
        <w:t>ня</w:t>
      </w:r>
      <w:r w:rsidR="00E54334" w:rsidRPr="00556C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6FA4" w:rsidRPr="00556C41">
        <w:rPr>
          <w:rFonts w:ascii="Times New Roman" w:eastAsia="Calibri" w:hAnsi="Times New Roman" w:cs="Times New Roman"/>
          <w:sz w:val="24"/>
          <w:szCs w:val="24"/>
        </w:rPr>
        <w:t>с момента поступления</w:t>
      </w:r>
      <w:r w:rsidR="003373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73A2">
        <w:rPr>
          <w:rFonts w:ascii="Times New Roman" w:hAnsi="Times New Roman" w:cs="Times New Roman"/>
          <w:sz w:val="24"/>
          <w:szCs w:val="24"/>
        </w:rPr>
        <w:t>специалисту  ОУЖФ</w:t>
      </w:r>
      <w:r w:rsidRPr="00556C41">
        <w:rPr>
          <w:rFonts w:ascii="Times New Roman" w:hAnsi="Times New Roman" w:cs="Times New Roman"/>
          <w:sz w:val="24"/>
          <w:szCs w:val="24"/>
        </w:rPr>
        <w:t>, ответственному за выдачу результата предоставления услуги, сотруднику МФЦ,</w:t>
      </w:r>
      <w:r w:rsidRPr="00556C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56C41">
        <w:rPr>
          <w:rFonts w:ascii="Times New Roman" w:hAnsi="Times New Roman" w:cs="Times New Roman"/>
          <w:sz w:val="24"/>
          <w:szCs w:val="24"/>
        </w:rPr>
        <w:t>ответственному за межведомственное взаимодействие, документа, являющегося результатом предоставления муниципальной услуги.</w:t>
      </w:r>
    </w:p>
    <w:p w:rsidR="00DF7D07" w:rsidRPr="00556C41" w:rsidRDefault="00C3447F" w:rsidP="00D438E7">
      <w:pPr>
        <w:pStyle w:val="ConsPlusNormal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56C41">
        <w:rPr>
          <w:rFonts w:ascii="Times New Roman" w:eastAsia="Times New Roman" w:hAnsi="Times New Roman"/>
          <w:sz w:val="24"/>
          <w:szCs w:val="24"/>
        </w:rPr>
        <w:t>3.</w:t>
      </w:r>
      <w:r w:rsidR="00E54334" w:rsidRPr="00556C41">
        <w:rPr>
          <w:rFonts w:ascii="Times New Roman" w:eastAsia="Times New Roman" w:hAnsi="Times New Roman"/>
          <w:sz w:val="24"/>
          <w:szCs w:val="24"/>
        </w:rPr>
        <w:t>5</w:t>
      </w:r>
      <w:r w:rsidRPr="00556C41">
        <w:rPr>
          <w:rFonts w:ascii="Times New Roman" w:eastAsia="Times New Roman" w:hAnsi="Times New Roman"/>
          <w:sz w:val="24"/>
          <w:szCs w:val="24"/>
        </w:rPr>
        <w:t xml:space="preserve">.3. </w:t>
      </w:r>
      <w:r w:rsidR="00386FA4" w:rsidRPr="007E0AC8">
        <w:rPr>
          <w:rFonts w:ascii="Times New Roman" w:eastAsia="Times New Roman" w:hAnsi="Times New Roman"/>
          <w:b/>
          <w:i/>
          <w:sz w:val="24"/>
          <w:szCs w:val="24"/>
        </w:rPr>
        <w:t>Результатом исполнения административной процедуры</w:t>
      </w:r>
      <w:r w:rsidR="00386FA4" w:rsidRPr="00556C41">
        <w:rPr>
          <w:rFonts w:ascii="Times New Roman" w:eastAsia="Times New Roman" w:hAnsi="Times New Roman"/>
          <w:sz w:val="24"/>
          <w:szCs w:val="24"/>
        </w:rPr>
        <w:t xml:space="preserve"> является </w:t>
      </w:r>
      <w:r w:rsidR="003A000D" w:rsidRPr="00556C41">
        <w:rPr>
          <w:rFonts w:ascii="Times New Roman" w:eastAsia="Times New Roman" w:hAnsi="Times New Roman"/>
          <w:sz w:val="24"/>
          <w:szCs w:val="24"/>
        </w:rPr>
        <w:t>уведомление заявителя о принятом решении</w:t>
      </w:r>
      <w:r w:rsidR="003A000D" w:rsidRPr="00556C41">
        <w:rPr>
          <w:rFonts w:ascii="Times New Roman" w:hAnsi="Times New Roman"/>
          <w:sz w:val="24"/>
          <w:szCs w:val="24"/>
        </w:rPr>
        <w:t xml:space="preserve"> (</w:t>
      </w:r>
      <w:r w:rsidR="003A000D" w:rsidRPr="00556C41">
        <w:rPr>
          <w:rFonts w:ascii="Times New Roman" w:eastAsia="Times New Roman" w:hAnsi="Times New Roman"/>
          <w:sz w:val="24"/>
          <w:szCs w:val="24"/>
        </w:rPr>
        <w:t xml:space="preserve">уведомление об отказе в предоставлении муниципальной услуги), </w:t>
      </w:r>
      <w:r w:rsidR="00DF7D07" w:rsidRPr="00556C41">
        <w:rPr>
          <w:rFonts w:ascii="Times New Roman" w:eastAsia="Times New Roman" w:hAnsi="Times New Roman"/>
          <w:sz w:val="24"/>
          <w:szCs w:val="24"/>
        </w:rPr>
        <w:t xml:space="preserve">выдача </w:t>
      </w:r>
      <w:r w:rsidR="0079656D" w:rsidRPr="00556C41">
        <w:rPr>
          <w:rFonts w:ascii="Times New Roman" w:hAnsi="Times New Roman"/>
          <w:sz w:val="24"/>
          <w:szCs w:val="24"/>
        </w:rPr>
        <w:t xml:space="preserve">решения о </w:t>
      </w:r>
      <w:r w:rsidR="007741DB" w:rsidRPr="00556C41">
        <w:rPr>
          <w:rFonts w:ascii="Times New Roman" w:hAnsi="Times New Roman"/>
          <w:sz w:val="24"/>
          <w:szCs w:val="24"/>
          <w:lang w:eastAsia="en-US"/>
        </w:rPr>
        <w:t>признании малоимущим или решения об отказе в признании малоимущим для предоставления по договору социального найма жилого помещения муниципального жилищного фонда в Республике Коми</w:t>
      </w:r>
      <w:r w:rsidR="00DF7D07" w:rsidRPr="00556C41">
        <w:rPr>
          <w:rFonts w:ascii="Times New Roman" w:eastAsia="Times New Roman" w:hAnsi="Times New Roman"/>
          <w:sz w:val="24"/>
          <w:szCs w:val="24"/>
        </w:rPr>
        <w:t>.</w:t>
      </w: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Способом фиксации результата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 xml:space="preserve"> является регистрация в Журнале,  выдача результата предоставления муниципальной услуги.</w:t>
      </w: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0AC8" w:rsidRDefault="007E0AC8" w:rsidP="007E0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осуществляется заведующим отделом управления жилым фондом администрации МР «Печора».</w:t>
      </w: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специалистов Администрации  по предоставлению муниципальной услуги осуществляется Главой администрации.</w:t>
      </w: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административного регламента специалистами МФЦ осуществляется директором руководителем МФЦ.</w:t>
      </w: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проводятся в соответствии с планом работы Администрации, но не реже 1 раза в 3 года.</w:t>
      </w: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Администрацию обращений физических и юридических лиц с жалобами на нарушения их прав и законных интересов.</w:t>
      </w: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Специалист Администрации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МФЦ и его специалисты, несут ответственность, установленную законодательством Российской Федерации:</w:t>
      </w: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1) за полноту передаваемых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запросов, иных документов, принятых от заявителя в МФЦ;</w:t>
      </w: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 за своевременную передачу запросов, иных документов, принятых от заявителя, а также за своевременную выдачу заявителю документов.</w:t>
      </w: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4) за решения и действие (бездействие), принимаемые (осуществляемые) ими в ходе предоставления муниципальной услуги.</w:t>
      </w: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нарушение порядка предоставления муниципальной услуги МФЦ рассматривается Администрацией. </w:t>
      </w: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</w:t>
      </w: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объединений и организаций</w:t>
      </w: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Граждане, юридические лица, их объединения и организации в случае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фактов нарушения порядка предоставления муниципальной услуги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ненадлежащего исполнения настоящего административного регламента впр</w:t>
      </w:r>
      <w:r w:rsidR="003373A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 обратиться с жалобой в Администрацию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правоохранительные органы и органы государственной власти.</w:t>
      </w: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</w:t>
      </w:r>
      <w:r w:rsidR="003373A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ероприятий,  учитываются Администрацией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и (или) его должностных лиц, муниципальных служащих при предоставлении муниципальной услуги</w:t>
      </w: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AC8" w:rsidRDefault="007E0AC8" w:rsidP="007E0AC8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5.1.  Заявители имеют право на обжалование решений, принятых в ходе предоставления муниципальной услуги, действий или бездействия должностных лиц администрации муниципального района «Печора» в досудебном порядке.</w:t>
      </w: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Предмет жалобы</w:t>
      </w: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7) отказ органа в исправлении допущенных опечаток и ошибок в выданных в результате предоставления муниципальной услуги.</w:t>
      </w: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Органы местного самоуправления и уполномоченные на рассмотрение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жалобы должностные лица, которым может быть направлена жалоба</w:t>
      </w: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5.3. </w:t>
      </w:r>
      <w:r>
        <w:rPr>
          <w:rFonts w:ascii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электронной форме в администрацию муниципального района «Печора».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Жалобы на решения, принятые руководителем администрации муниципального района «Печора», рассматриваются непосредственно руководителем администрации муниципального района «Печора». </w:t>
      </w: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0AC8" w:rsidRDefault="007E0AC8" w:rsidP="007E0AC8">
      <w:pPr>
        <w:pStyle w:val="a6"/>
        <w:spacing w:after="0"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5.4. Жалоба направляется через организацию почтовой связи, иную организацию, осуществляющую доставку почтовой корреспонденции, через МФЦ, с использованием информаци</w:t>
      </w:r>
      <w:r w:rsidR="003373A2">
        <w:rPr>
          <w:sz w:val="24"/>
          <w:szCs w:val="24"/>
        </w:rPr>
        <w:t>онно-телекоммуникационной сети «Интернет»</w:t>
      </w:r>
      <w:r>
        <w:rPr>
          <w:sz w:val="24"/>
          <w:szCs w:val="24"/>
        </w:rPr>
        <w:t xml:space="preserve">, официального сайта администрации муниципального района «Печора», предоставляющего муниципальную услугу, а также принимается при личном приеме заявителя. </w:t>
      </w: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5.5. Жалоба должна содержать:</w:t>
      </w: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представляется:</w:t>
      </w: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E0AC8" w:rsidRDefault="007E0AC8" w:rsidP="007E0AC8">
      <w:pPr>
        <w:pStyle w:val="a6"/>
        <w:spacing w:after="0"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5.7. Регистрация жалобы осуществляется администрацией муниципального района «Печора» в журнале учета жалоб на решения и действия (бездействие) органа, предоставляющего муниципальную услугу, его должностных лиц и муниципальных </w:t>
      </w:r>
      <w:r>
        <w:rPr>
          <w:sz w:val="24"/>
          <w:szCs w:val="24"/>
        </w:rPr>
        <w:lastRenderedPageBreak/>
        <w:t xml:space="preserve">служащих (далее - Журнал) в течение одного рабочего дня со дня ее поступления с присвоением ей регистрационного номера. </w:t>
      </w:r>
    </w:p>
    <w:p w:rsidR="007E0AC8" w:rsidRDefault="007E0AC8" w:rsidP="007E0AC8">
      <w:pPr>
        <w:pStyle w:val="a6"/>
        <w:spacing w:after="0"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Ведение Журнала осуществляется по форме и в порядке, установленными правовым актом Администрации.</w:t>
      </w:r>
    </w:p>
    <w:p w:rsidR="007E0AC8" w:rsidRDefault="007E0AC8" w:rsidP="007E0AC8">
      <w:pPr>
        <w:pStyle w:val="a6"/>
        <w:spacing w:after="0"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Администрацией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 </w:t>
      </w:r>
    </w:p>
    <w:p w:rsidR="007E0AC8" w:rsidRDefault="007E0AC8" w:rsidP="007E0AC8">
      <w:pPr>
        <w:pStyle w:val="a6"/>
        <w:spacing w:after="0"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 </w:t>
      </w:r>
    </w:p>
    <w:p w:rsidR="007E0AC8" w:rsidRDefault="007E0AC8" w:rsidP="007E0AC8">
      <w:pPr>
        <w:pStyle w:val="a6"/>
        <w:spacing w:after="0"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 </w:t>
      </w: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в Администрацию, но не позднее следующего рабочего дня со дня поступления жалобы.</w:t>
      </w: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7E0AC8" w:rsidRDefault="007E0AC8" w:rsidP="008C2FC4">
      <w:pPr>
        <w:pStyle w:val="a6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место, дата и время приема жалобы заявителя;</w:t>
      </w:r>
    </w:p>
    <w:p w:rsidR="007E0AC8" w:rsidRDefault="007E0AC8" w:rsidP="008C2FC4">
      <w:pPr>
        <w:pStyle w:val="a6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 заявителя;</w:t>
      </w:r>
    </w:p>
    <w:p w:rsidR="007E0AC8" w:rsidRDefault="007E0AC8" w:rsidP="008C2FC4">
      <w:pPr>
        <w:pStyle w:val="a6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перечень принятых документов от заявителя;</w:t>
      </w:r>
    </w:p>
    <w:p w:rsidR="007E0AC8" w:rsidRDefault="007E0AC8" w:rsidP="008C2FC4">
      <w:pPr>
        <w:pStyle w:val="a6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 специалиста, принявшего жалобу;</w:t>
      </w:r>
    </w:p>
    <w:p w:rsidR="007E0AC8" w:rsidRDefault="007E0AC8" w:rsidP="008C2FC4">
      <w:pPr>
        <w:pStyle w:val="a6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срок рассмотрения жалобы в соответствии с настоящим административным регламентом.</w:t>
      </w: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5.9.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Сроки рассмотрения жалоб</w:t>
      </w: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5.11. </w:t>
      </w:r>
      <w:r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- в течение пяти рабочих дней со дня </w:t>
      </w:r>
      <w:r>
        <w:rPr>
          <w:rFonts w:ascii="Times New Roman" w:hAnsi="Times New Roman" w:cs="Times New Roman"/>
          <w:sz w:val="24"/>
          <w:szCs w:val="24"/>
        </w:rPr>
        <w:lastRenderedPageBreak/>
        <w:t>ее регистрации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5.12. Основания для приостановления рассмотрения жалобы не предусмотрены.</w:t>
      </w: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Результат рассмотрения жалобы</w:t>
      </w: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5.13. По результатам рассмотрения жалобы Администрацией принимается одно из следующих решений:</w:t>
      </w: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 отказать в удовлетворении жалобы.</w:t>
      </w: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5.14. Уполномоченный на рассмотрение жалобы орган отказывает в удовлетворении жалобы в следующих случаях:</w:t>
      </w: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5.15. </w:t>
      </w:r>
      <w:r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3373A2" w:rsidRDefault="003373A2" w:rsidP="007E0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5.18. 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Информация о порядке подачи и рассмотрения жалобы размещается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E0AC8" w:rsidRDefault="007E0AC8" w:rsidP="008C2FC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 информационных стендах, расположенных в Администрации, в МФЦ;</w:t>
      </w:r>
    </w:p>
    <w:p w:rsidR="007E0AC8" w:rsidRDefault="007E0AC8" w:rsidP="008C2FC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официальных сайтах Администрации, МФЦ;</w:t>
      </w:r>
    </w:p>
    <w:p w:rsidR="007E0AC8" w:rsidRDefault="007E0AC8" w:rsidP="008C2FC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порталах государственных и муниципальных услуг (функций);</w:t>
      </w:r>
    </w:p>
    <w:p w:rsidR="007E0AC8" w:rsidRDefault="007E0AC8" w:rsidP="008C2FC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аппаратно-программных комплексах – Интернет-киоск.</w:t>
      </w: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5.19. 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Информацию о порядке подачи и рассмотрения жалобы можно получить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E0AC8" w:rsidRDefault="007E0AC8" w:rsidP="008C2FC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посредством телефонной связи по номеру Администрации, МФЦ;</w:t>
      </w:r>
    </w:p>
    <w:p w:rsidR="007E0AC8" w:rsidRDefault="007E0AC8" w:rsidP="008C2FC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посредством факсимильного сообщения;</w:t>
      </w:r>
    </w:p>
    <w:p w:rsidR="007E0AC8" w:rsidRDefault="007E0AC8" w:rsidP="008C2FC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личном обращении в Администрацию, МФЦ, в том числе по электронной почте;</w:t>
      </w:r>
    </w:p>
    <w:p w:rsidR="007E0AC8" w:rsidRDefault="007E0AC8" w:rsidP="008C2FC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письменном обращении в Администрацию, МФЦ;</w:t>
      </w:r>
    </w:p>
    <w:p w:rsidR="007E0AC8" w:rsidRDefault="007E0AC8" w:rsidP="008C2FC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путем публичного информирования.</w:t>
      </w: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7E0AC8" w:rsidRDefault="007E0AC8" w:rsidP="007E0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0AC8" w:rsidRDefault="007E0AC8" w:rsidP="007E0AC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7E0AC8" w:rsidRDefault="007E0AC8" w:rsidP="007E0AC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7E0AC8" w:rsidRDefault="007E0AC8" w:rsidP="007E0AC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7E0AC8" w:rsidRDefault="007E0AC8" w:rsidP="007E0AC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7E0AC8" w:rsidRDefault="007E0AC8" w:rsidP="007E0AC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7E0AC8" w:rsidRDefault="007E0AC8" w:rsidP="007E0AC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7E0AC8" w:rsidRDefault="007E0AC8" w:rsidP="007E0AC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7E0AC8" w:rsidRDefault="007E0AC8" w:rsidP="007E0AC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3373A2" w:rsidRDefault="003373A2" w:rsidP="007E0AC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3373A2" w:rsidRDefault="003373A2" w:rsidP="007E0AC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3373A2" w:rsidRDefault="003373A2" w:rsidP="007E0AC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3373A2" w:rsidRDefault="003373A2" w:rsidP="007E0AC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3373A2" w:rsidRDefault="003373A2" w:rsidP="007E0AC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3373A2" w:rsidRDefault="003373A2" w:rsidP="007E0AC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3373A2" w:rsidRDefault="003373A2" w:rsidP="007E0AC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7E0AC8" w:rsidRPr="00AC78B8" w:rsidRDefault="007E0AC8" w:rsidP="007E0AC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AC78B8">
        <w:rPr>
          <w:rFonts w:ascii="Times New Roman" w:eastAsia="Calibri" w:hAnsi="Times New Roman" w:cs="Times New Roman"/>
          <w:sz w:val="20"/>
          <w:szCs w:val="20"/>
        </w:rPr>
        <w:t>Приложение № 1</w:t>
      </w:r>
    </w:p>
    <w:p w:rsidR="007E0AC8" w:rsidRPr="00AC78B8" w:rsidRDefault="007E0AC8" w:rsidP="007E0AC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C78B8">
        <w:rPr>
          <w:rFonts w:ascii="Times New Roman" w:eastAsia="Calibri" w:hAnsi="Times New Roman" w:cs="Times New Roman"/>
          <w:sz w:val="20"/>
          <w:szCs w:val="20"/>
        </w:rPr>
        <w:t>к административному регламенту</w:t>
      </w:r>
    </w:p>
    <w:p w:rsidR="007E0AC8" w:rsidRPr="00AC78B8" w:rsidRDefault="007E0AC8" w:rsidP="007E0AC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C78B8">
        <w:rPr>
          <w:rFonts w:ascii="Times New Roman" w:eastAsia="Calibri" w:hAnsi="Times New Roman" w:cs="Times New Roman"/>
          <w:sz w:val="20"/>
          <w:szCs w:val="20"/>
        </w:rPr>
        <w:t>предоставления муниципальной услуги</w:t>
      </w:r>
    </w:p>
    <w:p w:rsidR="00AC78B8" w:rsidRPr="00AC78B8" w:rsidRDefault="007E0AC8" w:rsidP="007E0AC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C78B8">
        <w:rPr>
          <w:rFonts w:ascii="Times New Roman" w:eastAsia="Calibri" w:hAnsi="Times New Roman" w:cs="Times New Roman"/>
          <w:bCs/>
          <w:sz w:val="20"/>
          <w:szCs w:val="20"/>
        </w:rPr>
        <w:t>«</w:t>
      </w:r>
      <w:r w:rsidR="00AC78B8" w:rsidRPr="00AC78B8">
        <w:rPr>
          <w:rFonts w:ascii="Times New Roman" w:eastAsia="Calibri" w:hAnsi="Times New Roman" w:cs="Times New Roman"/>
          <w:sz w:val="20"/>
          <w:szCs w:val="20"/>
        </w:rPr>
        <w:t>Признание граждан малоимущими для предоставления им по договорам социального найма жилых помещений муниципального жилищного фонда»</w:t>
      </w:r>
    </w:p>
    <w:p w:rsidR="007E0AC8" w:rsidRDefault="00AC78B8" w:rsidP="007E0AC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7E0AC8" w:rsidRPr="00AC78B8" w:rsidRDefault="007E0AC8" w:rsidP="00AC78B8">
      <w:pPr>
        <w:pStyle w:val="a6"/>
        <w:widowControl w:val="0"/>
        <w:spacing w:before="100" w:beforeAutospacing="1" w:after="100" w:afterAutospacing="1" w:line="240" w:lineRule="auto"/>
        <w:ind w:left="0"/>
        <w:jc w:val="center"/>
        <w:rPr>
          <w:b/>
          <w:i/>
          <w:sz w:val="24"/>
          <w:szCs w:val="24"/>
        </w:rPr>
      </w:pPr>
      <w:r w:rsidRPr="00AC78B8">
        <w:rPr>
          <w:b/>
          <w:i/>
          <w:sz w:val="24"/>
          <w:szCs w:val="24"/>
        </w:rPr>
        <w:t>Общая информация о  муниципальном автономном учреждении  «Многофункциональный центр предоставления  государственных муниципальных услуг»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7E0AC8" w:rsidTr="007E0AC8">
        <w:trPr>
          <w:trHeight w:val="577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C8" w:rsidRDefault="007E0AC8" w:rsidP="00AC78B8">
            <w:pPr>
              <w:pStyle w:val="a6"/>
              <w:widowControl w:val="0"/>
              <w:spacing w:before="100" w:beforeAutospacing="1" w:after="100" w:afterAutospacing="1" w:line="240" w:lineRule="auto"/>
              <w:ind w:left="0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C8" w:rsidRDefault="007E0AC8" w:rsidP="00AC78B8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Печорский проспект, д.64,  Печора, Республика Коми, 169600</w:t>
            </w:r>
          </w:p>
        </w:tc>
      </w:tr>
      <w:tr w:rsidR="007E0AC8" w:rsidTr="007E0AC8">
        <w:trPr>
          <w:trHeight w:val="517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C8" w:rsidRDefault="007E0AC8" w:rsidP="00AC78B8">
            <w:pPr>
              <w:pStyle w:val="a6"/>
              <w:widowControl w:val="0"/>
              <w:spacing w:before="100" w:beforeAutospacing="1" w:after="100" w:afterAutospacing="1" w:line="240" w:lineRule="auto"/>
              <w:ind w:left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C8" w:rsidRDefault="007E0AC8" w:rsidP="00AC78B8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Печорский проспект, д.64,  Печора, Республика Коми, 169600</w:t>
            </w:r>
          </w:p>
        </w:tc>
      </w:tr>
      <w:tr w:rsidR="007E0AC8" w:rsidTr="007E0AC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C8" w:rsidRDefault="007E0AC8" w:rsidP="00AC78B8">
            <w:pPr>
              <w:pStyle w:val="a6"/>
              <w:widowControl w:val="0"/>
              <w:spacing w:before="100" w:beforeAutospacing="1"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C8" w:rsidRDefault="005B3559" w:rsidP="00AC78B8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E0AC8">
                <w:rPr>
                  <w:rStyle w:val="a3"/>
                  <w:lang w:val="en-US"/>
                </w:rPr>
                <w:t>pechora</w:t>
              </w:r>
              <w:r w:rsidR="007E0AC8">
                <w:rPr>
                  <w:rStyle w:val="a3"/>
                </w:rPr>
                <w:t>@</w:t>
              </w:r>
              <w:r w:rsidR="007E0AC8">
                <w:rPr>
                  <w:rStyle w:val="a3"/>
                  <w:lang w:val="en-US"/>
                </w:rPr>
                <w:t>mydocuments</w:t>
              </w:r>
              <w:r w:rsidR="007E0AC8">
                <w:rPr>
                  <w:rStyle w:val="a3"/>
                </w:rPr>
                <w:t>11.</w:t>
              </w:r>
              <w:r w:rsidR="007E0AC8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7E0AC8" w:rsidTr="007E0AC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C8" w:rsidRDefault="007E0AC8" w:rsidP="00AC78B8">
            <w:pPr>
              <w:pStyle w:val="a6"/>
              <w:widowControl w:val="0"/>
              <w:spacing w:before="100" w:beforeAutospacing="1"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C8" w:rsidRDefault="003373A2" w:rsidP="00AC78B8">
            <w:pPr>
              <w:pStyle w:val="a6"/>
              <w:widowControl w:val="0"/>
              <w:spacing w:before="100" w:beforeAutospacing="1" w:after="100" w:afterAutospacing="1" w:line="240" w:lineRule="auto"/>
              <w:ind w:left="-3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8(82142) 3-28-18; 3-16-18</w:t>
            </w:r>
          </w:p>
        </w:tc>
      </w:tr>
      <w:tr w:rsidR="007E0AC8" w:rsidTr="007E0AC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C8" w:rsidRDefault="007E0AC8" w:rsidP="00AC78B8">
            <w:pPr>
              <w:pStyle w:val="a6"/>
              <w:widowControl w:val="0"/>
              <w:spacing w:before="100" w:beforeAutospacing="1"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руководителя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C8" w:rsidRDefault="007E0AC8" w:rsidP="00AC78B8">
            <w:pPr>
              <w:widowControl w:val="0"/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</w:tr>
    </w:tbl>
    <w:p w:rsidR="007E0AC8" w:rsidRDefault="007E0AC8" w:rsidP="007E0AC8">
      <w:pPr>
        <w:pStyle w:val="ConsPlusNormal0"/>
        <w:jc w:val="center"/>
        <w:rPr>
          <w:rFonts w:ascii="Times New Roman" w:hAnsi="Times New Roman"/>
          <w:i/>
          <w:sz w:val="24"/>
          <w:szCs w:val="24"/>
        </w:rPr>
      </w:pPr>
    </w:p>
    <w:p w:rsidR="007E0AC8" w:rsidRDefault="007E0AC8" w:rsidP="007E0AC8">
      <w:pPr>
        <w:pStyle w:val="ConsPlusNormal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2"/>
        <w:gridCol w:w="4389"/>
      </w:tblGrid>
      <w:tr w:rsidR="007E0AC8" w:rsidTr="007E0AC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8" w:rsidRDefault="007E0A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8" w:rsidRDefault="007E0A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 работы</w:t>
            </w:r>
          </w:p>
        </w:tc>
      </w:tr>
      <w:tr w:rsidR="007E0AC8" w:rsidTr="007E0AC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C8" w:rsidRDefault="007E0AC8" w:rsidP="00AC78B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четверг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C8" w:rsidRDefault="007E0AC8" w:rsidP="00AC78B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8-45 до 18-00 (без перерыва на обед)</w:t>
            </w:r>
          </w:p>
        </w:tc>
      </w:tr>
      <w:tr w:rsidR="007E0AC8" w:rsidTr="007E0AC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C8" w:rsidRDefault="007E0AC8" w:rsidP="00AC78B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Пятница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C8" w:rsidRDefault="007E0AC8" w:rsidP="00AC78B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8-45 до 17-45 (без перерыва на обед)</w:t>
            </w:r>
          </w:p>
        </w:tc>
      </w:tr>
      <w:tr w:rsidR="007E0AC8" w:rsidTr="007E0AC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8" w:rsidRDefault="007E0AC8" w:rsidP="00AC78B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– воскресенье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8" w:rsidRDefault="007E0AC8" w:rsidP="00AC78B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</w:tr>
    </w:tbl>
    <w:p w:rsidR="007E0AC8" w:rsidRPr="00AC78B8" w:rsidRDefault="007E0AC8" w:rsidP="00AC78B8">
      <w:pPr>
        <w:pStyle w:val="a6"/>
        <w:widowControl w:val="0"/>
        <w:spacing w:before="100" w:beforeAutospacing="1" w:after="100" w:afterAutospacing="1" w:line="240" w:lineRule="auto"/>
        <w:ind w:left="0"/>
        <w:jc w:val="center"/>
        <w:rPr>
          <w:b/>
          <w:i/>
          <w:sz w:val="24"/>
          <w:szCs w:val="24"/>
        </w:rPr>
      </w:pPr>
      <w:r w:rsidRPr="00AC78B8">
        <w:rPr>
          <w:b/>
          <w:i/>
          <w:sz w:val="24"/>
          <w:szCs w:val="24"/>
        </w:rPr>
        <w:t xml:space="preserve">Общая информация о </w:t>
      </w:r>
      <w:r w:rsidR="00AC78B8" w:rsidRPr="00AC78B8">
        <w:rPr>
          <w:b/>
          <w:i/>
          <w:sz w:val="24"/>
          <w:szCs w:val="24"/>
        </w:rPr>
        <w:t xml:space="preserve"> </w:t>
      </w:r>
      <w:r w:rsidRPr="00AC78B8">
        <w:rPr>
          <w:b/>
          <w:i/>
          <w:sz w:val="24"/>
          <w:szCs w:val="24"/>
        </w:rPr>
        <w:t>Центре государственных и муниципальных услуг «Мои Документы</w:t>
      </w:r>
      <w:proofErr w:type="gramStart"/>
      <w:r w:rsidRPr="00AC78B8">
        <w:rPr>
          <w:b/>
          <w:i/>
          <w:sz w:val="24"/>
          <w:szCs w:val="24"/>
        </w:rPr>
        <w:t>»(</w:t>
      </w:r>
      <w:proofErr w:type="gramEnd"/>
      <w:r w:rsidRPr="00AC78B8">
        <w:rPr>
          <w:b/>
          <w:i/>
          <w:sz w:val="24"/>
          <w:szCs w:val="24"/>
        </w:rPr>
        <w:t>удаленное рабочее место)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7E0AC8" w:rsidTr="007E0AC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C8" w:rsidRDefault="007E0AC8">
            <w:pPr>
              <w:pStyle w:val="a6"/>
              <w:widowControl w:val="0"/>
              <w:spacing w:before="100" w:beforeAutospacing="1" w:after="100" w:afterAutospacing="1" w:line="240" w:lineRule="auto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C8" w:rsidRDefault="007E0AC8" w:rsidP="00AC78B8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ул., д.20,  Печора, Республика Коми, 169600</w:t>
            </w:r>
          </w:p>
        </w:tc>
      </w:tr>
      <w:tr w:rsidR="007E0AC8" w:rsidTr="007E0AC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C8" w:rsidRDefault="007E0AC8">
            <w:pPr>
              <w:pStyle w:val="a6"/>
              <w:widowControl w:val="0"/>
              <w:spacing w:before="100" w:beforeAutospacing="1"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C8" w:rsidRDefault="007E0AC8" w:rsidP="00AC78B8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ул., д.20,  Печора, Республика Коми, 169600</w:t>
            </w:r>
          </w:p>
        </w:tc>
      </w:tr>
      <w:tr w:rsidR="007E0AC8" w:rsidTr="007E0AC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C8" w:rsidRDefault="007E0AC8">
            <w:pPr>
              <w:pStyle w:val="a6"/>
              <w:widowControl w:val="0"/>
              <w:spacing w:before="100" w:beforeAutospacing="1"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C8" w:rsidRDefault="005B3559" w:rsidP="00AC78B8">
            <w:pPr>
              <w:widowControl w:val="0"/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E0AC8">
                <w:rPr>
                  <w:rStyle w:val="a3"/>
                  <w:lang w:val="en-US"/>
                </w:rPr>
                <w:t>pechora</w:t>
              </w:r>
              <w:r w:rsidR="007E0AC8">
                <w:rPr>
                  <w:rStyle w:val="a3"/>
                </w:rPr>
                <w:t>@</w:t>
              </w:r>
              <w:r w:rsidR="007E0AC8">
                <w:rPr>
                  <w:rStyle w:val="a3"/>
                  <w:lang w:val="en-US"/>
                </w:rPr>
                <w:t>mydocuments</w:t>
              </w:r>
              <w:r w:rsidR="007E0AC8">
                <w:rPr>
                  <w:rStyle w:val="a3"/>
                </w:rPr>
                <w:t>11.</w:t>
              </w:r>
              <w:r w:rsidR="007E0AC8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7E0AC8" w:rsidTr="007E0AC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C8" w:rsidRDefault="007E0AC8">
            <w:pPr>
              <w:pStyle w:val="a6"/>
              <w:widowControl w:val="0"/>
              <w:spacing w:before="100" w:beforeAutospacing="1"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C8" w:rsidRDefault="007E0AC8" w:rsidP="00AC78B8">
            <w:pPr>
              <w:pStyle w:val="a6"/>
              <w:widowControl w:val="0"/>
              <w:spacing w:after="0" w:line="240" w:lineRule="auto"/>
              <w:ind w:left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8(82142) 3-77-28</w:t>
            </w:r>
          </w:p>
        </w:tc>
      </w:tr>
      <w:tr w:rsidR="007E0AC8" w:rsidTr="007E0AC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C8" w:rsidRDefault="007E0AC8">
            <w:pPr>
              <w:pStyle w:val="a6"/>
              <w:widowControl w:val="0"/>
              <w:spacing w:before="100" w:beforeAutospacing="1" w:after="100" w:afterAutospacing="1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руководителя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C8" w:rsidRDefault="007E0AC8" w:rsidP="00AC78B8">
            <w:pPr>
              <w:widowControl w:val="0"/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</w:tr>
    </w:tbl>
    <w:p w:rsidR="007E0AC8" w:rsidRDefault="007E0AC8" w:rsidP="007E0AC8">
      <w:pPr>
        <w:pStyle w:val="ConsPlusNormal0"/>
        <w:jc w:val="center"/>
        <w:rPr>
          <w:rFonts w:ascii="Times New Roman" w:hAnsi="Times New Roman"/>
          <w:i/>
          <w:sz w:val="24"/>
          <w:szCs w:val="24"/>
        </w:rPr>
      </w:pPr>
    </w:p>
    <w:p w:rsidR="007E0AC8" w:rsidRDefault="007E0AC8" w:rsidP="007E0AC8">
      <w:pPr>
        <w:pStyle w:val="ConsPlusNormal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График работы по приему заявителей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2"/>
        <w:gridCol w:w="4388"/>
      </w:tblGrid>
      <w:tr w:rsidR="007E0AC8" w:rsidTr="007E0AC8"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8" w:rsidRDefault="007E0AC8" w:rsidP="00AC78B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8" w:rsidRDefault="007E0AC8" w:rsidP="00AC78B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 работы</w:t>
            </w:r>
          </w:p>
        </w:tc>
      </w:tr>
      <w:tr w:rsidR="007E0AC8" w:rsidTr="007E0AC8"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C8" w:rsidRDefault="007E0AC8" w:rsidP="00AC78B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четверг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C8" w:rsidRDefault="007E0AC8" w:rsidP="00AC78B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8-45 до 18-00 (без перерыва на обед)</w:t>
            </w:r>
          </w:p>
        </w:tc>
      </w:tr>
      <w:tr w:rsidR="007E0AC8" w:rsidTr="007E0AC8"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C8" w:rsidRDefault="007E0AC8" w:rsidP="00AC78B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C8" w:rsidRDefault="007E0AC8" w:rsidP="00AC78B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8-45 до 17-45 (без перерыва на обед)</w:t>
            </w:r>
          </w:p>
        </w:tc>
      </w:tr>
      <w:tr w:rsidR="007E0AC8" w:rsidTr="007E0AC8"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8" w:rsidRDefault="007E0AC8" w:rsidP="00AC78B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– воскресенье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C8" w:rsidRDefault="007E0AC8" w:rsidP="00AC78B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</w:tr>
    </w:tbl>
    <w:p w:rsidR="007E0AC8" w:rsidRDefault="007E0AC8" w:rsidP="007E0AC8">
      <w:pPr>
        <w:widowControl w:val="0"/>
        <w:spacing w:line="240" w:lineRule="auto"/>
        <w:ind w:firstLine="709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</w:p>
    <w:p w:rsidR="00AC78B8" w:rsidRDefault="00AC78B8" w:rsidP="007E0AC8">
      <w:pPr>
        <w:widowControl w:val="0"/>
        <w:spacing w:line="240" w:lineRule="auto"/>
        <w:ind w:firstLine="709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</w:p>
    <w:p w:rsidR="00AC78B8" w:rsidRDefault="00AC78B8" w:rsidP="007E0AC8">
      <w:pPr>
        <w:widowControl w:val="0"/>
        <w:spacing w:line="240" w:lineRule="auto"/>
        <w:ind w:firstLine="709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</w:p>
    <w:p w:rsidR="00AC78B8" w:rsidRDefault="00AC78B8" w:rsidP="007E0AC8">
      <w:pPr>
        <w:widowControl w:val="0"/>
        <w:spacing w:line="240" w:lineRule="auto"/>
        <w:ind w:firstLine="709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</w:p>
    <w:p w:rsidR="00AC78B8" w:rsidRDefault="00AC78B8" w:rsidP="007E0AC8">
      <w:pPr>
        <w:widowControl w:val="0"/>
        <w:spacing w:line="240" w:lineRule="auto"/>
        <w:ind w:firstLine="709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</w:p>
    <w:p w:rsidR="007E0AC8" w:rsidRPr="00AC78B8" w:rsidRDefault="007E0AC8" w:rsidP="00AC78B8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  <w:r w:rsidRPr="00AC78B8"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  <w:t>Общая информация</w:t>
      </w:r>
      <w:r w:rsidR="00AC78B8" w:rsidRPr="00AC78B8"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C78B8"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  <w:t>об Отделе управления жилым фондом администрации</w:t>
      </w:r>
    </w:p>
    <w:p w:rsidR="007E0AC8" w:rsidRPr="00AC78B8" w:rsidRDefault="007E0AC8" w:rsidP="00AC78B8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  <w:r w:rsidRPr="00AC78B8"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  <w:t xml:space="preserve"> муниципального района «Печора»  </w:t>
      </w:r>
    </w:p>
    <w:p w:rsidR="00AC78B8" w:rsidRPr="00AC78B8" w:rsidRDefault="00AC78B8" w:rsidP="00AC78B8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4579"/>
      </w:tblGrid>
      <w:tr w:rsidR="007E0AC8" w:rsidTr="007E0AC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C8" w:rsidRDefault="007E0AC8" w:rsidP="00AC78B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C8" w:rsidRDefault="007E0AC8" w:rsidP="00AC78B8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ул., д. 15, Печора, Республика Коми, 169600</w:t>
            </w:r>
          </w:p>
        </w:tc>
      </w:tr>
      <w:tr w:rsidR="007E0AC8" w:rsidTr="007E0AC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C8" w:rsidRDefault="007E0AC8" w:rsidP="00AC78B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C8" w:rsidRDefault="007E0AC8" w:rsidP="00AC78B8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ул., д. 15, Печора, Республика Коми, 169600</w:t>
            </w:r>
          </w:p>
        </w:tc>
      </w:tr>
      <w:tr w:rsidR="007E0AC8" w:rsidTr="007E0AC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C8" w:rsidRDefault="007E0AC8" w:rsidP="00AC78B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корреспонденции: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C8" w:rsidRDefault="005B3559" w:rsidP="00AC78B8">
            <w:pPr>
              <w:widowControl w:val="0"/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E0AC8">
                <w:rPr>
                  <w:rStyle w:val="a3"/>
                  <w:bCs/>
                  <w:lang w:val="en-US"/>
                </w:rPr>
                <w:t>jilotdelpechora@mail.ru</w:t>
              </w:r>
            </w:hyperlink>
            <w:r w:rsidR="007E0A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E0AC8" w:rsidTr="007E0AC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C8" w:rsidRDefault="007E0AC8" w:rsidP="00AC78B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C8" w:rsidRDefault="007E0AC8" w:rsidP="00AC78B8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8(82142) 7-2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7-48-44</w:t>
            </w:r>
          </w:p>
        </w:tc>
      </w:tr>
      <w:tr w:rsidR="007E0AC8" w:rsidTr="007E0AC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C8" w:rsidRDefault="007E0AC8" w:rsidP="00AC78B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C8" w:rsidRDefault="005B3559" w:rsidP="00AC78B8">
            <w:pPr>
              <w:widowControl w:val="0"/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5" w:history="1">
              <w:r w:rsidR="007E0AC8">
                <w:rPr>
                  <w:rStyle w:val="a3"/>
                  <w:lang w:val="en-US"/>
                </w:rPr>
                <w:t>www</w:t>
              </w:r>
              <w:r w:rsidR="007E0AC8">
                <w:rPr>
                  <w:rStyle w:val="a3"/>
                </w:rPr>
                <w:t>.</w:t>
              </w:r>
              <w:proofErr w:type="spellStart"/>
              <w:r w:rsidR="007E0AC8">
                <w:rPr>
                  <w:rStyle w:val="a3"/>
                  <w:lang w:val="en-US"/>
                </w:rPr>
                <w:t>pechoraonline</w:t>
              </w:r>
              <w:proofErr w:type="spellEnd"/>
              <w:r w:rsidR="007E0AC8">
                <w:rPr>
                  <w:rStyle w:val="a3"/>
                </w:rPr>
                <w:t>.</w:t>
              </w:r>
              <w:proofErr w:type="spellStart"/>
              <w:r w:rsidR="007E0AC8">
                <w:rPr>
                  <w:rStyle w:val="a3"/>
                </w:rPr>
                <w:t>ru</w:t>
              </w:r>
              <w:proofErr w:type="spellEnd"/>
            </w:hyperlink>
          </w:p>
        </w:tc>
      </w:tr>
      <w:tr w:rsidR="007E0AC8" w:rsidTr="007E0AC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C8" w:rsidRDefault="007E0AC8" w:rsidP="00AC78B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ФИО и должность руководителя 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C8" w:rsidRDefault="007E0AC8" w:rsidP="00AC78B8">
            <w:pPr>
              <w:widowControl w:val="0"/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Геннадьевна – заведующий о</w:t>
            </w:r>
            <w:r w:rsidR="003373A2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тделом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управления жилым фондом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МР «Печора»</w:t>
            </w:r>
          </w:p>
        </w:tc>
      </w:tr>
    </w:tbl>
    <w:p w:rsidR="007E0AC8" w:rsidRDefault="007E0AC8" w:rsidP="00AC78B8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7E0AC8" w:rsidRPr="00AC78B8" w:rsidRDefault="007E0AC8" w:rsidP="00AC78B8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  <w:r w:rsidRPr="00AC78B8"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  <w:t>График работы Отдела управления жилым фондом администрации</w:t>
      </w:r>
    </w:p>
    <w:p w:rsidR="007E0AC8" w:rsidRPr="00AC78B8" w:rsidRDefault="007E0AC8" w:rsidP="00AC78B8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  <w:r w:rsidRPr="00AC78B8"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  <w:t xml:space="preserve"> муниципального района «Печора» </w:t>
      </w:r>
    </w:p>
    <w:p w:rsidR="007E0AC8" w:rsidRDefault="007E0AC8" w:rsidP="007E0AC8">
      <w:pPr>
        <w:widowControl w:val="0"/>
        <w:spacing w:line="240" w:lineRule="auto"/>
        <w:ind w:firstLine="709"/>
        <w:jc w:val="center"/>
        <w:rPr>
          <w:rFonts w:ascii="Times New Roman" w:eastAsia="SimSun" w:hAnsi="Times New Roman" w:cs="Times New Roman"/>
          <w:i/>
          <w:sz w:val="24"/>
          <w:szCs w:val="24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828"/>
        <w:gridCol w:w="3685"/>
      </w:tblGrid>
      <w:tr w:rsidR="007E0AC8" w:rsidTr="007E0A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C8" w:rsidRDefault="007E0AC8" w:rsidP="00AC78B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C8" w:rsidRDefault="007E0AC8" w:rsidP="00AC78B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Часы работы (обеденный перерыв)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C8" w:rsidRDefault="007E0AC8" w:rsidP="00AC78B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Часы приема граждан</w:t>
            </w:r>
          </w:p>
        </w:tc>
      </w:tr>
      <w:tr w:rsidR="007E0AC8" w:rsidTr="007E0A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C8" w:rsidRDefault="007E0AC8" w:rsidP="00AC78B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C8" w:rsidRDefault="007E0AC8" w:rsidP="00AC78B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8-45 до 17-00 (с 13-00 до 14-00)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C8" w:rsidRDefault="007E0AC8" w:rsidP="00AC78B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8-45 до 17-00 (с 13-00 до 14-00)</w:t>
            </w:r>
          </w:p>
        </w:tc>
      </w:tr>
      <w:tr w:rsidR="007E0AC8" w:rsidTr="007E0A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C8" w:rsidRDefault="007E0AC8" w:rsidP="00AC78B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C8" w:rsidRDefault="007E0AC8" w:rsidP="00AC78B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8-45 до 17-00 (с 13-00 до 14-00)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C8" w:rsidRDefault="007E0AC8" w:rsidP="00AC78B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7E0AC8" w:rsidTr="007E0A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C8" w:rsidRDefault="007E0AC8" w:rsidP="00AC78B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C8" w:rsidRDefault="007E0AC8" w:rsidP="00AC78B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8-45 до 17-00 (с 13-00 до 14-00)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C8" w:rsidRDefault="007E0AC8" w:rsidP="00AC78B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7E0AC8" w:rsidTr="007E0A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C8" w:rsidRDefault="007E0AC8" w:rsidP="00AC78B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C8" w:rsidRDefault="007E0AC8" w:rsidP="00AC78B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8-45 до 17-00 (с 13-00 до 14-00)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C8" w:rsidRDefault="007E0AC8" w:rsidP="00AC78B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7E0AC8" w:rsidTr="007E0A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C8" w:rsidRDefault="007E0AC8" w:rsidP="00AC78B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C8" w:rsidRDefault="007E0AC8" w:rsidP="00AC78B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8-45 до 16-45 (с 13-00 до 14-00)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C8" w:rsidRDefault="007E0AC8" w:rsidP="00AC78B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7E0AC8" w:rsidTr="007E0A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C8" w:rsidRDefault="007E0AC8" w:rsidP="00AC78B8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Суббота -  воскресенье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C8" w:rsidRDefault="007E0AC8" w:rsidP="00AC78B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C8" w:rsidRDefault="007E0AC8" w:rsidP="00AC78B8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</w:tbl>
    <w:p w:rsidR="007E0AC8" w:rsidRDefault="007E0AC8" w:rsidP="007E0AC8">
      <w:pPr>
        <w:widowControl w:val="0"/>
        <w:spacing w:line="240" w:lineRule="auto"/>
        <w:ind w:firstLine="709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</w:p>
    <w:p w:rsidR="00386FA4" w:rsidRPr="00556C41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552F3" w:rsidRPr="00556C41" w:rsidRDefault="002552F3" w:rsidP="00D848D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848D4" w:rsidRPr="00556C41" w:rsidRDefault="00D848D4" w:rsidP="00D848D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848D4" w:rsidRPr="00556C41" w:rsidRDefault="00D848D4" w:rsidP="00D848D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848D4" w:rsidRPr="00556C41" w:rsidRDefault="00D848D4" w:rsidP="00D848D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848D4" w:rsidRPr="00556C41" w:rsidRDefault="00D848D4" w:rsidP="00D848D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848D4" w:rsidRPr="00556C41" w:rsidRDefault="00C1018D" w:rsidP="00C101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</w:t>
      </w:r>
    </w:p>
    <w:p w:rsidR="00D848D4" w:rsidRPr="00556C41" w:rsidRDefault="00D848D4" w:rsidP="00D848D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848D4" w:rsidRPr="00556C41" w:rsidRDefault="00D848D4" w:rsidP="00D848D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848D4" w:rsidRPr="00556C41" w:rsidRDefault="00D848D4" w:rsidP="00D848D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848D4" w:rsidRPr="00556C41" w:rsidRDefault="00D848D4" w:rsidP="00D848D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848D4" w:rsidRPr="00556C41" w:rsidRDefault="00D848D4" w:rsidP="00D848D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848D4" w:rsidRPr="00556C41" w:rsidRDefault="00D848D4" w:rsidP="00D848D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848D4" w:rsidRPr="00556C41" w:rsidRDefault="00D848D4" w:rsidP="00D848D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848D4" w:rsidRPr="00556C41" w:rsidRDefault="00D848D4" w:rsidP="00D848D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848D4" w:rsidRPr="00556C41" w:rsidRDefault="00D848D4" w:rsidP="00D848D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848D4" w:rsidRPr="00556C41" w:rsidRDefault="00D848D4" w:rsidP="00D848D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848D4" w:rsidRPr="00556C41" w:rsidRDefault="00D848D4" w:rsidP="00D848D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848D4" w:rsidRPr="00556C41" w:rsidRDefault="00D848D4" w:rsidP="00D848D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848D4" w:rsidRPr="00556C41" w:rsidRDefault="00D848D4" w:rsidP="00D848D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848D4" w:rsidRPr="00556C41" w:rsidRDefault="00D848D4" w:rsidP="00D848D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848D4" w:rsidRPr="00556C41" w:rsidRDefault="00D848D4" w:rsidP="00D848D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848D4" w:rsidRPr="00556C41" w:rsidRDefault="00D848D4" w:rsidP="00D848D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52F3" w:rsidRPr="00AC78B8" w:rsidRDefault="00063A2D" w:rsidP="00AC78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AC78B8">
        <w:rPr>
          <w:rFonts w:ascii="Times New Roman" w:eastAsia="Calibri" w:hAnsi="Times New Roman" w:cs="Times New Roman"/>
          <w:sz w:val="20"/>
          <w:szCs w:val="20"/>
        </w:rPr>
        <w:t>Приложение № 2</w:t>
      </w:r>
    </w:p>
    <w:p w:rsidR="002552F3" w:rsidRPr="00AC78B8" w:rsidRDefault="002552F3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C78B8">
        <w:rPr>
          <w:rFonts w:ascii="Times New Roman" w:eastAsia="Calibri" w:hAnsi="Times New Roman" w:cs="Times New Roman"/>
          <w:sz w:val="20"/>
          <w:szCs w:val="20"/>
        </w:rPr>
        <w:t>к административному регламенту</w:t>
      </w:r>
    </w:p>
    <w:p w:rsidR="002552F3" w:rsidRPr="00AC78B8" w:rsidRDefault="002552F3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C78B8">
        <w:rPr>
          <w:rFonts w:ascii="Times New Roman" w:eastAsia="Calibri" w:hAnsi="Times New Roman" w:cs="Times New Roman"/>
          <w:sz w:val="20"/>
          <w:szCs w:val="20"/>
        </w:rPr>
        <w:t>предоставления муниципальной услуги</w:t>
      </w:r>
    </w:p>
    <w:p w:rsidR="00DF3367" w:rsidRPr="00AC78B8" w:rsidRDefault="00CE0E45" w:rsidP="00DF33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C78B8">
        <w:rPr>
          <w:rFonts w:ascii="Times New Roman" w:eastAsia="Calibri" w:hAnsi="Times New Roman" w:cs="Times New Roman"/>
          <w:sz w:val="20"/>
          <w:szCs w:val="20"/>
        </w:rPr>
        <w:t>«</w:t>
      </w:r>
      <w:r w:rsidR="00F9727E" w:rsidRPr="00AC78B8">
        <w:rPr>
          <w:rFonts w:ascii="Times New Roman" w:eastAsia="Calibri" w:hAnsi="Times New Roman" w:cs="Times New Roman"/>
          <w:sz w:val="20"/>
          <w:szCs w:val="20"/>
        </w:rPr>
        <w:t>Признание граждан малоимущими для предоставления им по договорам социального найма жилых помещений муниципального жилищного фонда</w:t>
      </w:r>
      <w:r w:rsidRPr="00AC78B8">
        <w:rPr>
          <w:rFonts w:ascii="Times New Roman" w:eastAsia="Calibri" w:hAnsi="Times New Roman" w:cs="Times New Roman"/>
          <w:sz w:val="20"/>
          <w:szCs w:val="20"/>
        </w:rPr>
        <w:t>»</w:t>
      </w:r>
    </w:p>
    <w:p w:rsidR="002552F3" w:rsidRPr="00556C41" w:rsidRDefault="002552F3" w:rsidP="008902DD">
      <w:pPr>
        <w:widowControl w:val="0"/>
        <w:tabs>
          <w:tab w:val="left" w:pos="548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6"/>
        <w:tblpPr w:leftFromText="180" w:rightFromText="180" w:vertAnchor="page" w:horzAnchor="margin" w:tblpY="270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AC78B8" w:rsidRPr="00AC78B8" w:rsidTr="00AC78B8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B8" w:rsidRPr="00AC78B8" w:rsidRDefault="00AC78B8" w:rsidP="00AC78B8">
            <w:pP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AC78B8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B8" w:rsidRPr="00AC78B8" w:rsidRDefault="00AC78B8" w:rsidP="00AC78B8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AC78B8" w:rsidRPr="00AC78B8" w:rsidRDefault="00AC78B8" w:rsidP="00AC78B8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AC78B8" w:rsidRPr="00AC78B8" w:rsidRDefault="00AC78B8" w:rsidP="00AC78B8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  <w:tr w:rsidR="00AC78B8" w:rsidRPr="00AC78B8" w:rsidTr="00AC78B8">
        <w:tc>
          <w:tcPr>
            <w:tcW w:w="1019" w:type="pct"/>
            <w:tcBorders>
              <w:top w:val="single" w:sz="4" w:space="0" w:color="auto"/>
            </w:tcBorders>
          </w:tcPr>
          <w:p w:rsidR="00AC78B8" w:rsidRPr="00AC78B8" w:rsidRDefault="00AC78B8" w:rsidP="00AC78B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AC78B8" w:rsidRPr="00AC78B8" w:rsidRDefault="00AC78B8" w:rsidP="00AC78B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AC78B8" w:rsidRPr="00AC78B8" w:rsidRDefault="00AC78B8" w:rsidP="00AC78B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AC78B8" w:rsidRPr="00AC78B8" w:rsidRDefault="00AC78B8" w:rsidP="00AC78B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C78B8">
              <w:rPr>
                <w:rFonts w:ascii="Times New Roman" w:eastAsia="Calibri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2552F3" w:rsidRPr="00AC78B8" w:rsidRDefault="002552F3" w:rsidP="002552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C78B8" w:rsidRPr="00AC78B8" w:rsidRDefault="00AC78B8" w:rsidP="002552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861"/>
        <w:gridCol w:w="297"/>
        <w:gridCol w:w="1515"/>
        <w:gridCol w:w="1032"/>
        <w:gridCol w:w="1177"/>
        <w:gridCol w:w="1496"/>
        <w:gridCol w:w="2047"/>
      </w:tblGrid>
      <w:tr w:rsidR="002552F3" w:rsidRPr="00AC78B8" w:rsidTr="006441D2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AC78B8" w:rsidRDefault="002552F3" w:rsidP="00063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Данные заявителя </w:t>
            </w:r>
          </w:p>
        </w:tc>
      </w:tr>
      <w:tr w:rsidR="002552F3" w:rsidRPr="00AC78B8" w:rsidTr="00063A2D">
        <w:trPr>
          <w:trHeight w:val="20"/>
          <w:jc w:val="center"/>
        </w:trPr>
        <w:tc>
          <w:tcPr>
            <w:tcW w:w="102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79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AC78B8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AC78B8" w:rsidTr="00063A2D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AC78B8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AC78B8" w:rsidTr="00063A2D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AC78B8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AC78B8" w:rsidTr="00063A2D">
        <w:trPr>
          <w:trHeight w:val="20"/>
          <w:jc w:val="center"/>
        </w:trPr>
        <w:tc>
          <w:tcPr>
            <w:tcW w:w="102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7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AC78B8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AC78B8" w:rsidTr="006441D2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0DF3" w:rsidRPr="00AC78B8" w:rsidRDefault="00740DF3" w:rsidP="002552F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552F3" w:rsidRPr="00AC78B8" w:rsidRDefault="002552F3" w:rsidP="002552F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78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2552F3" w:rsidRPr="00AC78B8" w:rsidTr="00063A2D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AC78B8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8B8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AC78B8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AC78B8" w:rsidTr="00063A2D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2F3" w:rsidRPr="00AC78B8" w:rsidTr="00063A2D">
        <w:tblPrEx>
          <w:jc w:val="left"/>
        </w:tblPrEx>
        <w:trPr>
          <w:trHeight w:val="20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2F3" w:rsidRPr="00AC78B8" w:rsidTr="006441D2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AC78B8" w:rsidRDefault="002552F3" w:rsidP="008A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52F3" w:rsidRPr="00AC78B8" w:rsidRDefault="00B65520" w:rsidP="00B65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регистрации заявителя </w:t>
            </w:r>
          </w:p>
        </w:tc>
      </w:tr>
      <w:tr w:rsidR="002552F3" w:rsidRPr="00AC78B8" w:rsidTr="00063A2D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AC78B8" w:rsidTr="00063A2D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AC78B8" w:rsidTr="00063A2D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AC78B8" w:rsidTr="00063A2D">
        <w:tblPrEx>
          <w:jc w:val="left"/>
        </w:tblPrEx>
        <w:trPr>
          <w:trHeight w:val="20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AC78B8" w:rsidTr="006441D2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52F3" w:rsidRPr="00AC78B8" w:rsidRDefault="002552F3" w:rsidP="00740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AC7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места жительства заявителя </w:t>
            </w:r>
          </w:p>
        </w:tc>
      </w:tr>
      <w:tr w:rsidR="002552F3" w:rsidRPr="00AC78B8" w:rsidTr="00063A2D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AC78B8" w:rsidTr="00063A2D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AC78B8" w:rsidTr="00063A2D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AC78B8" w:rsidTr="00063A2D">
        <w:tblPrEx>
          <w:jc w:val="left"/>
        </w:tblPrEx>
        <w:trPr>
          <w:trHeight w:val="20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AC78B8" w:rsidTr="00063A2D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AC78B8" w:rsidTr="006441D2">
        <w:tblPrEx>
          <w:jc w:val="left"/>
        </w:tblPrEx>
        <w:trPr>
          <w:trHeight w:val="20"/>
        </w:trPr>
        <w:tc>
          <w:tcPr>
            <w:tcW w:w="1177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2F3" w:rsidRPr="00AC78B8" w:rsidTr="006441D2">
        <w:tblPrEx>
          <w:jc w:val="left"/>
        </w:tblPrEx>
        <w:trPr>
          <w:trHeight w:val="20"/>
        </w:trPr>
        <w:tc>
          <w:tcPr>
            <w:tcW w:w="1177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52F3" w:rsidRPr="00AC78B8" w:rsidRDefault="002552F3" w:rsidP="00B65520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52F3" w:rsidRPr="00AC78B8" w:rsidRDefault="002552F3" w:rsidP="00740DF3">
      <w:pPr>
        <w:shd w:val="clear" w:color="auto" w:fill="FFFFFF" w:themeFill="background1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C78B8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740DF3" w:rsidRPr="00AC78B8" w:rsidRDefault="00740DF3" w:rsidP="00740DF3">
      <w:pPr>
        <w:shd w:val="clear" w:color="auto" w:fill="FFFFFF" w:themeFill="background1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0DF3" w:rsidRPr="00AC78B8" w:rsidRDefault="00BC2872" w:rsidP="00BC2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8B8">
        <w:rPr>
          <w:rFonts w:ascii="Times New Roman" w:hAnsi="Times New Roman" w:cs="Times New Roman"/>
          <w:sz w:val="24"/>
          <w:szCs w:val="24"/>
        </w:rPr>
        <w:t xml:space="preserve">    Прошу     признать     мою  семью  (одиноко   проживающего  гражданина) малоимущи</w:t>
      </w:r>
      <w:proofErr w:type="gramStart"/>
      <w:r w:rsidRPr="00AC78B8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AC78B8">
        <w:rPr>
          <w:rFonts w:ascii="Times New Roman" w:hAnsi="Times New Roman" w:cs="Times New Roman"/>
          <w:sz w:val="24"/>
          <w:szCs w:val="24"/>
        </w:rPr>
        <w:t>ей) для предоставления им (ей)  по  договорам  социального найма жилых   помещений   муниципального   жилищн</w:t>
      </w:r>
      <w:r w:rsidR="00AC78B8" w:rsidRPr="00AC78B8">
        <w:rPr>
          <w:rFonts w:ascii="Times New Roman" w:hAnsi="Times New Roman" w:cs="Times New Roman"/>
          <w:sz w:val="24"/>
          <w:szCs w:val="24"/>
        </w:rPr>
        <w:t>ого   фонда  в Республике Коми.</w:t>
      </w:r>
    </w:p>
    <w:p w:rsidR="00AC78B8" w:rsidRPr="00AC78B8" w:rsidRDefault="00AC78B8" w:rsidP="00BC2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8B8" w:rsidRPr="00AC78B8" w:rsidRDefault="00AC78B8" w:rsidP="00BC2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8B8" w:rsidRPr="00AC78B8" w:rsidRDefault="00AC78B8" w:rsidP="00BC2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DF3" w:rsidRPr="00AC78B8" w:rsidRDefault="00740DF3" w:rsidP="00BC2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872" w:rsidRPr="00AC78B8" w:rsidRDefault="00BC2872" w:rsidP="00BC2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8B8">
        <w:rPr>
          <w:rFonts w:ascii="Times New Roman" w:hAnsi="Times New Roman" w:cs="Times New Roman"/>
          <w:sz w:val="24"/>
          <w:szCs w:val="24"/>
        </w:rPr>
        <w:t>Члены семьи:</w:t>
      </w:r>
    </w:p>
    <w:p w:rsidR="00BC2872" w:rsidRPr="00AC78B8" w:rsidRDefault="00BC2872" w:rsidP="00BC2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2"/>
        <w:gridCol w:w="2106"/>
        <w:gridCol w:w="1559"/>
        <w:gridCol w:w="1418"/>
        <w:gridCol w:w="2268"/>
        <w:gridCol w:w="1559"/>
      </w:tblGrid>
      <w:tr w:rsidR="00BC2872" w:rsidRPr="00AC78B8" w:rsidTr="00740DF3">
        <w:trPr>
          <w:trHeight w:val="169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AC78B8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B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AC78B8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B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AC78B8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B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AC78B8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B8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AC78B8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B8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AC78B8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B8">
              <w:rPr>
                <w:rFonts w:ascii="Times New Roman" w:hAnsi="Times New Roman" w:cs="Times New Roman"/>
                <w:sz w:val="24"/>
                <w:szCs w:val="24"/>
              </w:rPr>
              <w:t>Согласие на проверку заявленных сведений о доходах и имуществе</w:t>
            </w:r>
          </w:p>
        </w:tc>
      </w:tr>
      <w:tr w:rsidR="00BC2872" w:rsidRPr="00AC78B8" w:rsidTr="00740DF3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AC78B8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AC78B8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AC78B8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AC78B8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AC78B8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AC78B8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72" w:rsidRPr="00AC78B8" w:rsidTr="00740DF3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AC78B8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AC78B8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AC78B8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AC78B8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AC78B8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AC78B8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72" w:rsidRPr="00AC78B8" w:rsidTr="00740DF3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AC78B8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AC78B8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AC78B8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AC78B8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AC78B8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AC78B8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72" w:rsidRPr="00AC78B8" w:rsidTr="00740DF3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AC78B8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AC78B8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AC78B8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AC78B8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AC78B8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AC78B8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72" w:rsidRPr="00AC78B8" w:rsidTr="00740DF3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AC78B8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AC78B8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AC78B8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AC78B8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AC78B8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AC78B8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72" w:rsidRPr="00AC78B8" w:rsidTr="00740DF3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AC78B8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AC78B8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AC78B8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AC78B8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AC78B8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AC78B8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2872" w:rsidRPr="00AC78B8" w:rsidRDefault="00BC2872" w:rsidP="00BC2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872" w:rsidRPr="00AC78B8" w:rsidRDefault="00BC2872" w:rsidP="00740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8B8">
        <w:rPr>
          <w:rFonts w:ascii="Times New Roman" w:hAnsi="Times New Roman" w:cs="Times New Roman"/>
          <w:sz w:val="24"/>
          <w:szCs w:val="24"/>
        </w:rPr>
        <w:t xml:space="preserve">    Доходы,   получаемые   мною   (членами  семьи)  указаны  в  прилагаемых</w:t>
      </w:r>
      <w:r w:rsidR="00A517B3" w:rsidRPr="00AC78B8">
        <w:rPr>
          <w:rFonts w:ascii="Times New Roman" w:hAnsi="Times New Roman" w:cs="Times New Roman"/>
          <w:sz w:val="24"/>
          <w:szCs w:val="24"/>
        </w:rPr>
        <w:t xml:space="preserve"> </w:t>
      </w:r>
      <w:r w:rsidRPr="00AC78B8">
        <w:rPr>
          <w:rFonts w:ascii="Times New Roman" w:hAnsi="Times New Roman" w:cs="Times New Roman"/>
          <w:sz w:val="24"/>
          <w:szCs w:val="24"/>
        </w:rPr>
        <w:t>документах.</w:t>
      </w:r>
    </w:p>
    <w:p w:rsidR="00BC2872" w:rsidRPr="00AC78B8" w:rsidRDefault="00BC2872" w:rsidP="00740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8B8">
        <w:rPr>
          <w:rFonts w:ascii="Times New Roman" w:hAnsi="Times New Roman" w:cs="Times New Roman"/>
          <w:sz w:val="24"/>
          <w:szCs w:val="24"/>
        </w:rPr>
        <w:t xml:space="preserve">    Обязуюсь   информировать  о  наступлении обстоятельств,  которые  влекут  за  собой изменение размера среднедушевого дохода  семьи и (или) стоимости имущества, в течение 15 календарных дней со дня наступления этих обстоятельств.</w:t>
      </w:r>
    </w:p>
    <w:p w:rsidR="00BC2872" w:rsidRPr="00AC78B8" w:rsidRDefault="00BC2872" w:rsidP="00740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8B8">
        <w:rPr>
          <w:rFonts w:ascii="Times New Roman" w:hAnsi="Times New Roman" w:cs="Times New Roman"/>
          <w:sz w:val="24"/>
          <w:szCs w:val="24"/>
        </w:rPr>
        <w:lastRenderedPageBreak/>
        <w:t xml:space="preserve">    Предупрежде</w:t>
      </w:r>
      <w:proofErr w:type="gramStart"/>
      <w:r w:rsidRPr="00AC78B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C78B8">
        <w:rPr>
          <w:rFonts w:ascii="Times New Roman" w:hAnsi="Times New Roman" w:cs="Times New Roman"/>
          <w:sz w:val="24"/>
          <w:szCs w:val="24"/>
        </w:rPr>
        <w:t>а)  о том, что предоставление неполных  или  недостоверных</w:t>
      </w:r>
      <w:r w:rsidR="00A517B3" w:rsidRPr="00AC78B8">
        <w:rPr>
          <w:rFonts w:ascii="Times New Roman" w:hAnsi="Times New Roman" w:cs="Times New Roman"/>
          <w:sz w:val="24"/>
          <w:szCs w:val="24"/>
        </w:rPr>
        <w:t xml:space="preserve"> </w:t>
      </w:r>
      <w:r w:rsidRPr="00AC78B8">
        <w:rPr>
          <w:rFonts w:ascii="Times New Roman" w:hAnsi="Times New Roman" w:cs="Times New Roman"/>
          <w:sz w:val="24"/>
          <w:szCs w:val="24"/>
        </w:rPr>
        <w:t>сведений   является  основанием  для  отказа  в  признании  семьи  (одиноко</w:t>
      </w:r>
      <w:r w:rsidR="00A517B3" w:rsidRPr="00AC78B8">
        <w:rPr>
          <w:rFonts w:ascii="Times New Roman" w:hAnsi="Times New Roman" w:cs="Times New Roman"/>
          <w:sz w:val="24"/>
          <w:szCs w:val="24"/>
        </w:rPr>
        <w:t xml:space="preserve"> </w:t>
      </w:r>
      <w:r w:rsidRPr="00AC78B8">
        <w:rPr>
          <w:rFonts w:ascii="Times New Roman" w:hAnsi="Times New Roman" w:cs="Times New Roman"/>
          <w:sz w:val="24"/>
          <w:szCs w:val="24"/>
        </w:rPr>
        <w:t>проживающего  гражданина)  малоимущим(ей) для предоставления семье (мне) по</w:t>
      </w:r>
      <w:r w:rsidR="00A517B3" w:rsidRPr="00AC78B8">
        <w:rPr>
          <w:rFonts w:ascii="Times New Roman" w:hAnsi="Times New Roman" w:cs="Times New Roman"/>
          <w:sz w:val="24"/>
          <w:szCs w:val="24"/>
        </w:rPr>
        <w:t xml:space="preserve"> </w:t>
      </w:r>
      <w:r w:rsidRPr="00AC78B8">
        <w:rPr>
          <w:rFonts w:ascii="Times New Roman" w:hAnsi="Times New Roman" w:cs="Times New Roman"/>
          <w:sz w:val="24"/>
          <w:szCs w:val="24"/>
        </w:rPr>
        <w:t>договорам  социального найма жилых помещений муниципального жилищного фонда</w:t>
      </w:r>
      <w:r w:rsidR="00A517B3" w:rsidRPr="00AC78B8">
        <w:rPr>
          <w:rFonts w:ascii="Times New Roman" w:hAnsi="Times New Roman" w:cs="Times New Roman"/>
          <w:sz w:val="24"/>
          <w:szCs w:val="24"/>
        </w:rPr>
        <w:t xml:space="preserve"> </w:t>
      </w:r>
      <w:r w:rsidRPr="00AC78B8">
        <w:rPr>
          <w:rFonts w:ascii="Times New Roman" w:hAnsi="Times New Roman" w:cs="Times New Roman"/>
          <w:sz w:val="24"/>
          <w:szCs w:val="24"/>
        </w:rPr>
        <w:t>на территории МО ____________________.</w:t>
      </w:r>
    </w:p>
    <w:p w:rsidR="00BC2872" w:rsidRPr="00AC78B8" w:rsidRDefault="00BC2872" w:rsidP="00740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8B8">
        <w:rPr>
          <w:rFonts w:ascii="Times New Roman" w:hAnsi="Times New Roman" w:cs="Times New Roman"/>
          <w:sz w:val="24"/>
          <w:szCs w:val="24"/>
        </w:rPr>
        <w:t xml:space="preserve">    Предупрежде</w:t>
      </w:r>
      <w:proofErr w:type="gramStart"/>
      <w:r w:rsidRPr="00AC78B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C78B8">
        <w:rPr>
          <w:rFonts w:ascii="Times New Roman" w:hAnsi="Times New Roman" w:cs="Times New Roman"/>
          <w:sz w:val="24"/>
          <w:szCs w:val="24"/>
        </w:rPr>
        <w:t>а)   о   необходимости   предоставления   документов   для</w:t>
      </w:r>
      <w:r w:rsidR="00A517B3" w:rsidRPr="00AC78B8">
        <w:rPr>
          <w:rFonts w:ascii="Times New Roman" w:hAnsi="Times New Roman" w:cs="Times New Roman"/>
          <w:sz w:val="24"/>
          <w:szCs w:val="24"/>
        </w:rPr>
        <w:t xml:space="preserve"> </w:t>
      </w:r>
      <w:r w:rsidRPr="00AC78B8">
        <w:rPr>
          <w:rFonts w:ascii="Times New Roman" w:hAnsi="Times New Roman" w:cs="Times New Roman"/>
          <w:sz w:val="24"/>
          <w:szCs w:val="24"/>
        </w:rPr>
        <w:t>переоценки   размера   среднедушевого   дохода  семьи  или  дохода  одиноко</w:t>
      </w:r>
      <w:r w:rsidR="00A517B3" w:rsidRPr="00AC78B8">
        <w:rPr>
          <w:rFonts w:ascii="Times New Roman" w:hAnsi="Times New Roman" w:cs="Times New Roman"/>
          <w:sz w:val="24"/>
          <w:szCs w:val="24"/>
        </w:rPr>
        <w:t xml:space="preserve"> </w:t>
      </w:r>
      <w:r w:rsidRPr="00AC78B8">
        <w:rPr>
          <w:rFonts w:ascii="Times New Roman" w:hAnsi="Times New Roman" w:cs="Times New Roman"/>
          <w:sz w:val="24"/>
          <w:szCs w:val="24"/>
        </w:rPr>
        <w:t>проживающего  гражданина  и стоимости имущества ежегодно в администрацию МО</w:t>
      </w:r>
      <w:r w:rsidR="00A517B3" w:rsidRPr="00AC78B8">
        <w:rPr>
          <w:rFonts w:ascii="Times New Roman" w:hAnsi="Times New Roman" w:cs="Times New Roman"/>
          <w:sz w:val="24"/>
          <w:szCs w:val="24"/>
        </w:rPr>
        <w:t xml:space="preserve"> </w:t>
      </w:r>
      <w:r w:rsidRPr="00AC78B8">
        <w:rPr>
          <w:rFonts w:ascii="Times New Roman" w:hAnsi="Times New Roman" w:cs="Times New Roman"/>
          <w:sz w:val="24"/>
          <w:szCs w:val="24"/>
        </w:rPr>
        <w:t>_________________.</w:t>
      </w:r>
    </w:p>
    <w:p w:rsidR="00BC2872" w:rsidRPr="00AC78B8" w:rsidRDefault="00BC2872" w:rsidP="00740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8B8">
        <w:rPr>
          <w:rFonts w:ascii="Times New Roman" w:hAnsi="Times New Roman" w:cs="Times New Roman"/>
          <w:sz w:val="24"/>
          <w:szCs w:val="24"/>
        </w:rPr>
        <w:t xml:space="preserve">    Не  возражаю  против  проверки  достоверности сведений, предоставленных</w:t>
      </w:r>
      <w:r w:rsidR="00A517B3" w:rsidRPr="00AC78B8">
        <w:rPr>
          <w:rFonts w:ascii="Times New Roman" w:hAnsi="Times New Roman" w:cs="Times New Roman"/>
          <w:sz w:val="24"/>
          <w:szCs w:val="24"/>
        </w:rPr>
        <w:t xml:space="preserve"> </w:t>
      </w:r>
      <w:r w:rsidRPr="00AC78B8">
        <w:rPr>
          <w:rFonts w:ascii="Times New Roman" w:hAnsi="Times New Roman" w:cs="Times New Roman"/>
          <w:sz w:val="24"/>
          <w:szCs w:val="24"/>
        </w:rPr>
        <w:t>мною и членами моей семьи, и направлением для этого запросов управлением по</w:t>
      </w:r>
      <w:r w:rsidR="00A517B3" w:rsidRPr="00AC78B8">
        <w:rPr>
          <w:rFonts w:ascii="Times New Roman" w:hAnsi="Times New Roman" w:cs="Times New Roman"/>
          <w:sz w:val="24"/>
          <w:szCs w:val="24"/>
        </w:rPr>
        <w:t xml:space="preserve"> </w:t>
      </w:r>
      <w:r w:rsidRPr="00AC78B8">
        <w:rPr>
          <w:rFonts w:ascii="Times New Roman" w:hAnsi="Times New Roman" w:cs="Times New Roman"/>
          <w:sz w:val="24"/>
          <w:szCs w:val="24"/>
        </w:rPr>
        <w:t>связям   с   общественностью   и  социальной  работе  администрации  МО  ГО</w:t>
      </w:r>
      <w:r w:rsidR="00A517B3" w:rsidRPr="00AC78B8">
        <w:rPr>
          <w:rFonts w:ascii="Times New Roman" w:hAnsi="Times New Roman" w:cs="Times New Roman"/>
          <w:sz w:val="24"/>
          <w:szCs w:val="24"/>
        </w:rPr>
        <w:t xml:space="preserve"> «Сыктывкар»</w:t>
      </w:r>
      <w:r w:rsidRPr="00AC78B8">
        <w:rPr>
          <w:rFonts w:ascii="Times New Roman" w:hAnsi="Times New Roman" w:cs="Times New Roman"/>
          <w:sz w:val="24"/>
          <w:szCs w:val="24"/>
        </w:rPr>
        <w:t xml:space="preserve"> в соответствующие инстанции.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08"/>
        <w:gridCol w:w="852"/>
        <w:gridCol w:w="316"/>
        <w:gridCol w:w="1338"/>
        <w:gridCol w:w="171"/>
        <w:gridCol w:w="6"/>
        <w:gridCol w:w="1032"/>
        <w:gridCol w:w="1181"/>
        <w:gridCol w:w="1504"/>
        <w:gridCol w:w="2053"/>
      </w:tblGrid>
      <w:tr w:rsidR="002552F3" w:rsidRPr="00AC78B8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0DF3" w:rsidRPr="00AC78B8" w:rsidRDefault="00740D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2552F3" w:rsidRPr="00AC78B8" w:rsidTr="006441D2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AC78B8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AC78B8" w:rsidTr="006441D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AC78B8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AC78B8" w:rsidTr="006441D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AC78B8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AC78B8" w:rsidTr="006441D2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AC78B8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AC78B8" w:rsidTr="006441D2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AC78B8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AC78B8" w:rsidTr="006441D2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7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AC78B8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AC78B8" w:rsidTr="006441D2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AC78B8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AC78B8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0DF3" w:rsidRPr="00AC78B8" w:rsidRDefault="00740D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0DF3" w:rsidRPr="00AC78B8" w:rsidRDefault="00740D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2552F3" w:rsidRPr="00AC78B8" w:rsidTr="006441D2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AC78B8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AC78B8" w:rsidTr="006441D2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AC78B8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AC78B8" w:rsidTr="006441D2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AC78B8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AC78B8" w:rsidTr="006441D2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AC78B8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AC78B8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0D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2552F3" w:rsidRPr="00AC78B8" w:rsidTr="00740DF3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AC78B8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78B8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6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AC78B8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AC78B8" w:rsidTr="00740DF3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2F3" w:rsidRPr="00AC78B8" w:rsidTr="00740DF3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2F3" w:rsidRPr="00AC78B8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2552F3" w:rsidRPr="00AC78B8" w:rsidTr="00740DF3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AC78B8" w:rsidTr="00740DF3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AC78B8" w:rsidTr="00740DF3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AC78B8" w:rsidTr="00740DF3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AC78B8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2552F3" w:rsidRPr="00AC78B8" w:rsidTr="00740DF3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AC78B8" w:rsidTr="00740DF3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AC78B8" w:rsidTr="00740DF3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AC78B8" w:rsidTr="00740DF3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AC78B8" w:rsidTr="00740DF3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AC78B8" w:rsidTr="006441D2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Контактные </w:t>
            </w:r>
            <w:r w:rsidRPr="00AC7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2F3" w:rsidRPr="00AC78B8" w:rsidTr="006441D2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2552F3" w:rsidRPr="00AC78B8" w:rsidRDefault="002552F3" w:rsidP="002552F3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AC78B8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52F3" w:rsidRPr="00AC78B8" w:rsidRDefault="002552F3" w:rsidP="002552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552F3" w:rsidRPr="00AC78B8" w:rsidRDefault="002552F3" w:rsidP="002552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552F3" w:rsidRPr="00AC78B8" w:rsidRDefault="002552F3" w:rsidP="002552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2552F3" w:rsidRPr="00AC78B8" w:rsidTr="006441D2">
        <w:tc>
          <w:tcPr>
            <w:tcW w:w="3190" w:type="dxa"/>
          </w:tcPr>
          <w:p w:rsidR="002552F3" w:rsidRPr="00AC78B8" w:rsidRDefault="002552F3" w:rsidP="002552F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2552F3" w:rsidRPr="00AC78B8" w:rsidRDefault="002552F3" w:rsidP="002552F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552F3" w:rsidRPr="00AC78B8" w:rsidRDefault="002552F3" w:rsidP="002552F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552F3" w:rsidRPr="00AC78B8" w:rsidTr="006441D2">
        <w:tc>
          <w:tcPr>
            <w:tcW w:w="3190" w:type="dxa"/>
          </w:tcPr>
          <w:p w:rsidR="002552F3" w:rsidRPr="00AC78B8" w:rsidRDefault="002552F3" w:rsidP="002552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C78B8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2552F3" w:rsidRPr="00AC78B8" w:rsidRDefault="002552F3" w:rsidP="002552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552F3" w:rsidRPr="00AC78B8" w:rsidRDefault="002552F3" w:rsidP="002552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C78B8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:rsidR="002552F3" w:rsidRPr="00AC78B8" w:rsidRDefault="002552F3" w:rsidP="002552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40DF3" w:rsidRPr="00AC78B8" w:rsidRDefault="00740DF3" w:rsidP="002552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40DF3" w:rsidRPr="00AC78B8" w:rsidRDefault="00740DF3" w:rsidP="002552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40DF3" w:rsidRPr="00AC78B8" w:rsidRDefault="00740DF3" w:rsidP="002552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40DF3" w:rsidRPr="00AC78B8" w:rsidRDefault="00740DF3" w:rsidP="002552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40DF3" w:rsidRPr="00AC78B8" w:rsidRDefault="00740DF3" w:rsidP="002552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40DF3" w:rsidRPr="00AC78B8" w:rsidRDefault="00740DF3" w:rsidP="002552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40DF3" w:rsidRPr="00AC78B8" w:rsidRDefault="00C1018D" w:rsidP="00C1018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740DF3" w:rsidRPr="00AC78B8" w:rsidRDefault="00740DF3" w:rsidP="002552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40DF3" w:rsidRPr="00AC78B8" w:rsidRDefault="00740DF3" w:rsidP="002552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40DF3" w:rsidRPr="00AC78B8" w:rsidRDefault="00740DF3" w:rsidP="002552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40DF3" w:rsidRPr="00AC78B8" w:rsidRDefault="00740DF3" w:rsidP="002552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40DF3" w:rsidRPr="00AC78B8" w:rsidRDefault="00740DF3" w:rsidP="002552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40DF3" w:rsidRPr="00AC78B8" w:rsidRDefault="00740DF3" w:rsidP="002552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40DF3" w:rsidRPr="00AC78B8" w:rsidRDefault="00740DF3" w:rsidP="002552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C78B8" w:rsidRDefault="00AC78B8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C78B8" w:rsidRDefault="00AC78B8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C78B8" w:rsidRDefault="00AC78B8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C78B8" w:rsidRDefault="00AC78B8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C78B8" w:rsidRDefault="00AC78B8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86FA4" w:rsidRPr="00AC78B8" w:rsidRDefault="00104671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C78B8">
        <w:rPr>
          <w:rFonts w:ascii="Times New Roman" w:eastAsia="Calibri" w:hAnsi="Times New Roman" w:cs="Times New Roman"/>
          <w:sz w:val="20"/>
          <w:szCs w:val="20"/>
        </w:rPr>
        <w:t>П</w:t>
      </w:r>
      <w:r w:rsidR="00063A2D" w:rsidRPr="00AC78B8">
        <w:rPr>
          <w:rFonts w:ascii="Times New Roman" w:eastAsia="Calibri" w:hAnsi="Times New Roman" w:cs="Times New Roman"/>
          <w:sz w:val="20"/>
          <w:szCs w:val="20"/>
        </w:rPr>
        <w:t>риложение № 3</w:t>
      </w:r>
    </w:p>
    <w:p w:rsidR="00386FA4" w:rsidRPr="00AC78B8" w:rsidRDefault="00386FA4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AC78B8">
        <w:rPr>
          <w:rFonts w:ascii="Times New Roman" w:eastAsia="Calibri" w:hAnsi="Times New Roman" w:cs="Times New Roman"/>
          <w:sz w:val="20"/>
          <w:szCs w:val="20"/>
        </w:rPr>
        <w:t>к административному регламенту</w:t>
      </w:r>
    </w:p>
    <w:p w:rsidR="00386FA4" w:rsidRPr="00AC78B8" w:rsidRDefault="00386FA4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AC78B8">
        <w:rPr>
          <w:rFonts w:ascii="Times New Roman" w:eastAsia="Calibri" w:hAnsi="Times New Roman" w:cs="Times New Roman"/>
          <w:sz w:val="20"/>
          <w:szCs w:val="20"/>
        </w:rPr>
        <w:t>предоставления муниципальной услуги</w:t>
      </w:r>
    </w:p>
    <w:p w:rsidR="00386FA4" w:rsidRPr="00556C41" w:rsidRDefault="00CE0E45" w:rsidP="00507C3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C78B8">
        <w:rPr>
          <w:rFonts w:ascii="Times New Roman" w:eastAsia="Calibri" w:hAnsi="Times New Roman" w:cs="Times New Roman"/>
          <w:sz w:val="20"/>
          <w:szCs w:val="20"/>
        </w:rPr>
        <w:t>«</w:t>
      </w:r>
      <w:r w:rsidR="00DF3367" w:rsidRPr="00AC78B8">
        <w:rPr>
          <w:rFonts w:ascii="Times New Roman" w:eastAsia="Calibri" w:hAnsi="Times New Roman" w:cs="Times New Roman"/>
          <w:sz w:val="20"/>
          <w:szCs w:val="20"/>
        </w:rPr>
        <w:t>Признание граждан малоимущими для предоставления им по договорам социального найма жилых помещений муниципального жилищного фонда</w:t>
      </w:r>
      <w:r w:rsidRPr="00AC78B8">
        <w:rPr>
          <w:rFonts w:ascii="Times New Roman" w:eastAsia="Calibri" w:hAnsi="Times New Roman" w:cs="Times New Roman"/>
          <w:sz w:val="20"/>
          <w:szCs w:val="20"/>
        </w:rPr>
        <w:t>»</w:t>
      </w:r>
    </w:p>
    <w:p w:rsidR="00386FA4" w:rsidRPr="00556C41" w:rsidRDefault="00386FA4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86FA4" w:rsidRPr="00C1018D" w:rsidRDefault="00AC78B8" w:rsidP="00C101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Блок-схема </w:t>
      </w:r>
      <w:r w:rsidR="00C10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предоставления муниципальных услуг </w:t>
      </w:r>
    </w:p>
    <w:p w:rsidR="00C1018D" w:rsidRDefault="00C3447F">
      <w:pPr>
        <w:rPr>
          <w:rFonts w:ascii="Times New Roman" w:hAnsi="Times New Roman" w:cs="Times New Roman"/>
          <w:sz w:val="24"/>
          <w:szCs w:val="24"/>
        </w:rPr>
      </w:pPr>
      <w:r w:rsidRPr="00556C4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78508943" wp14:editId="44AEB4A5">
            <wp:extent cx="5940425" cy="5420638"/>
            <wp:effectExtent l="0" t="0" r="3175" b="8890"/>
            <wp:docPr id="2" name="Рисунок 2" descr="Сним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нимок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2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18D" w:rsidRPr="00C1018D" w:rsidRDefault="00C1018D" w:rsidP="00C1018D">
      <w:pPr>
        <w:rPr>
          <w:rFonts w:ascii="Times New Roman" w:hAnsi="Times New Roman" w:cs="Times New Roman"/>
          <w:sz w:val="24"/>
          <w:szCs w:val="24"/>
        </w:rPr>
      </w:pPr>
    </w:p>
    <w:p w:rsidR="00C1018D" w:rsidRPr="00C1018D" w:rsidRDefault="00C1018D" w:rsidP="00C1018D">
      <w:pPr>
        <w:rPr>
          <w:rFonts w:ascii="Times New Roman" w:hAnsi="Times New Roman" w:cs="Times New Roman"/>
          <w:sz w:val="24"/>
          <w:szCs w:val="24"/>
        </w:rPr>
      </w:pPr>
    </w:p>
    <w:p w:rsidR="00C1018D" w:rsidRPr="00C1018D" w:rsidRDefault="00C1018D" w:rsidP="00C1018D">
      <w:pPr>
        <w:rPr>
          <w:rFonts w:ascii="Times New Roman" w:hAnsi="Times New Roman" w:cs="Times New Roman"/>
          <w:sz w:val="24"/>
          <w:szCs w:val="24"/>
        </w:rPr>
      </w:pPr>
    </w:p>
    <w:p w:rsidR="00C1018D" w:rsidRPr="00C1018D" w:rsidRDefault="00C1018D" w:rsidP="00C1018D">
      <w:pPr>
        <w:rPr>
          <w:rFonts w:ascii="Times New Roman" w:hAnsi="Times New Roman" w:cs="Times New Roman"/>
          <w:sz w:val="24"/>
          <w:szCs w:val="24"/>
        </w:rPr>
      </w:pPr>
    </w:p>
    <w:p w:rsidR="00C1018D" w:rsidRDefault="00C1018D" w:rsidP="00C1018D">
      <w:pPr>
        <w:rPr>
          <w:rFonts w:ascii="Times New Roman" w:hAnsi="Times New Roman" w:cs="Times New Roman"/>
          <w:sz w:val="24"/>
          <w:szCs w:val="24"/>
        </w:rPr>
      </w:pPr>
    </w:p>
    <w:p w:rsidR="00D13826" w:rsidRPr="00C1018D" w:rsidRDefault="00C1018D" w:rsidP="00C101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sectPr w:rsidR="00D13826" w:rsidRPr="00C1018D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3A2" w:rsidRDefault="003373A2" w:rsidP="00386FA4">
      <w:pPr>
        <w:spacing w:after="0" w:line="240" w:lineRule="auto"/>
      </w:pPr>
      <w:r>
        <w:separator/>
      </w:r>
    </w:p>
  </w:endnote>
  <w:endnote w:type="continuationSeparator" w:id="0">
    <w:p w:rsidR="003373A2" w:rsidRDefault="003373A2" w:rsidP="0038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3A2" w:rsidRDefault="003373A2" w:rsidP="00386FA4">
      <w:pPr>
        <w:spacing w:after="0" w:line="240" w:lineRule="auto"/>
      </w:pPr>
      <w:r>
        <w:separator/>
      </w:r>
    </w:p>
  </w:footnote>
  <w:footnote w:type="continuationSeparator" w:id="0">
    <w:p w:rsidR="003373A2" w:rsidRDefault="003373A2" w:rsidP="00386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3A2" w:rsidRDefault="003373A2" w:rsidP="005B3559">
    <w:pPr>
      <w:pStyle w:val="ac"/>
      <w:tabs>
        <w:tab w:val="clear" w:pos="4677"/>
        <w:tab w:val="clear" w:pos="9355"/>
      </w:tabs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ПРОЕКТ</w:t>
    </w:r>
  </w:p>
  <w:p w:rsidR="003373A2" w:rsidRPr="00447B41" w:rsidRDefault="003373A2" w:rsidP="00447B41">
    <w:pPr>
      <w:pStyle w:val="ac"/>
      <w:tabs>
        <w:tab w:val="clear" w:pos="4677"/>
        <w:tab w:val="clear" w:pos="9355"/>
      </w:tabs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E25"/>
    <w:multiLevelType w:val="hybridMultilevel"/>
    <w:tmpl w:val="97447656"/>
    <w:lvl w:ilvl="0" w:tplc="BF94152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944CB3"/>
    <w:multiLevelType w:val="hybridMultilevel"/>
    <w:tmpl w:val="7AD00C64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84488"/>
    <w:multiLevelType w:val="hybridMultilevel"/>
    <w:tmpl w:val="97E4961A"/>
    <w:lvl w:ilvl="0" w:tplc="39606E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50378C"/>
    <w:multiLevelType w:val="hybridMultilevel"/>
    <w:tmpl w:val="67408506"/>
    <w:lvl w:ilvl="0" w:tplc="39606EF2">
      <w:start w:val="1"/>
      <w:numFmt w:val="bullet"/>
      <w:lvlText w:val=""/>
      <w:lvlJc w:val="left"/>
      <w:pPr>
        <w:ind w:left="2062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DE2221A"/>
    <w:multiLevelType w:val="hybridMultilevel"/>
    <w:tmpl w:val="98EAB2CC"/>
    <w:lvl w:ilvl="0" w:tplc="39606E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11EB4"/>
    <w:multiLevelType w:val="hybridMultilevel"/>
    <w:tmpl w:val="49F6F196"/>
    <w:lvl w:ilvl="0" w:tplc="39606E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3F0914"/>
    <w:multiLevelType w:val="hybridMultilevel"/>
    <w:tmpl w:val="E0FA649E"/>
    <w:lvl w:ilvl="0" w:tplc="556C71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02263C"/>
    <w:multiLevelType w:val="hybridMultilevel"/>
    <w:tmpl w:val="2AEAD29C"/>
    <w:lvl w:ilvl="0" w:tplc="BF941528">
      <w:start w:val="1"/>
      <w:numFmt w:val="bullet"/>
      <w:lvlText w:val="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C5045C1"/>
    <w:multiLevelType w:val="hybridMultilevel"/>
    <w:tmpl w:val="9DB23E8C"/>
    <w:lvl w:ilvl="0" w:tplc="39606E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D541F81"/>
    <w:multiLevelType w:val="hybridMultilevel"/>
    <w:tmpl w:val="B0EA6DDE"/>
    <w:lvl w:ilvl="0" w:tplc="39606E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E02096"/>
    <w:multiLevelType w:val="hybridMultilevel"/>
    <w:tmpl w:val="7EB68470"/>
    <w:lvl w:ilvl="0" w:tplc="39606E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65402C"/>
    <w:multiLevelType w:val="hybridMultilevel"/>
    <w:tmpl w:val="2EB67370"/>
    <w:lvl w:ilvl="0" w:tplc="39606E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8BA6E8E"/>
    <w:multiLevelType w:val="hybridMultilevel"/>
    <w:tmpl w:val="E2DCB978"/>
    <w:lvl w:ilvl="0" w:tplc="39606E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515384"/>
    <w:multiLevelType w:val="hybridMultilevel"/>
    <w:tmpl w:val="5E5C773E"/>
    <w:lvl w:ilvl="0" w:tplc="39606E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0CA5851"/>
    <w:multiLevelType w:val="hybridMultilevel"/>
    <w:tmpl w:val="D0F851EC"/>
    <w:lvl w:ilvl="0" w:tplc="39606E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9D5567"/>
    <w:multiLevelType w:val="hybridMultilevel"/>
    <w:tmpl w:val="3056CD4A"/>
    <w:lvl w:ilvl="0" w:tplc="39606E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087051E"/>
    <w:multiLevelType w:val="hybridMultilevel"/>
    <w:tmpl w:val="07B884D4"/>
    <w:lvl w:ilvl="0" w:tplc="39606E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3814E25"/>
    <w:multiLevelType w:val="hybridMultilevel"/>
    <w:tmpl w:val="541E6FD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7470FD8"/>
    <w:multiLevelType w:val="hybridMultilevel"/>
    <w:tmpl w:val="F5324A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8B43571"/>
    <w:multiLevelType w:val="hybridMultilevel"/>
    <w:tmpl w:val="D46E1A00"/>
    <w:lvl w:ilvl="0" w:tplc="39606E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EC27F8E"/>
    <w:multiLevelType w:val="hybridMultilevel"/>
    <w:tmpl w:val="9D1A8F1C"/>
    <w:lvl w:ilvl="0" w:tplc="BF94152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EE00154"/>
    <w:multiLevelType w:val="hybridMultilevel"/>
    <w:tmpl w:val="2DC67B4C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4C7F50"/>
    <w:multiLevelType w:val="hybridMultilevel"/>
    <w:tmpl w:val="03DA408C"/>
    <w:lvl w:ilvl="0" w:tplc="39606E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5C312D"/>
    <w:multiLevelType w:val="hybridMultilevel"/>
    <w:tmpl w:val="6D3C0F64"/>
    <w:lvl w:ilvl="0" w:tplc="39606E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27D7632"/>
    <w:multiLevelType w:val="hybridMultilevel"/>
    <w:tmpl w:val="7764D6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855234B"/>
    <w:multiLevelType w:val="hybridMultilevel"/>
    <w:tmpl w:val="58BEF900"/>
    <w:lvl w:ilvl="0" w:tplc="39606E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CAB0BF6"/>
    <w:multiLevelType w:val="hybridMultilevel"/>
    <w:tmpl w:val="338A9E3A"/>
    <w:lvl w:ilvl="0" w:tplc="39606E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D5F07F4"/>
    <w:multiLevelType w:val="hybridMultilevel"/>
    <w:tmpl w:val="99561E4A"/>
    <w:lvl w:ilvl="0" w:tplc="39606E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DBE4496"/>
    <w:multiLevelType w:val="hybridMultilevel"/>
    <w:tmpl w:val="EEE2EA3C"/>
    <w:lvl w:ilvl="0" w:tplc="39606E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DDA5A93"/>
    <w:multiLevelType w:val="hybridMultilevel"/>
    <w:tmpl w:val="0E38DE02"/>
    <w:lvl w:ilvl="0" w:tplc="39606E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15"/>
  </w:num>
  <w:num w:numId="5">
    <w:abstractNumId w:val="19"/>
  </w:num>
  <w:num w:numId="6">
    <w:abstractNumId w:val="3"/>
  </w:num>
  <w:num w:numId="7">
    <w:abstractNumId w:val="17"/>
  </w:num>
  <w:num w:numId="8">
    <w:abstractNumId w:val="5"/>
  </w:num>
  <w:num w:numId="9">
    <w:abstractNumId w:val="9"/>
  </w:num>
  <w:num w:numId="10">
    <w:abstractNumId w:val="29"/>
  </w:num>
  <w:num w:numId="11">
    <w:abstractNumId w:val="26"/>
  </w:num>
  <w:num w:numId="12">
    <w:abstractNumId w:val="18"/>
  </w:num>
  <w:num w:numId="13">
    <w:abstractNumId w:val="22"/>
  </w:num>
  <w:num w:numId="14">
    <w:abstractNumId w:val="23"/>
  </w:num>
  <w:num w:numId="15">
    <w:abstractNumId w:val="24"/>
  </w:num>
  <w:num w:numId="16">
    <w:abstractNumId w:val="11"/>
  </w:num>
  <w:num w:numId="17">
    <w:abstractNumId w:val="8"/>
  </w:num>
  <w:num w:numId="18">
    <w:abstractNumId w:val="14"/>
  </w:num>
  <w:num w:numId="19">
    <w:abstractNumId w:val="13"/>
  </w:num>
  <w:num w:numId="20">
    <w:abstractNumId w:val="28"/>
  </w:num>
  <w:num w:numId="21">
    <w:abstractNumId w:val="25"/>
  </w:num>
  <w:num w:numId="22">
    <w:abstractNumId w:val="16"/>
  </w:num>
  <w:num w:numId="23">
    <w:abstractNumId w:val="10"/>
  </w:num>
  <w:num w:numId="24">
    <w:abstractNumId w:val="1"/>
  </w:num>
  <w:num w:numId="25">
    <w:abstractNumId w:val="7"/>
  </w:num>
  <w:num w:numId="26">
    <w:abstractNumId w:val="0"/>
  </w:num>
  <w:num w:numId="27">
    <w:abstractNumId w:val="27"/>
  </w:num>
  <w:num w:numId="28">
    <w:abstractNumId w:val="6"/>
  </w:num>
  <w:num w:numId="29">
    <w:abstractNumId w:val="21"/>
  </w:num>
  <w:num w:numId="30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A4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1D4"/>
    <w:rsid w:val="00012EA3"/>
    <w:rsid w:val="000141D5"/>
    <w:rsid w:val="00015000"/>
    <w:rsid w:val="00015627"/>
    <w:rsid w:val="000160A5"/>
    <w:rsid w:val="000166B8"/>
    <w:rsid w:val="00016A86"/>
    <w:rsid w:val="00016E35"/>
    <w:rsid w:val="000171AB"/>
    <w:rsid w:val="00021553"/>
    <w:rsid w:val="0002244D"/>
    <w:rsid w:val="0002356A"/>
    <w:rsid w:val="00023D60"/>
    <w:rsid w:val="000250F3"/>
    <w:rsid w:val="00026E5F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D3"/>
    <w:rsid w:val="000408E0"/>
    <w:rsid w:val="00040D6B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37AB"/>
    <w:rsid w:val="00063A2D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549"/>
    <w:rsid w:val="000737B6"/>
    <w:rsid w:val="00074317"/>
    <w:rsid w:val="00074E73"/>
    <w:rsid w:val="00075810"/>
    <w:rsid w:val="000758C7"/>
    <w:rsid w:val="00075E62"/>
    <w:rsid w:val="00077D02"/>
    <w:rsid w:val="00077D8F"/>
    <w:rsid w:val="00080150"/>
    <w:rsid w:val="00081311"/>
    <w:rsid w:val="00081BEF"/>
    <w:rsid w:val="00082133"/>
    <w:rsid w:val="000824A4"/>
    <w:rsid w:val="000829AE"/>
    <w:rsid w:val="00082A61"/>
    <w:rsid w:val="00082F85"/>
    <w:rsid w:val="00083C7A"/>
    <w:rsid w:val="00085398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47BE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015B"/>
    <w:rsid w:val="000B12B9"/>
    <w:rsid w:val="000B12D4"/>
    <w:rsid w:val="000B2FEE"/>
    <w:rsid w:val="000B2FF8"/>
    <w:rsid w:val="000B4313"/>
    <w:rsid w:val="000B50E8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06E0"/>
    <w:rsid w:val="000F20AD"/>
    <w:rsid w:val="000F2ECB"/>
    <w:rsid w:val="000F31BA"/>
    <w:rsid w:val="000F49C3"/>
    <w:rsid w:val="000F4C01"/>
    <w:rsid w:val="000F76D6"/>
    <w:rsid w:val="00100368"/>
    <w:rsid w:val="001006A0"/>
    <w:rsid w:val="0010175A"/>
    <w:rsid w:val="0010225B"/>
    <w:rsid w:val="001024FA"/>
    <w:rsid w:val="00103420"/>
    <w:rsid w:val="0010362D"/>
    <w:rsid w:val="0010399E"/>
    <w:rsid w:val="00104671"/>
    <w:rsid w:val="00104906"/>
    <w:rsid w:val="001053D5"/>
    <w:rsid w:val="00105EC9"/>
    <w:rsid w:val="001070FF"/>
    <w:rsid w:val="00111093"/>
    <w:rsid w:val="00112470"/>
    <w:rsid w:val="0011278D"/>
    <w:rsid w:val="00112C79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16D6"/>
    <w:rsid w:val="00122271"/>
    <w:rsid w:val="00123221"/>
    <w:rsid w:val="00123BF8"/>
    <w:rsid w:val="00125214"/>
    <w:rsid w:val="001257C7"/>
    <w:rsid w:val="00126440"/>
    <w:rsid w:val="00131A41"/>
    <w:rsid w:val="001320B5"/>
    <w:rsid w:val="001353AF"/>
    <w:rsid w:val="001366F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117E"/>
    <w:rsid w:val="00152279"/>
    <w:rsid w:val="00153AE9"/>
    <w:rsid w:val="001569E8"/>
    <w:rsid w:val="00157301"/>
    <w:rsid w:val="0016011E"/>
    <w:rsid w:val="00160A9D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602"/>
    <w:rsid w:val="0017584B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225F"/>
    <w:rsid w:val="001C464E"/>
    <w:rsid w:val="001C5E58"/>
    <w:rsid w:val="001C6534"/>
    <w:rsid w:val="001D0391"/>
    <w:rsid w:val="001D20BD"/>
    <w:rsid w:val="001D2129"/>
    <w:rsid w:val="001D231D"/>
    <w:rsid w:val="001D269B"/>
    <w:rsid w:val="001D29AB"/>
    <w:rsid w:val="001D3839"/>
    <w:rsid w:val="001D4F51"/>
    <w:rsid w:val="001D5289"/>
    <w:rsid w:val="001D68B5"/>
    <w:rsid w:val="001D70A4"/>
    <w:rsid w:val="001D7D43"/>
    <w:rsid w:val="001E0528"/>
    <w:rsid w:val="001E1638"/>
    <w:rsid w:val="001E1FA8"/>
    <w:rsid w:val="001E208A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200240"/>
    <w:rsid w:val="00200430"/>
    <w:rsid w:val="00200454"/>
    <w:rsid w:val="00201318"/>
    <w:rsid w:val="00201487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3BD"/>
    <w:rsid w:val="00217C02"/>
    <w:rsid w:val="002215C7"/>
    <w:rsid w:val="00222085"/>
    <w:rsid w:val="002225FE"/>
    <w:rsid w:val="00222AAD"/>
    <w:rsid w:val="00222E86"/>
    <w:rsid w:val="00223AAF"/>
    <w:rsid w:val="00224F95"/>
    <w:rsid w:val="00225580"/>
    <w:rsid w:val="00225D86"/>
    <w:rsid w:val="00226FDC"/>
    <w:rsid w:val="0023259F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2A64"/>
    <w:rsid w:val="002532F8"/>
    <w:rsid w:val="00253410"/>
    <w:rsid w:val="002546AD"/>
    <w:rsid w:val="002552F3"/>
    <w:rsid w:val="00255A63"/>
    <w:rsid w:val="00255A8E"/>
    <w:rsid w:val="00256159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45A5"/>
    <w:rsid w:val="0028481B"/>
    <w:rsid w:val="00287848"/>
    <w:rsid w:val="00290C51"/>
    <w:rsid w:val="00290E15"/>
    <w:rsid w:val="002953A7"/>
    <w:rsid w:val="002954E8"/>
    <w:rsid w:val="00295F8A"/>
    <w:rsid w:val="0029728C"/>
    <w:rsid w:val="00297B0B"/>
    <w:rsid w:val="00297DEF"/>
    <w:rsid w:val="002A1A73"/>
    <w:rsid w:val="002A1DC0"/>
    <w:rsid w:val="002A25E9"/>
    <w:rsid w:val="002A517D"/>
    <w:rsid w:val="002A712A"/>
    <w:rsid w:val="002B0154"/>
    <w:rsid w:val="002B18D6"/>
    <w:rsid w:val="002B1DA0"/>
    <w:rsid w:val="002B3FE9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1EC8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253F"/>
    <w:rsid w:val="00323AE7"/>
    <w:rsid w:val="00324300"/>
    <w:rsid w:val="00324DB8"/>
    <w:rsid w:val="003250A8"/>
    <w:rsid w:val="003255F8"/>
    <w:rsid w:val="00325DA7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3A2"/>
    <w:rsid w:val="0033743D"/>
    <w:rsid w:val="00337E04"/>
    <w:rsid w:val="0034058E"/>
    <w:rsid w:val="003429DF"/>
    <w:rsid w:val="0034347A"/>
    <w:rsid w:val="00343B32"/>
    <w:rsid w:val="00346410"/>
    <w:rsid w:val="003467D6"/>
    <w:rsid w:val="0034750C"/>
    <w:rsid w:val="00347A92"/>
    <w:rsid w:val="00347DD9"/>
    <w:rsid w:val="0035027A"/>
    <w:rsid w:val="00350507"/>
    <w:rsid w:val="00350D72"/>
    <w:rsid w:val="00351494"/>
    <w:rsid w:val="003522ED"/>
    <w:rsid w:val="00352A4D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29AD"/>
    <w:rsid w:val="00363CD3"/>
    <w:rsid w:val="003641C6"/>
    <w:rsid w:val="0036557E"/>
    <w:rsid w:val="00366D4C"/>
    <w:rsid w:val="003700AC"/>
    <w:rsid w:val="00370D03"/>
    <w:rsid w:val="003714D4"/>
    <w:rsid w:val="003716DE"/>
    <w:rsid w:val="00372EC2"/>
    <w:rsid w:val="00373BA0"/>
    <w:rsid w:val="0037593C"/>
    <w:rsid w:val="00375D21"/>
    <w:rsid w:val="00376A9F"/>
    <w:rsid w:val="00377F72"/>
    <w:rsid w:val="0038086D"/>
    <w:rsid w:val="00380F76"/>
    <w:rsid w:val="003814BC"/>
    <w:rsid w:val="00381FD3"/>
    <w:rsid w:val="00385335"/>
    <w:rsid w:val="00385343"/>
    <w:rsid w:val="00386AB5"/>
    <w:rsid w:val="00386FA4"/>
    <w:rsid w:val="00390611"/>
    <w:rsid w:val="003906E8"/>
    <w:rsid w:val="00391934"/>
    <w:rsid w:val="0039370D"/>
    <w:rsid w:val="0039734B"/>
    <w:rsid w:val="003A000D"/>
    <w:rsid w:val="003A4F0C"/>
    <w:rsid w:val="003A56CD"/>
    <w:rsid w:val="003A6278"/>
    <w:rsid w:val="003B0194"/>
    <w:rsid w:val="003B0FFF"/>
    <w:rsid w:val="003B15B5"/>
    <w:rsid w:val="003B2F9E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69D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17D7C"/>
    <w:rsid w:val="0042056D"/>
    <w:rsid w:val="00420F79"/>
    <w:rsid w:val="00420F94"/>
    <w:rsid w:val="0042188A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7E3"/>
    <w:rsid w:val="0043489B"/>
    <w:rsid w:val="00442990"/>
    <w:rsid w:val="00442E85"/>
    <w:rsid w:val="00443D52"/>
    <w:rsid w:val="004448BE"/>
    <w:rsid w:val="00446AA8"/>
    <w:rsid w:val="00447B41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180F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97FD0"/>
    <w:rsid w:val="004A1542"/>
    <w:rsid w:val="004A1880"/>
    <w:rsid w:val="004A2036"/>
    <w:rsid w:val="004A2610"/>
    <w:rsid w:val="004A3011"/>
    <w:rsid w:val="004A44B8"/>
    <w:rsid w:val="004A70B0"/>
    <w:rsid w:val="004B00C6"/>
    <w:rsid w:val="004B1509"/>
    <w:rsid w:val="004B1EFF"/>
    <w:rsid w:val="004B1F88"/>
    <w:rsid w:val="004B2129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9EC"/>
    <w:rsid w:val="004D4D0D"/>
    <w:rsid w:val="004D4EF7"/>
    <w:rsid w:val="004D60A4"/>
    <w:rsid w:val="004E0435"/>
    <w:rsid w:val="004E0809"/>
    <w:rsid w:val="004E0D35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D2E"/>
    <w:rsid w:val="00502F49"/>
    <w:rsid w:val="005034CF"/>
    <w:rsid w:val="00503B99"/>
    <w:rsid w:val="00503C49"/>
    <w:rsid w:val="00505784"/>
    <w:rsid w:val="00507C3F"/>
    <w:rsid w:val="00507DAF"/>
    <w:rsid w:val="00511974"/>
    <w:rsid w:val="00513B85"/>
    <w:rsid w:val="0051463E"/>
    <w:rsid w:val="00515978"/>
    <w:rsid w:val="005159D1"/>
    <w:rsid w:val="005164A4"/>
    <w:rsid w:val="00516E10"/>
    <w:rsid w:val="00520379"/>
    <w:rsid w:val="0052093B"/>
    <w:rsid w:val="00520BAD"/>
    <w:rsid w:val="00520CD4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3399"/>
    <w:rsid w:val="005343CD"/>
    <w:rsid w:val="00535D5D"/>
    <w:rsid w:val="00541DDF"/>
    <w:rsid w:val="005447CE"/>
    <w:rsid w:val="0054593B"/>
    <w:rsid w:val="00546838"/>
    <w:rsid w:val="005500E9"/>
    <w:rsid w:val="00551E03"/>
    <w:rsid w:val="00552DA0"/>
    <w:rsid w:val="00553861"/>
    <w:rsid w:val="00554360"/>
    <w:rsid w:val="00554BBB"/>
    <w:rsid w:val="00556C41"/>
    <w:rsid w:val="00557F65"/>
    <w:rsid w:val="005600B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5DFA"/>
    <w:rsid w:val="00577F0C"/>
    <w:rsid w:val="005816FE"/>
    <w:rsid w:val="00582204"/>
    <w:rsid w:val="00582704"/>
    <w:rsid w:val="005837F6"/>
    <w:rsid w:val="00585EC7"/>
    <w:rsid w:val="0058673F"/>
    <w:rsid w:val="00590D3C"/>
    <w:rsid w:val="00590EC3"/>
    <w:rsid w:val="005913C5"/>
    <w:rsid w:val="005916B1"/>
    <w:rsid w:val="00591733"/>
    <w:rsid w:val="0059268F"/>
    <w:rsid w:val="00592691"/>
    <w:rsid w:val="0059322A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559"/>
    <w:rsid w:val="005B380E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D1BB0"/>
    <w:rsid w:val="005D1C90"/>
    <w:rsid w:val="005D1D52"/>
    <w:rsid w:val="005D22BC"/>
    <w:rsid w:val="005D2368"/>
    <w:rsid w:val="005D31B2"/>
    <w:rsid w:val="005D34DB"/>
    <w:rsid w:val="005D3D6B"/>
    <w:rsid w:val="005D4F76"/>
    <w:rsid w:val="005D541A"/>
    <w:rsid w:val="005D7339"/>
    <w:rsid w:val="005E26FF"/>
    <w:rsid w:val="005E3A35"/>
    <w:rsid w:val="005E407D"/>
    <w:rsid w:val="005E4287"/>
    <w:rsid w:val="005E49A9"/>
    <w:rsid w:val="005E5349"/>
    <w:rsid w:val="005E7949"/>
    <w:rsid w:val="005E7D7D"/>
    <w:rsid w:val="005F03E9"/>
    <w:rsid w:val="005F0611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07E49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ADF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180"/>
    <w:rsid w:val="0064223C"/>
    <w:rsid w:val="0064345C"/>
    <w:rsid w:val="00643CB1"/>
    <w:rsid w:val="006441D2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6E0F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7DA"/>
    <w:rsid w:val="00674CAB"/>
    <w:rsid w:val="0067636A"/>
    <w:rsid w:val="00676D55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E12"/>
    <w:rsid w:val="00697FB2"/>
    <w:rsid w:val="006A0163"/>
    <w:rsid w:val="006A2856"/>
    <w:rsid w:val="006A3135"/>
    <w:rsid w:val="006A3F7A"/>
    <w:rsid w:val="006A4D11"/>
    <w:rsid w:val="006A53C0"/>
    <w:rsid w:val="006A53EA"/>
    <w:rsid w:val="006A6AFA"/>
    <w:rsid w:val="006A6F73"/>
    <w:rsid w:val="006A7F65"/>
    <w:rsid w:val="006B0497"/>
    <w:rsid w:val="006B143D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28A8"/>
    <w:rsid w:val="006E5F05"/>
    <w:rsid w:val="006E6973"/>
    <w:rsid w:val="006E6AD0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03AE"/>
    <w:rsid w:val="00721D9C"/>
    <w:rsid w:val="00723D43"/>
    <w:rsid w:val="00723E93"/>
    <w:rsid w:val="00724D42"/>
    <w:rsid w:val="00725279"/>
    <w:rsid w:val="0072639B"/>
    <w:rsid w:val="00726525"/>
    <w:rsid w:val="00727A16"/>
    <w:rsid w:val="00727F85"/>
    <w:rsid w:val="007300C3"/>
    <w:rsid w:val="00730CB9"/>
    <w:rsid w:val="007336CE"/>
    <w:rsid w:val="00733CD0"/>
    <w:rsid w:val="00733D67"/>
    <w:rsid w:val="00734CE6"/>
    <w:rsid w:val="00735D53"/>
    <w:rsid w:val="00740DF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66E0"/>
    <w:rsid w:val="007574EE"/>
    <w:rsid w:val="007578B9"/>
    <w:rsid w:val="007602A1"/>
    <w:rsid w:val="00761054"/>
    <w:rsid w:val="00761AB9"/>
    <w:rsid w:val="00762887"/>
    <w:rsid w:val="00770873"/>
    <w:rsid w:val="0077352C"/>
    <w:rsid w:val="007741DB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472"/>
    <w:rsid w:val="007928BD"/>
    <w:rsid w:val="007929F9"/>
    <w:rsid w:val="007931C1"/>
    <w:rsid w:val="007959F0"/>
    <w:rsid w:val="0079656D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A7E5D"/>
    <w:rsid w:val="007B004F"/>
    <w:rsid w:val="007B03D7"/>
    <w:rsid w:val="007B1FD8"/>
    <w:rsid w:val="007B2462"/>
    <w:rsid w:val="007B2F8D"/>
    <w:rsid w:val="007B52BE"/>
    <w:rsid w:val="007B68D8"/>
    <w:rsid w:val="007C008E"/>
    <w:rsid w:val="007C0622"/>
    <w:rsid w:val="007C52BC"/>
    <w:rsid w:val="007C67B6"/>
    <w:rsid w:val="007D026E"/>
    <w:rsid w:val="007D0400"/>
    <w:rsid w:val="007D05E2"/>
    <w:rsid w:val="007D0DD0"/>
    <w:rsid w:val="007D25EE"/>
    <w:rsid w:val="007D41B2"/>
    <w:rsid w:val="007D6C99"/>
    <w:rsid w:val="007D78D9"/>
    <w:rsid w:val="007D7BA9"/>
    <w:rsid w:val="007D7F76"/>
    <w:rsid w:val="007E0AC8"/>
    <w:rsid w:val="007E3033"/>
    <w:rsid w:val="007E3690"/>
    <w:rsid w:val="007E5DF4"/>
    <w:rsid w:val="007E7720"/>
    <w:rsid w:val="007E7D18"/>
    <w:rsid w:val="007F18E6"/>
    <w:rsid w:val="007F3652"/>
    <w:rsid w:val="007F7409"/>
    <w:rsid w:val="007F7E30"/>
    <w:rsid w:val="00800373"/>
    <w:rsid w:val="00800E65"/>
    <w:rsid w:val="008018BE"/>
    <w:rsid w:val="008020EA"/>
    <w:rsid w:val="00802817"/>
    <w:rsid w:val="008062E6"/>
    <w:rsid w:val="0080733C"/>
    <w:rsid w:val="00807D6A"/>
    <w:rsid w:val="0081277C"/>
    <w:rsid w:val="0081428A"/>
    <w:rsid w:val="008151FD"/>
    <w:rsid w:val="0081572D"/>
    <w:rsid w:val="00816355"/>
    <w:rsid w:val="008209A3"/>
    <w:rsid w:val="00821623"/>
    <w:rsid w:val="00822834"/>
    <w:rsid w:val="008229A1"/>
    <w:rsid w:val="00822C63"/>
    <w:rsid w:val="008234DB"/>
    <w:rsid w:val="008238A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2771"/>
    <w:rsid w:val="00842D0B"/>
    <w:rsid w:val="0084489B"/>
    <w:rsid w:val="008466F2"/>
    <w:rsid w:val="0084696A"/>
    <w:rsid w:val="008476F8"/>
    <w:rsid w:val="00850D9E"/>
    <w:rsid w:val="00852BED"/>
    <w:rsid w:val="00852DE5"/>
    <w:rsid w:val="00855323"/>
    <w:rsid w:val="00856B5E"/>
    <w:rsid w:val="00857943"/>
    <w:rsid w:val="008606F0"/>
    <w:rsid w:val="00861906"/>
    <w:rsid w:val="00864E84"/>
    <w:rsid w:val="00864F9E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4DCF"/>
    <w:rsid w:val="008858EF"/>
    <w:rsid w:val="008867E5"/>
    <w:rsid w:val="008902DD"/>
    <w:rsid w:val="00892B66"/>
    <w:rsid w:val="0089450C"/>
    <w:rsid w:val="00895320"/>
    <w:rsid w:val="008958C4"/>
    <w:rsid w:val="008959A2"/>
    <w:rsid w:val="00895A60"/>
    <w:rsid w:val="00897F10"/>
    <w:rsid w:val="008A031D"/>
    <w:rsid w:val="008A0DFA"/>
    <w:rsid w:val="008A2402"/>
    <w:rsid w:val="008A2640"/>
    <w:rsid w:val="008A2E13"/>
    <w:rsid w:val="008A379E"/>
    <w:rsid w:val="008A630C"/>
    <w:rsid w:val="008B077F"/>
    <w:rsid w:val="008B20D4"/>
    <w:rsid w:val="008B4021"/>
    <w:rsid w:val="008B4E68"/>
    <w:rsid w:val="008B62FB"/>
    <w:rsid w:val="008B76D7"/>
    <w:rsid w:val="008B782E"/>
    <w:rsid w:val="008C0EA2"/>
    <w:rsid w:val="008C1BE9"/>
    <w:rsid w:val="008C1F7B"/>
    <w:rsid w:val="008C2FC4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3FF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6D94"/>
    <w:rsid w:val="00927105"/>
    <w:rsid w:val="009301C4"/>
    <w:rsid w:val="00931395"/>
    <w:rsid w:val="009321C0"/>
    <w:rsid w:val="00932DDE"/>
    <w:rsid w:val="009333F2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4415"/>
    <w:rsid w:val="0095478C"/>
    <w:rsid w:val="00956BB2"/>
    <w:rsid w:val="00960592"/>
    <w:rsid w:val="00961C6F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6B99"/>
    <w:rsid w:val="00987647"/>
    <w:rsid w:val="0098765C"/>
    <w:rsid w:val="009877A8"/>
    <w:rsid w:val="00987C49"/>
    <w:rsid w:val="00987D58"/>
    <w:rsid w:val="009907F6"/>
    <w:rsid w:val="009920CE"/>
    <w:rsid w:val="00995C8F"/>
    <w:rsid w:val="0099668B"/>
    <w:rsid w:val="009A2312"/>
    <w:rsid w:val="009A3C23"/>
    <w:rsid w:val="009A4030"/>
    <w:rsid w:val="009A485D"/>
    <w:rsid w:val="009A54CA"/>
    <w:rsid w:val="009A6605"/>
    <w:rsid w:val="009A774A"/>
    <w:rsid w:val="009B122C"/>
    <w:rsid w:val="009B516C"/>
    <w:rsid w:val="009B5FC1"/>
    <w:rsid w:val="009C02BA"/>
    <w:rsid w:val="009C1366"/>
    <w:rsid w:val="009C2565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6"/>
    <w:rsid w:val="009D63BC"/>
    <w:rsid w:val="009D794D"/>
    <w:rsid w:val="009E4800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05899"/>
    <w:rsid w:val="00A10224"/>
    <w:rsid w:val="00A10C3E"/>
    <w:rsid w:val="00A12790"/>
    <w:rsid w:val="00A133CE"/>
    <w:rsid w:val="00A17FC7"/>
    <w:rsid w:val="00A20396"/>
    <w:rsid w:val="00A21097"/>
    <w:rsid w:val="00A22463"/>
    <w:rsid w:val="00A23670"/>
    <w:rsid w:val="00A240F7"/>
    <w:rsid w:val="00A2433A"/>
    <w:rsid w:val="00A24432"/>
    <w:rsid w:val="00A26E41"/>
    <w:rsid w:val="00A27233"/>
    <w:rsid w:val="00A312DC"/>
    <w:rsid w:val="00A313B6"/>
    <w:rsid w:val="00A36DC9"/>
    <w:rsid w:val="00A43AE8"/>
    <w:rsid w:val="00A43C73"/>
    <w:rsid w:val="00A444AE"/>
    <w:rsid w:val="00A45079"/>
    <w:rsid w:val="00A45E6D"/>
    <w:rsid w:val="00A47BFA"/>
    <w:rsid w:val="00A47E61"/>
    <w:rsid w:val="00A5042A"/>
    <w:rsid w:val="00A504AC"/>
    <w:rsid w:val="00A50D65"/>
    <w:rsid w:val="00A513E9"/>
    <w:rsid w:val="00A517B3"/>
    <w:rsid w:val="00A53721"/>
    <w:rsid w:val="00A537A1"/>
    <w:rsid w:val="00A555B7"/>
    <w:rsid w:val="00A567D7"/>
    <w:rsid w:val="00A57527"/>
    <w:rsid w:val="00A57548"/>
    <w:rsid w:val="00A61F9F"/>
    <w:rsid w:val="00A62AB6"/>
    <w:rsid w:val="00A63B42"/>
    <w:rsid w:val="00A66192"/>
    <w:rsid w:val="00A66D5E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0239"/>
    <w:rsid w:val="00A819DF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4B5E"/>
    <w:rsid w:val="00AC5F1B"/>
    <w:rsid w:val="00AC7203"/>
    <w:rsid w:val="00AC78B8"/>
    <w:rsid w:val="00AD0A1B"/>
    <w:rsid w:val="00AD12F9"/>
    <w:rsid w:val="00AD32B4"/>
    <w:rsid w:val="00AD3A53"/>
    <w:rsid w:val="00AD3BD4"/>
    <w:rsid w:val="00AD429F"/>
    <w:rsid w:val="00AD4A52"/>
    <w:rsid w:val="00AD55F1"/>
    <w:rsid w:val="00AE15C0"/>
    <w:rsid w:val="00AE2E3B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B055AE"/>
    <w:rsid w:val="00B059BE"/>
    <w:rsid w:val="00B05A48"/>
    <w:rsid w:val="00B06C4A"/>
    <w:rsid w:val="00B0715B"/>
    <w:rsid w:val="00B103CF"/>
    <w:rsid w:val="00B10E82"/>
    <w:rsid w:val="00B11D1E"/>
    <w:rsid w:val="00B12382"/>
    <w:rsid w:val="00B13807"/>
    <w:rsid w:val="00B13CF2"/>
    <w:rsid w:val="00B15ACE"/>
    <w:rsid w:val="00B1721F"/>
    <w:rsid w:val="00B20FBD"/>
    <w:rsid w:val="00B233CD"/>
    <w:rsid w:val="00B24B8B"/>
    <w:rsid w:val="00B252E5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BC1"/>
    <w:rsid w:val="00B47FD6"/>
    <w:rsid w:val="00B51728"/>
    <w:rsid w:val="00B53B0B"/>
    <w:rsid w:val="00B5437A"/>
    <w:rsid w:val="00B5570F"/>
    <w:rsid w:val="00B571A0"/>
    <w:rsid w:val="00B57D17"/>
    <w:rsid w:val="00B6010F"/>
    <w:rsid w:val="00B63A9B"/>
    <w:rsid w:val="00B63DA1"/>
    <w:rsid w:val="00B63DE7"/>
    <w:rsid w:val="00B64149"/>
    <w:rsid w:val="00B650E8"/>
    <w:rsid w:val="00B65520"/>
    <w:rsid w:val="00B65A49"/>
    <w:rsid w:val="00B66F3D"/>
    <w:rsid w:val="00B66FF7"/>
    <w:rsid w:val="00B72517"/>
    <w:rsid w:val="00B72E4E"/>
    <w:rsid w:val="00B73083"/>
    <w:rsid w:val="00B73F38"/>
    <w:rsid w:val="00B74F9D"/>
    <w:rsid w:val="00B76662"/>
    <w:rsid w:val="00B77ECC"/>
    <w:rsid w:val="00B80BFD"/>
    <w:rsid w:val="00B842EB"/>
    <w:rsid w:val="00B8539B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97954"/>
    <w:rsid w:val="00BA40B2"/>
    <w:rsid w:val="00BA53F3"/>
    <w:rsid w:val="00BA588C"/>
    <w:rsid w:val="00BA5CBC"/>
    <w:rsid w:val="00BA5D57"/>
    <w:rsid w:val="00BA5FCA"/>
    <w:rsid w:val="00BA60A6"/>
    <w:rsid w:val="00BB0BDA"/>
    <w:rsid w:val="00BB13B0"/>
    <w:rsid w:val="00BB1BCB"/>
    <w:rsid w:val="00BB33E2"/>
    <w:rsid w:val="00BB5183"/>
    <w:rsid w:val="00BB51D5"/>
    <w:rsid w:val="00BB6279"/>
    <w:rsid w:val="00BC006F"/>
    <w:rsid w:val="00BC0728"/>
    <w:rsid w:val="00BC137D"/>
    <w:rsid w:val="00BC178F"/>
    <w:rsid w:val="00BC2872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12DB"/>
    <w:rsid w:val="00BD4476"/>
    <w:rsid w:val="00BD485E"/>
    <w:rsid w:val="00BD50DE"/>
    <w:rsid w:val="00BD516D"/>
    <w:rsid w:val="00BD6833"/>
    <w:rsid w:val="00BD7406"/>
    <w:rsid w:val="00BD7C4E"/>
    <w:rsid w:val="00BD7FA6"/>
    <w:rsid w:val="00BE08A9"/>
    <w:rsid w:val="00BE0E18"/>
    <w:rsid w:val="00BE2C77"/>
    <w:rsid w:val="00BE4D63"/>
    <w:rsid w:val="00BE51D4"/>
    <w:rsid w:val="00BE667E"/>
    <w:rsid w:val="00BF0EE1"/>
    <w:rsid w:val="00BF1540"/>
    <w:rsid w:val="00BF1D3F"/>
    <w:rsid w:val="00BF279B"/>
    <w:rsid w:val="00BF3571"/>
    <w:rsid w:val="00BF3863"/>
    <w:rsid w:val="00BF3EDC"/>
    <w:rsid w:val="00BF40BC"/>
    <w:rsid w:val="00BF4779"/>
    <w:rsid w:val="00BF5509"/>
    <w:rsid w:val="00BF5C28"/>
    <w:rsid w:val="00BF759C"/>
    <w:rsid w:val="00BF7667"/>
    <w:rsid w:val="00C00258"/>
    <w:rsid w:val="00C01252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18D"/>
    <w:rsid w:val="00C1046C"/>
    <w:rsid w:val="00C11985"/>
    <w:rsid w:val="00C122E1"/>
    <w:rsid w:val="00C12535"/>
    <w:rsid w:val="00C1315E"/>
    <w:rsid w:val="00C13D8F"/>
    <w:rsid w:val="00C154C2"/>
    <w:rsid w:val="00C16D8C"/>
    <w:rsid w:val="00C16E23"/>
    <w:rsid w:val="00C16EEB"/>
    <w:rsid w:val="00C17207"/>
    <w:rsid w:val="00C177DD"/>
    <w:rsid w:val="00C1796C"/>
    <w:rsid w:val="00C17E7E"/>
    <w:rsid w:val="00C2034C"/>
    <w:rsid w:val="00C21F79"/>
    <w:rsid w:val="00C26C85"/>
    <w:rsid w:val="00C320A5"/>
    <w:rsid w:val="00C323B3"/>
    <w:rsid w:val="00C32BB0"/>
    <w:rsid w:val="00C34198"/>
    <w:rsid w:val="00C3447F"/>
    <w:rsid w:val="00C34ED5"/>
    <w:rsid w:val="00C3621D"/>
    <w:rsid w:val="00C3694C"/>
    <w:rsid w:val="00C36CDA"/>
    <w:rsid w:val="00C36F57"/>
    <w:rsid w:val="00C36FD0"/>
    <w:rsid w:val="00C401FF"/>
    <w:rsid w:val="00C407BA"/>
    <w:rsid w:val="00C433C4"/>
    <w:rsid w:val="00C4376E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164E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54A"/>
    <w:rsid w:val="00C75721"/>
    <w:rsid w:val="00C77398"/>
    <w:rsid w:val="00C776A1"/>
    <w:rsid w:val="00C77D82"/>
    <w:rsid w:val="00C804EA"/>
    <w:rsid w:val="00C819F7"/>
    <w:rsid w:val="00C82A77"/>
    <w:rsid w:val="00C85897"/>
    <w:rsid w:val="00C862AD"/>
    <w:rsid w:val="00C866BF"/>
    <w:rsid w:val="00C90492"/>
    <w:rsid w:val="00C91FE5"/>
    <w:rsid w:val="00C93EA8"/>
    <w:rsid w:val="00C95E48"/>
    <w:rsid w:val="00CA02AF"/>
    <w:rsid w:val="00CA2A91"/>
    <w:rsid w:val="00CB00BD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2CC6"/>
    <w:rsid w:val="00CD3542"/>
    <w:rsid w:val="00CD3A5C"/>
    <w:rsid w:val="00CD61F3"/>
    <w:rsid w:val="00CE0E45"/>
    <w:rsid w:val="00CE15C6"/>
    <w:rsid w:val="00CE3DF9"/>
    <w:rsid w:val="00CE41EE"/>
    <w:rsid w:val="00CE424E"/>
    <w:rsid w:val="00CE443D"/>
    <w:rsid w:val="00CE47B9"/>
    <w:rsid w:val="00CE640C"/>
    <w:rsid w:val="00CE6721"/>
    <w:rsid w:val="00CE711B"/>
    <w:rsid w:val="00CF05FD"/>
    <w:rsid w:val="00CF0726"/>
    <w:rsid w:val="00CF0D77"/>
    <w:rsid w:val="00CF1B62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795A"/>
    <w:rsid w:val="00D07C89"/>
    <w:rsid w:val="00D10720"/>
    <w:rsid w:val="00D1215D"/>
    <w:rsid w:val="00D13450"/>
    <w:rsid w:val="00D13826"/>
    <w:rsid w:val="00D14BF4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27DA8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8E7"/>
    <w:rsid w:val="00D43D75"/>
    <w:rsid w:val="00D45A2B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69C5"/>
    <w:rsid w:val="00D66A26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29E"/>
    <w:rsid w:val="00D775B0"/>
    <w:rsid w:val="00D80D72"/>
    <w:rsid w:val="00D82067"/>
    <w:rsid w:val="00D826F6"/>
    <w:rsid w:val="00D82D16"/>
    <w:rsid w:val="00D848D4"/>
    <w:rsid w:val="00D84A93"/>
    <w:rsid w:val="00D84AFC"/>
    <w:rsid w:val="00D85536"/>
    <w:rsid w:val="00D85545"/>
    <w:rsid w:val="00D8585B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03C"/>
    <w:rsid w:val="00D95229"/>
    <w:rsid w:val="00D964C9"/>
    <w:rsid w:val="00D96C09"/>
    <w:rsid w:val="00D9746B"/>
    <w:rsid w:val="00D978CE"/>
    <w:rsid w:val="00D97FCA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3"/>
    <w:rsid w:val="00DC22C9"/>
    <w:rsid w:val="00DC2816"/>
    <w:rsid w:val="00DC3CB9"/>
    <w:rsid w:val="00DC48E0"/>
    <w:rsid w:val="00DC6583"/>
    <w:rsid w:val="00DC6761"/>
    <w:rsid w:val="00DC7CB1"/>
    <w:rsid w:val="00DD067F"/>
    <w:rsid w:val="00DD1939"/>
    <w:rsid w:val="00DD1A2F"/>
    <w:rsid w:val="00DD1C25"/>
    <w:rsid w:val="00DD26E5"/>
    <w:rsid w:val="00DD4234"/>
    <w:rsid w:val="00DD4754"/>
    <w:rsid w:val="00DD5FD4"/>
    <w:rsid w:val="00DD7965"/>
    <w:rsid w:val="00DE1470"/>
    <w:rsid w:val="00DE474B"/>
    <w:rsid w:val="00DE475A"/>
    <w:rsid w:val="00DE7F25"/>
    <w:rsid w:val="00DF155A"/>
    <w:rsid w:val="00DF256A"/>
    <w:rsid w:val="00DF3367"/>
    <w:rsid w:val="00DF4E25"/>
    <w:rsid w:val="00DF52CF"/>
    <w:rsid w:val="00DF643C"/>
    <w:rsid w:val="00DF7D07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4BBC"/>
    <w:rsid w:val="00E35B73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473B8"/>
    <w:rsid w:val="00E479E2"/>
    <w:rsid w:val="00E50100"/>
    <w:rsid w:val="00E50A98"/>
    <w:rsid w:val="00E50CD9"/>
    <w:rsid w:val="00E50F97"/>
    <w:rsid w:val="00E53375"/>
    <w:rsid w:val="00E53635"/>
    <w:rsid w:val="00E541C0"/>
    <w:rsid w:val="00E54334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0C9"/>
    <w:rsid w:val="00E648A3"/>
    <w:rsid w:val="00E64932"/>
    <w:rsid w:val="00E65DC6"/>
    <w:rsid w:val="00E66D88"/>
    <w:rsid w:val="00E67D56"/>
    <w:rsid w:val="00E706AD"/>
    <w:rsid w:val="00E70CC9"/>
    <w:rsid w:val="00E733B3"/>
    <w:rsid w:val="00E73835"/>
    <w:rsid w:val="00E76C5B"/>
    <w:rsid w:val="00E772AA"/>
    <w:rsid w:val="00E77B66"/>
    <w:rsid w:val="00E77E36"/>
    <w:rsid w:val="00E81380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B2F"/>
    <w:rsid w:val="00EA1EE2"/>
    <w:rsid w:val="00EA1FC3"/>
    <w:rsid w:val="00EA442F"/>
    <w:rsid w:val="00EA46A9"/>
    <w:rsid w:val="00EA7184"/>
    <w:rsid w:val="00EA7D23"/>
    <w:rsid w:val="00EB14AF"/>
    <w:rsid w:val="00EB1F7E"/>
    <w:rsid w:val="00EB2466"/>
    <w:rsid w:val="00EB2BC2"/>
    <w:rsid w:val="00EB53B4"/>
    <w:rsid w:val="00EC055E"/>
    <w:rsid w:val="00EC0BC7"/>
    <w:rsid w:val="00EC250E"/>
    <w:rsid w:val="00EC2863"/>
    <w:rsid w:val="00EC29FB"/>
    <w:rsid w:val="00EC2A77"/>
    <w:rsid w:val="00EC2E23"/>
    <w:rsid w:val="00EC2EC5"/>
    <w:rsid w:val="00EC3726"/>
    <w:rsid w:val="00EC3778"/>
    <w:rsid w:val="00EC455C"/>
    <w:rsid w:val="00ED1019"/>
    <w:rsid w:val="00ED2816"/>
    <w:rsid w:val="00ED3392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F16A0"/>
    <w:rsid w:val="00EF1A34"/>
    <w:rsid w:val="00EF2AF9"/>
    <w:rsid w:val="00EF34A1"/>
    <w:rsid w:val="00EF497B"/>
    <w:rsid w:val="00F001D4"/>
    <w:rsid w:val="00F004E4"/>
    <w:rsid w:val="00F008BB"/>
    <w:rsid w:val="00F02E20"/>
    <w:rsid w:val="00F03F8E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211B"/>
    <w:rsid w:val="00F3407B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4A80"/>
    <w:rsid w:val="00F54CAE"/>
    <w:rsid w:val="00F56FC0"/>
    <w:rsid w:val="00F576DE"/>
    <w:rsid w:val="00F60C1D"/>
    <w:rsid w:val="00F610F3"/>
    <w:rsid w:val="00F611EA"/>
    <w:rsid w:val="00F623E2"/>
    <w:rsid w:val="00F66D8A"/>
    <w:rsid w:val="00F6713D"/>
    <w:rsid w:val="00F671DE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317F"/>
    <w:rsid w:val="00F851D7"/>
    <w:rsid w:val="00F87A93"/>
    <w:rsid w:val="00F91096"/>
    <w:rsid w:val="00F919C9"/>
    <w:rsid w:val="00F91D4F"/>
    <w:rsid w:val="00F9269C"/>
    <w:rsid w:val="00F93AF0"/>
    <w:rsid w:val="00F940F1"/>
    <w:rsid w:val="00F9451B"/>
    <w:rsid w:val="00F949A6"/>
    <w:rsid w:val="00F959A0"/>
    <w:rsid w:val="00F96050"/>
    <w:rsid w:val="00F96248"/>
    <w:rsid w:val="00F9727E"/>
    <w:rsid w:val="00FA122E"/>
    <w:rsid w:val="00FA2014"/>
    <w:rsid w:val="00FA2B2E"/>
    <w:rsid w:val="00FA5587"/>
    <w:rsid w:val="00FA6841"/>
    <w:rsid w:val="00FA688B"/>
    <w:rsid w:val="00FA6D7A"/>
    <w:rsid w:val="00FA7520"/>
    <w:rsid w:val="00FB1452"/>
    <w:rsid w:val="00FB4D1E"/>
    <w:rsid w:val="00FB7CBA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2A31"/>
    <w:rsid w:val="00FD5507"/>
    <w:rsid w:val="00FD66B4"/>
    <w:rsid w:val="00FE0636"/>
    <w:rsid w:val="00FE1DFF"/>
    <w:rsid w:val="00FE1E2F"/>
    <w:rsid w:val="00FE357B"/>
    <w:rsid w:val="00FE387C"/>
    <w:rsid w:val="00FE3B66"/>
    <w:rsid w:val="00FE4182"/>
    <w:rsid w:val="00FE5EC9"/>
    <w:rsid w:val="00FE7780"/>
    <w:rsid w:val="00FE7916"/>
    <w:rsid w:val="00FF0FE5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9D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86FA4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86FA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86FA4"/>
  </w:style>
  <w:style w:type="character" w:styleId="a3">
    <w:name w:val="Hyperlink"/>
    <w:basedOn w:val="a0"/>
    <w:uiPriority w:val="99"/>
    <w:unhideWhenUsed/>
    <w:rsid w:val="00386FA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6FA4"/>
    <w:rPr>
      <w:color w:val="800080" w:themeColor="followedHyperlink"/>
      <w:u w:val="single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6"/>
    <w:uiPriority w:val="99"/>
    <w:semiHidden/>
    <w:locked/>
    <w:rsid w:val="00386FA4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6">
    <w:name w:val="Normal (Web)"/>
    <w:aliases w:val="Обычный (веб) Знак1,Обычный (веб) Знак Знак"/>
    <w:basedOn w:val="a"/>
    <w:link w:val="a5"/>
    <w:uiPriority w:val="99"/>
    <w:semiHidden/>
    <w:unhideWhenUsed/>
    <w:qFormat/>
    <w:rsid w:val="00386FA4"/>
    <w:pPr>
      <w:ind w:left="720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7">
    <w:name w:val="Текст сноски Знак"/>
    <w:basedOn w:val="a0"/>
    <w:link w:val="a8"/>
    <w:uiPriority w:val="99"/>
    <w:semiHidden/>
    <w:locked/>
    <w:rsid w:val="00386FA4"/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a"/>
    <w:uiPriority w:val="99"/>
    <w:semiHidden/>
    <w:locked/>
    <w:rsid w:val="00386FA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f0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386FA4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uiPriority w:val="99"/>
    <w:semiHidden/>
    <w:rsid w:val="00386FA4"/>
    <w:rPr>
      <w:sz w:val="20"/>
      <w:szCs w:val="20"/>
    </w:rPr>
  </w:style>
  <w:style w:type="character" w:customStyle="1" w:styleId="af1">
    <w:name w:val="Тема примечания Знак"/>
    <w:basedOn w:val="a9"/>
    <w:link w:val="af2"/>
    <w:uiPriority w:val="99"/>
    <w:semiHidden/>
    <w:locked/>
    <w:rsid w:val="00386FA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386F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386FA4"/>
    <w:rPr>
      <w:rFonts w:ascii="Arial" w:eastAsia="Calibri" w:hAnsi="Arial" w:cs="Times New Roman"/>
      <w:sz w:val="26"/>
      <w:lang w:eastAsia="ru-RU"/>
    </w:rPr>
  </w:style>
  <w:style w:type="paragraph" w:customStyle="1" w:styleId="ConsPlusNormal0">
    <w:name w:val="ConsPlusNormal"/>
    <w:link w:val="ConsPlusNormal"/>
    <w:qFormat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А.Заголовок"/>
    <w:basedOn w:val="a"/>
    <w:uiPriority w:val="99"/>
    <w:rsid w:val="00386FA4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386FA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12"/>
    <w:uiPriority w:val="99"/>
    <w:semiHidden/>
    <w:rsid w:val="00386FA4"/>
    <w:rPr>
      <w:sz w:val="20"/>
      <w:szCs w:val="20"/>
    </w:rPr>
  </w:style>
  <w:style w:type="paragraph" w:customStyle="1" w:styleId="12">
    <w:name w:val="Текст сноски1"/>
    <w:basedOn w:val="a"/>
    <w:next w:val="a8"/>
    <w:link w:val="11"/>
    <w:uiPriority w:val="99"/>
    <w:semiHidden/>
    <w:rsid w:val="00386FA4"/>
    <w:pPr>
      <w:spacing w:after="0" w:line="240" w:lineRule="auto"/>
    </w:pPr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86FA4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386FA4"/>
    <w:rPr>
      <w:rFonts w:ascii="Times New Roman" w:hAnsi="Times New Roman" w:cs="Times New Roman" w:hint="default"/>
      <w:sz w:val="16"/>
      <w:szCs w:val="16"/>
    </w:rPr>
  </w:style>
  <w:style w:type="paragraph" w:styleId="ac">
    <w:name w:val="header"/>
    <w:basedOn w:val="a"/>
    <w:link w:val="ab"/>
    <w:uiPriority w:val="99"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386FA4"/>
  </w:style>
  <w:style w:type="paragraph" w:styleId="ae">
    <w:name w:val="footer"/>
    <w:basedOn w:val="a"/>
    <w:link w:val="ad"/>
    <w:uiPriority w:val="99"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386FA4"/>
  </w:style>
  <w:style w:type="paragraph" w:styleId="af0">
    <w:name w:val="Body Text"/>
    <w:basedOn w:val="a"/>
    <w:link w:val="af"/>
    <w:uiPriority w:val="99"/>
    <w:semiHidden/>
    <w:unhideWhenUsed/>
    <w:rsid w:val="00386FA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386FA4"/>
  </w:style>
  <w:style w:type="paragraph" w:styleId="af4">
    <w:name w:val="Balloon Text"/>
    <w:basedOn w:val="a"/>
    <w:link w:val="af3"/>
    <w:uiPriority w:val="99"/>
    <w:semiHidden/>
    <w:unhideWhenUsed/>
    <w:rsid w:val="00386F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386FA4"/>
    <w:rPr>
      <w:rFonts w:ascii="Tahoma" w:hAnsi="Tahoma" w:cs="Tahoma"/>
      <w:sz w:val="16"/>
      <w:szCs w:val="16"/>
    </w:rPr>
  </w:style>
  <w:style w:type="paragraph" w:styleId="af2">
    <w:name w:val="annotation subject"/>
    <w:basedOn w:val="aa"/>
    <w:next w:val="aa"/>
    <w:link w:val="af1"/>
    <w:uiPriority w:val="99"/>
    <w:semiHidden/>
    <w:unhideWhenUsed/>
    <w:rsid w:val="00386FA4"/>
    <w:rPr>
      <w:b/>
      <w:bCs/>
    </w:rPr>
  </w:style>
  <w:style w:type="character" w:customStyle="1" w:styleId="17">
    <w:name w:val="Тема примечания Знак1"/>
    <w:basedOn w:val="10"/>
    <w:uiPriority w:val="99"/>
    <w:semiHidden/>
    <w:rsid w:val="00386FA4"/>
    <w:rPr>
      <w:b/>
      <w:bCs/>
      <w:sz w:val="20"/>
      <w:szCs w:val="20"/>
    </w:rPr>
  </w:style>
  <w:style w:type="table" w:styleId="af8">
    <w:name w:val="Table Grid"/>
    <w:basedOn w:val="a1"/>
    <w:uiPriority w:val="99"/>
    <w:rsid w:val="00386FA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link w:val="afa"/>
    <w:uiPriority w:val="34"/>
    <w:qFormat/>
    <w:rsid w:val="007D05E2"/>
    <w:pPr>
      <w:ind w:left="720"/>
      <w:contextualSpacing/>
    </w:pPr>
  </w:style>
  <w:style w:type="table" w:customStyle="1" w:styleId="6">
    <w:name w:val="Сетка таблицы6"/>
    <w:basedOn w:val="a1"/>
    <w:next w:val="af8"/>
    <w:uiPriority w:val="59"/>
    <w:rsid w:val="002552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8"/>
    <w:uiPriority w:val="59"/>
    <w:rsid w:val="002552F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Абзац списка Знак"/>
    <w:link w:val="af9"/>
    <w:uiPriority w:val="34"/>
    <w:locked/>
    <w:rsid w:val="001D26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9D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86FA4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86FA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86FA4"/>
  </w:style>
  <w:style w:type="character" w:styleId="a3">
    <w:name w:val="Hyperlink"/>
    <w:basedOn w:val="a0"/>
    <w:uiPriority w:val="99"/>
    <w:unhideWhenUsed/>
    <w:rsid w:val="00386FA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6FA4"/>
    <w:rPr>
      <w:color w:val="800080" w:themeColor="followedHyperlink"/>
      <w:u w:val="single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6"/>
    <w:uiPriority w:val="99"/>
    <w:semiHidden/>
    <w:locked/>
    <w:rsid w:val="00386FA4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6">
    <w:name w:val="Normal (Web)"/>
    <w:aliases w:val="Обычный (веб) Знак1,Обычный (веб) Знак Знак"/>
    <w:basedOn w:val="a"/>
    <w:link w:val="a5"/>
    <w:uiPriority w:val="99"/>
    <w:semiHidden/>
    <w:unhideWhenUsed/>
    <w:qFormat/>
    <w:rsid w:val="00386FA4"/>
    <w:pPr>
      <w:ind w:left="720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7">
    <w:name w:val="Текст сноски Знак"/>
    <w:basedOn w:val="a0"/>
    <w:link w:val="a8"/>
    <w:uiPriority w:val="99"/>
    <w:semiHidden/>
    <w:locked/>
    <w:rsid w:val="00386FA4"/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a"/>
    <w:uiPriority w:val="99"/>
    <w:semiHidden/>
    <w:locked/>
    <w:rsid w:val="00386FA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f0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386FA4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uiPriority w:val="99"/>
    <w:semiHidden/>
    <w:rsid w:val="00386FA4"/>
    <w:rPr>
      <w:sz w:val="20"/>
      <w:szCs w:val="20"/>
    </w:rPr>
  </w:style>
  <w:style w:type="character" w:customStyle="1" w:styleId="af1">
    <w:name w:val="Тема примечания Знак"/>
    <w:basedOn w:val="a9"/>
    <w:link w:val="af2"/>
    <w:uiPriority w:val="99"/>
    <w:semiHidden/>
    <w:locked/>
    <w:rsid w:val="00386FA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386F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386FA4"/>
    <w:rPr>
      <w:rFonts w:ascii="Arial" w:eastAsia="Calibri" w:hAnsi="Arial" w:cs="Times New Roman"/>
      <w:sz w:val="26"/>
      <w:lang w:eastAsia="ru-RU"/>
    </w:rPr>
  </w:style>
  <w:style w:type="paragraph" w:customStyle="1" w:styleId="ConsPlusNormal0">
    <w:name w:val="ConsPlusNormal"/>
    <w:link w:val="ConsPlusNormal"/>
    <w:qFormat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А.Заголовок"/>
    <w:basedOn w:val="a"/>
    <w:uiPriority w:val="99"/>
    <w:rsid w:val="00386FA4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386FA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12"/>
    <w:uiPriority w:val="99"/>
    <w:semiHidden/>
    <w:rsid w:val="00386FA4"/>
    <w:rPr>
      <w:sz w:val="20"/>
      <w:szCs w:val="20"/>
    </w:rPr>
  </w:style>
  <w:style w:type="paragraph" w:customStyle="1" w:styleId="12">
    <w:name w:val="Текст сноски1"/>
    <w:basedOn w:val="a"/>
    <w:next w:val="a8"/>
    <w:link w:val="11"/>
    <w:uiPriority w:val="99"/>
    <w:semiHidden/>
    <w:rsid w:val="00386FA4"/>
    <w:pPr>
      <w:spacing w:after="0" w:line="240" w:lineRule="auto"/>
    </w:pPr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86FA4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386FA4"/>
    <w:rPr>
      <w:rFonts w:ascii="Times New Roman" w:hAnsi="Times New Roman" w:cs="Times New Roman" w:hint="default"/>
      <w:sz w:val="16"/>
      <w:szCs w:val="16"/>
    </w:rPr>
  </w:style>
  <w:style w:type="paragraph" w:styleId="ac">
    <w:name w:val="header"/>
    <w:basedOn w:val="a"/>
    <w:link w:val="ab"/>
    <w:uiPriority w:val="99"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386FA4"/>
  </w:style>
  <w:style w:type="paragraph" w:styleId="ae">
    <w:name w:val="footer"/>
    <w:basedOn w:val="a"/>
    <w:link w:val="ad"/>
    <w:uiPriority w:val="99"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386FA4"/>
  </w:style>
  <w:style w:type="paragraph" w:styleId="af0">
    <w:name w:val="Body Text"/>
    <w:basedOn w:val="a"/>
    <w:link w:val="af"/>
    <w:uiPriority w:val="99"/>
    <w:semiHidden/>
    <w:unhideWhenUsed/>
    <w:rsid w:val="00386FA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386FA4"/>
  </w:style>
  <w:style w:type="paragraph" w:styleId="af4">
    <w:name w:val="Balloon Text"/>
    <w:basedOn w:val="a"/>
    <w:link w:val="af3"/>
    <w:uiPriority w:val="99"/>
    <w:semiHidden/>
    <w:unhideWhenUsed/>
    <w:rsid w:val="00386F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386FA4"/>
    <w:rPr>
      <w:rFonts w:ascii="Tahoma" w:hAnsi="Tahoma" w:cs="Tahoma"/>
      <w:sz w:val="16"/>
      <w:szCs w:val="16"/>
    </w:rPr>
  </w:style>
  <w:style w:type="paragraph" w:styleId="af2">
    <w:name w:val="annotation subject"/>
    <w:basedOn w:val="aa"/>
    <w:next w:val="aa"/>
    <w:link w:val="af1"/>
    <w:uiPriority w:val="99"/>
    <w:semiHidden/>
    <w:unhideWhenUsed/>
    <w:rsid w:val="00386FA4"/>
    <w:rPr>
      <w:b/>
      <w:bCs/>
    </w:rPr>
  </w:style>
  <w:style w:type="character" w:customStyle="1" w:styleId="17">
    <w:name w:val="Тема примечания Знак1"/>
    <w:basedOn w:val="10"/>
    <w:uiPriority w:val="99"/>
    <w:semiHidden/>
    <w:rsid w:val="00386FA4"/>
    <w:rPr>
      <w:b/>
      <w:bCs/>
      <w:sz w:val="20"/>
      <w:szCs w:val="20"/>
    </w:rPr>
  </w:style>
  <w:style w:type="table" w:styleId="af8">
    <w:name w:val="Table Grid"/>
    <w:basedOn w:val="a1"/>
    <w:uiPriority w:val="99"/>
    <w:rsid w:val="00386FA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link w:val="afa"/>
    <w:uiPriority w:val="34"/>
    <w:qFormat/>
    <w:rsid w:val="007D05E2"/>
    <w:pPr>
      <w:ind w:left="720"/>
      <w:contextualSpacing/>
    </w:pPr>
  </w:style>
  <w:style w:type="table" w:customStyle="1" w:styleId="6">
    <w:name w:val="Сетка таблицы6"/>
    <w:basedOn w:val="a1"/>
    <w:next w:val="af8"/>
    <w:uiPriority w:val="59"/>
    <w:rsid w:val="002552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8"/>
    <w:uiPriority w:val="59"/>
    <w:rsid w:val="002552F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Абзац списка Знак"/>
    <w:link w:val="af9"/>
    <w:uiPriority w:val="34"/>
    <w:locked/>
    <w:rsid w:val="001D2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echora@mydocuments11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echora@mydocuments11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choraonline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echoraonline.ru/" TargetMode="External"/><Relationship Id="rId10" Type="http://schemas.openxmlformats.org/officeDocument/2006/relationships/hyperlink" Target="consultantplus://offline/ref=570029CB473C2854AA7C7F386C977E229355FCF49B9CCBBFCF9CD7C6iDc3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pgu.rkomi.ru/" TargetMode="External"/><Relationship Id="rId14" Type="http://schemas.openxmlformats.org/officeDocument/2006/relationships/hyperlink" Target="mailto:jilotdelpecho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28207-22EC-4578-9C99-160AE407A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31</Pages>
  <Words>11954</Words>
  <Characters>68139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Nemanova</cp:lastModifiedBy>
  <cp:revision>16</cp:revision>
  <cp:lastPrinted>2016-02-26T11:43:00Z</cp:lastPrinted>
  <dcterms:created xsi:type="dcterms:W3CDTF">2015-08-19T06:33:00Z</dcterms:created>
  <dcterms:modified xsi:type="dcterms:W3CDTF">2016-02-29T05:47:00Z</dcterms:modified>
</cp:coreProperties>
</file>