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AE" w:rsidRPr="00B37DD3" w:rsidRDefault="00465FAE" w:rsidP="00465F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7DD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465FAE" w:rsidRPr="00B37DD3" w:rsidRDefault="00465FAE" w:rsidP="00465F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37DD3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 МР «Печора» </w:t>
      </w:r>
    </w:p>
    <w:p w:rsidR="00465FAE" w:rsidRPr="00B37DD3" w:rsidRDefault="00465FAE" w:rsidP="00465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от «      »   октября  2017 г. №  _____</w:t>
      </w:r>
    </w:p>
    <w:p w:rsidR="00465FAE" w:rsidRPr="00B37DD3" w:rsidRDefault="00465FAE" w:rsidP="00B1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5A4" w:rsidRDefault="006E1570" w:rsidP="00B1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="009B2DC7" w:rsidRPr="00B3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9B2DC7" w:rsidRPr="00B37DD3" w:rsidRDefault="009B2DC7" w:rsidP="00B1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710A8" w:rsidRPr="00B37DD3">
        <w:rPr>
          <w:rFonts w:ascii="Times New Roman" w:eastAsia="Calibri" w:hAnsi="Times New Roman" w:cs="Times New Roman"/>
          <w:b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3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37DD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B37DD3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710A8" w:rsidRPr="00B37D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37DD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 порядок, сроки и последовательность действ</w:t>
      </w:r>
      <w:r w:rsidR="00235680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(административных процедур) </w:t>
      </w:r>
      <w:r w:rsidR="00465FAE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«Печора» (далее – </w:t>
      </w:r>
      <w:r w:rsidR="00465FAE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465FAE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235680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МФЦ),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контроля за</w:t>
      </w:r>
      <w:proofErr w:type="gramEnd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B37DD3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3329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B37DD3">
        <w:rPr>
          <w:rFonts w:ascii="Times New Roman" w:hAnsi="Times New Roman" w:cs="Times New Roman"/>
          <w:sz w:val="24"/>
          <w:szCs w:val="24"/>
        </w:rPr>
        <w:t xml:space="preserve">1.2. </w:t>
      </w:r>
      <w:r w:rsidR="008B7479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лица, индивидуальные предприниматели, юридические лица, являющиеся владельцами транспортного средства.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B37DD3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графике работы и наименование органа, </w:t>
      </w:r>
      <w:r w:rsidRPr="00B37DD3">
        <w:rPr>
          <w:rFonts w:ascii="Times New Roman" w:hAnsi="Times New Roman" w:cs="Times New Roman"/>
          <w:sz w:val="24"/>
          <w:szCs w:val="24"/>
        </w:rPr>
        <w:t>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6E1570" w:rsidRPr="00B37DD3" w:rsidRDefault="006E1570" w:rsidP="006E15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B37DD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структурных подразделений,</w:t>
      </w:r>
      <w:r w:rsidR="008D5EA3" w:rsidRPr="00B37DD3">
        <w:rPr>
          <w:rFonts w:ascii="Times New Roman" w:hAnsi="Times New Roman" w:cs="Times New Roman"/>
          <w:sz w:val="24"/>
          <w:szCs w:val="24"/>
        </w:rPr>
        <w:t xml:space="preserve"> МФЦ</w:t>
      </w:r>
      <w:r w:rsidRPr="00B37DD3">
        <w:rPr>
          <w:rFonts w:ascii="Times New Roman" w:hAnsi="Times New Roman" w:cs="Times New Roman"/>
          <w:sz w:val="24"/>
          <w:szCs w:val="24"/>
        </w:rPr>
        <w:t xml:space="preserve"> приводятся в приложении № 1 к настоящему административному регламенту.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1.5. 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Справочные телефоны структурных подразделений </w:t>
      </w:r>
      <w:r w:rsidRPr="00B37DD3">
        <w:rPr>
          <w:rFonts w:ascii="Times New Roman" w:hAnsi="Times New Roman" w:cs="Times New Roman"/>
          <w:sz w:val="24"/>
          <w:szCs w:val="24"/>
        </w:rPr>
        <w:t>органа, организаций, учас</w:t>
      </w:r>
      <w:r w:rsidR="008D5EA3" w:rsidRPr="00B37DD3">
        <w:rPr>
          <w:rFonts w:ascii="Times New Roman" w:hAnsi="Times New Roman" w:cs="Times New Roman"/>
          <w:sz w:val="24"/>
          <w:szCs w:val="24"/>
        </w:rPr>
        <w:t>твующих в предоставлении услуги</w:t>
      </w:r>
      <w:r w:rsidRPr="00B37DD3">
        <w:rPr>
          <w:rFonts w:ascii="Times New Roman" w:hAnsi="Times New Roman" w:cs="Times New Roman"/>
          <w:sz w:val="24"/>
          <w:szCs w:val="24"/>
        </w:rPr>
        <w:t>: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B37DD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структурных подразделений, </w:t>
      </w:r>
      <w:r w:rsidR="008D5EA3" w:rsidRPr="00B37DD3">
        <w:rPr>
          <w:rFonts w:ascii="Times New Roman" w:hAnsi="Times New Roman" w:cs="Times New Roman"/>
          <w:sz w:val="24"/>
          <w:szCs w:val="24"/>
        </w:rPr>
        <w:t xml:space="preserve">МФЦ </w:t>
      </w:r>
      <w:r w:rsidRPr="00B37DD3">
        <w:rPr>
          <w:rFonts w:ascii="Times New Roman" w:hAnsi="Times New Roman" w:cs="Times New Roman"/>
          <w:sz w:val="24"/>
          <w:szCs w:val="24"/>
        </w:rPr>
        <w:t>приводятся в приложении № 1 к настоящему административному регламенту;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1.6. </w:t>
      </w:r>
      <w:r w:rsidRPr="00B37DD3">
        <w:rPr>
          <w:rFonts w:ascii="Times New Roman" w:hAnsi="Times New Roman" w:cs="Times New Roman"/>
          <w:b/>
          <w:sz w:val="24"/>
          <w:szCs w:val="24"/>
        </w:rPr>
        <w:t>Адреса официальных сайтов</w:t>
      </w:r>
      <w:r w:rsidR="008D5EA3" w:rsidRPr="00B3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EA3" w:rsidRPr="00B37DD3">
        <w:rPr>
          <w:rFonts w:ascii="Times New Roman" w:hAnsi="Times New Roman" w:cs="Times New Roman"/>
          <w:sz w:val="24"/>
          <w:szCs w:val="24"/>
        </w:rPr>
        <w:t>органа</w:t>
      </w:r>
      <w:r w:rsidRPr="00B37DD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1) адрес официального сайта Администрации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D5EA3" w:rsidRPr="00B37DD3">
          <w:rPr>
            <w:rStyle w:val="a7"/>
            <w:rFonts w:ascii="Times New Roman" w:hAnsi="Times New Roman" w:cs="Times New Roman"/>
            <w:b/>
            <w:sz w:val="24"/>
            <w:szCs w:val="24"/>
          </w:rPr>
          <w:t>www.pechoraonline.ru</w:t>
        </w:r>
      </w:hyperlink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D5EA3" w:rsidRPr="00B37DD3" w:rsidRDefault="006E15A4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D5EA3" w:rsidRPr="00B37DD3">
        <w:rPr>
          <w:rFonts w:ascii="Times New Roman" w:hAnsi="Times New Roman" w:cs="Times New Roman"/>
          <w:sz w:val="24"/>
          <w:szCs w:val="24"/>
        </w:rPr>
        <w:t xml:space="preserve">дрес сайта МФЦ  - </w:t>
      </w:r>
      <w:bookmarkStart w:id="4" w:name="_GoBack"/>
      <w:r w:rsidR="008D5EA3" w:rsidRPr="006E15A4">
        <w:rPr>
          <w:rFonts w:ascii="Times New Roman" w:hAnsi="Times New Roman" w:cs="Times New Roman"/>
          <w:b/>
          <w:sz w:val="24"/>
          <w:szCs w:val="24"/>
        </w:rPr>
        <w:t>http://mydocuments11.ru</w:t>
      </w:r>
      <w:bookmarkEnd w:id="4"/>
      <w:r w:rsidR="008D5EA3" w:rsidRPr="00B37DD3">
        <w:rPr>
          <w:rFonts w:ascii="Times New Roman" w:hAnsi="Times New Roman" w:cs="Times New Roman"/>
          <w:sz w:val="24"/>
          <w:szCs w:val="24"/>
        </w:rPr>
        <w:t>;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b/>
          <w:sz w:val="24"/>
          <w:szCs w:val="24"/>
        </w:rPr>
        <w:t>pgu.rkomi.ru</w:t>
      </w:r>
      <w:r w:rsidRPr="00B37DD3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b/>
          <w:sz w:val="24"/>
          <w:szCs w:val="24"/>
        </w:rPr>
        <w:t>gosuslugi.ru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2) адрес электронной почты Администрации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37DD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mr</w:t>
        </w:r>
        <w:r w:rsidRPr="00B37DD3">
          <w:rPr>
            <w:rStyle w:val="a7"/>
            <w:rFonts w:ascii="Times New Roman" w:hAnsi="Times New Roman" w:cs="Times New Roman"/>
            <w:b/>
            <w:sz w:val="24"/>
            <w:szCs w:val="24"/>
          </w:rPr>
          <w:t>_</w:t>
        </w:r>
        <w:r w:rsidRPr="00B37DD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pechora</w:t>
        </w:r>
        <w:r w:rsidRPr="00B37DD3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Pr="00B37DD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B37DD3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B37DD3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B37DD3">
        <w:rPr>
          <w:rFonts w:ascii="Times New Roman" w:hAnsi="Times New Roman" w:cs="Times New Roman"/>
          <w:b/>
          <w:sz w:val="24"/>
          <w:szCs w:val="24"/>
        </w:rPr>
        <w:t>Порядок получения информации</w:t>
      </w:r>
      <w:r w:rsidRPr="00B37DD3">
        <w:rPr>
          <w:rFonts w:ascii="Times New Roman" w:hAnsi="Times New Roman" w:cs="Times New Roman"/>
          <w:sz w:val="24"/>
          <w:szCs w:val="24"/>
        </w:rPr>
        <w:t xml:space="preserve">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</w:t>
      </w:r>
      <w:r w:rsidR="008D5EA3" w:rsidRPr="00B37DD3">
        <w:rPr>
          <w:rFonts w:ascii="Times New Roman" w:hAnsi="Times New Roman" w:cs="Times New Roman"/>
          <w:sz w:val="24"/>
          <w:szCs w:val="24"/>
        </w:rPr>
        <w:t xml:space="preserve"> МФЦ</w:t>
      </w:r>
      <w:r w:rsidRPr="00B37DD3">
        <w:rPr>
          <w:rFonts w:ascii="Times New Roman" w:hAnsi="Times New Roman" w:cs="Times New Roman"/>
          <w:sz w:val="24"/>
          <w:szCs w:val="24"/>
        </w:rPr>
        <w:t xml:space="preserve">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6E1570" w:rsidRPr="00B37DD3" w:rsidRDefault="006E1570" w:rsidP="006E1570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6E1570" w:rsidRPr="00B37DD3" w:rsidRDefault="006E1570" w:rsidP="006E157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lastRenderedPageBreak/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B37DD3">
        <w:rPr>
          <w:rFonts w:ascii="Times New Roman" w:hAnsi="Times New Roman" w:cs="Times New Roman"/>
          <w:b/>
          <w:sz w:val="24"/>
          <w:szCs w:val="24"/>
        </w:rPr>
        <w:t>Порядок, форма и место размещения указанной в настоящем пункте информации,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6E1570" w:rsidRPr="00B37DD3" w:rsidRDefault="006E1570" w:rsidP="006E157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6E1570" w:rsidRPr="00B37DD3" w:rsidRDefault="006E1570" w:rsidP="006E157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6E1570" w:rsidRPr="00B37DD3" w:rsidRDefault="006E1570" w:rsidP="006E15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6E1570" w:rsidRPr="00B37DD3" w:rsidRDefault="006E1570" w:rsidP="006E157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6E1570" w:rsidRPr="00B37DD3" w:rsidRDefault="006E1570" w:rsidP="006E157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6E1570" w:rsidRPr="00B37DD3" w:rsidRDefault="006E1570" w:rsidP="006E157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адрес места 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6E1570" w:rsidRPr="00B37DD3" w:rsidRDefault="006E1570" w:rsidP="006E15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98"/>
      <w:bookmarkEnd w:id="5"/>
      <w:r w:rsidRPr="00B37DD3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B7479" w:rsidRPr="00B37D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6E1570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«Печора», через сектор дорожного хозяйства и транспорта админи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муниципального района «</w:t>
      </w:r>
      <w:r w:rsidR="006E1570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Печора» (далее – </w:t>
      </w:r>
      <w:r w:rsidR="006E1570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Сектор дорожного хозяйства</w:t>
      </w:r>
      <w:r w:rsidR="006E1570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EA3" w:rsidRPr="00B37DD3" w:rsidRDefault="008D5EA3" w:rsidP="008D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6E15A4">
        <w:rPr>
          <w:rFonts w:ascii="Times New Roman" w:eastAsia="Times New Roman" w:hAnsi="Times New Roman" w:cs="Times New Roman"/>
          <w:b/>
          <w:sz w:val="24"/>
          <w:szCs w:val="24"/>
        </w:rPr>
        <w:t>МФЦ</w:t>
      </w:r>
      <w:r w:rsidRPr="00B37DD3">
        <w:rPr>
          <w:rFonts w:ascii="Times New Roman" w:eastAsia="Times New Roman" w:hAnsi="Times New Roman" w:cs="Times New Roman"/>
          <w:sz w:val="24"/>
          <w:szCs w:val="24"/>
        </w:rPr>
        <w:t xml:space="preserve"> - в части приема и регистрации документов у заявителя, уведомления и выдачи результата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4B4281" w:rsidRPr="00B37DD3" w:rsidRDefault="004B4281" w:rsidP="00FE4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B7479" w:rsidRPr="00B37DD3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Федеральное казначейство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предоставления сведений об уплате государственной пошлины.</w:t>
      </w:r>
    </w:p>
    <w:p w:rsidR="008B7479" w:rsidRPr="00B37DD3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Федеральная налоговая служба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в части предоставления сведений </w:t>
      </w:r>
      <w:r w:rsidRPr="00B37DD3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 или юридического лица.</w:t>
      </w:r>
    </w:p>
    <w:p w:rsidR="008B7479" w:rsidRPr="00B37DD3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Территориальный орган управления Госавтоинспекции МВД России на региональном или межрегиональном уровне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согласования маршрута транспортного средства, осуществляющего перевозки тяжеловесных и (или)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крупногабаритных грузов;</w:t>
      </w:r>
    </w:p>
    <w:p w:rsidR="008B7479" w:rsidRPr="00B37DD3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Владельцы инфраструктуры железнодорожного транспорта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8B7479" w:rsidRPr="00B37DD3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Владельцы пересекающих автомобильную дорогу сооружений и инженерных коммуникаций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B37DD3" w:rsidRDefault="004B4281" w:rsidP="006E1570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B1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4B4281" w:rsidRPr="00B37DD3" w:rsidRDefault="008B7479" w:rsidP="006E1570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</w:t>
      </w:r>
      <w:r w:rsidRPr="00B37DD3">
        <w:rPr>
          <w:rFonts w:ascii="Times New Roman" w:hAnsi="Times New Roman" w:cs="Times New Roman"/>
          <w:b/>
          <w:sz w:val="24"/>
          <w:szCs w:val="24"/>
        </w:rPr>
        <w:t>специальное разрешение, решение о предоставлении муниципальной услуги</w:t>
      </w:r>
      <w:r w:rsidRPr="00B37DD3">
        <w:rPr>
          <w:rFonts w:ascii="Times New Roman" w:hAnsi="Times New Roman" w:cs="Times New Roman"/>
          <w:sz w:val="24"/>
          <w:szCs w:val="24"/>
        </w:rPr>
        <w:t xml:space="preserve">), </w:t>
      </w:r>
      <w:r w:rsidR="004B4281" w:rsidRPr="00B37DD3">
        <w:rPr>
          <w:rFonts w:ascii="Times New Roman" w:hAnsi="Times New Roman" w:cs="Times New Roman"/>
          <w:sz w:val="24"/>
          <w:szCs w:val="24"/>
        </w:rPr>
        <w:t>уведомление о предоставлении муниципальной услуги;</w:t>
      </w:r>
    </w:p>
    <w:p w:rsidR="004B4281" w:rsidRPr="00B37DD3" w:rsidRDefault="008B7479" w:rsidP="006E1570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решение об отказе 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</w:t>
      </w:r>
      <w:r w:rsidR="00F13329" w:rsidRPr="00B37DD3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13329" w:rsidRPr="00B37DD3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  <w:r w:rsidR="00F13329" w:rsidRPr="00B37DD3">
        <w:rPr>
          <w:rFonts w:ascii="Times New Roman" w:hAnsi="Times New Roman" w:cs="Times New Roman"/>
          <w:sz w:val="24"/>
          <w:szCs w:val="24"/>
        </w:rPr>
        <w:t xml:space="preserve">); </w:t>
      </w:r>
      <w:r w:rsidR="004B4281" w:rsidRPr="00B37DD3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4B4281" w:rsidRPr="00B37DD3" w:rsidRDefault="004B4281" w:rsidP="006E1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B37DD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2.4.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</w:t>
      </w:r>
      <w:r w:rsidR="00407780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34F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требуется согласование маршрута только владельцев автомобильных дорог</w:t>
      </w:r>
      <w:r w:rsidR="0069734F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 наличии соответствующих согласований, составляет не</w:t>
      </w:r>
      <w:r w:rsidR="0069734F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более 11 рабочих дней </w:t>
      </w:r>
      <w:proofErr w:type="gramStart"/>
      <w:r w:rsidR="0069734F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даты регистрации</w:t>
      </w:r>
      <w:proofErr w:type="gramEnd"/>
      <w:r w:rsidR="0069734F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заявления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34F" w:rsidRPr="00B37DD3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</w:t>
      </w:r>
      <w:r w:rsidRPr="00B37DD3">
        <w:rPr>
          <w:rFonts w:ascii="Times New Roman" w:hAnsi="Times New Roman" w:cs="Times New Roman"/>
          <w:b/>
          <w:sz w:val="24"/>
          <w:szCs w:val="24"/>
        </w:rPr>
        <w:t>в случае необходимости согласования маршрута транспортного средства с Госавтоинспекцией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не более 15 рабочих дней </w:t>
      </w:r>
      <w:proofErr w:type="gramStart"/>
      <w:r w:rsidRPr="00B37DD3">
        <w:rPr>
          <w:rFonts w:ascii="Times New Roman" w:hAnsi="Times New Roman" w:cs="Times New Roman"/>
          <w:b/>
          <w:sz w:val="24"/>
          <w:szCs w:val="24"/>
        </w:rPr>
        <w:t>с даты регистрации</w:t>
      </w:r>
      <w:proofErr w:type="gramEnd"/>
      <w:r w:rsidRPr="00B37DD3">
        <w:rPr>
          <w:rFonts w:ascii="Times New Roman" w:hAnsi="Times New Roman" w:cs="Times New Roman"/>
          <w:b/>
          <w:sz w:val="24"/>
          <w:szCs w:val="24"/>
        </w:rPr>
        <w:t xml:space="preserve"> заявления.</w:t>
      </w:r>
    </w:p>
    <w:p w:rsidR="0069734F" w:rsidRPr="00B37DD3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Если для выдачи специального разрешения </w:t>
      </w:r>
      <w:r w:rsidRPr="00B37DD3">
        <w:rPr>
          <w:rFonts w:ascii="Times New Roman" w:hAnsi="Times New Roman" w:cs="Times New Roman"/>
          <w:b/>
          <w:sz w:val="24"/>
          <w:szCs w:val="24"/>
        </w:rPr>
        <w:t>требуется оценка технического состояния автомобильных дорог</w:t>
      </w:r>
      <w:r w:rsidRPr="00B37DD3">
        <w:rPr>
          <w:rFonts w:ascii="Times New Roman" w:hAnsi="Times New Roman" w:cs="Times New Roman"/>
          <w:sz w:val="24"/>
          <w:szCs w:val="24"/>
        </w:rPr>
        <w:t xml:space="preserve">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</w:t>
      </w:r>
      <w:r w:rsidRPr="00B37DD3">
        <w:rPr>
          <w:rFonts w:ascii="Times New Roman" w:hAnsi="Times New Roman" w:cs="Times New Roman"/>
          <w:b/>
          <w:sz w:val="24"/>
          <w:szCs w:val="24"/>
        </w:rPr>
        <w:t>увеличивается на срок проведения указанных мероприятий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приостановления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услуги законодательством Российской Федерации не предусмотрен.</w:t>
      </w:r>
      <w:r w:rsidRPr="00B37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4281" w:rsidRPr="006E15A4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Срок выдачи (направления) </w:t>
      </w:r>
      <w:proofErr w:type="gramStart"/>
      <w:r w:rsidRPr="006E1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r w:rsidRPr="006E15A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результатом предоставления муниципальной услуги</w:t>
      </w:r>
      <w:r w:rsidR="00FF5F04" w:rsidRPr="006E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5A4" w:rsidRPr="006E1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6E15A4" w:rsidRPr="006E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рабочих дня.</w:t>
      </w:r>
    </w:p>
    <w:p w:rsidR="0090287D" w:rsidRPr="00B37DD3" w:rsidRDefault="0090287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E15A4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и ошибок в выданных в результате предоставления муниципальной услуги до</w:t>
      </w:r>
      <w:r w:rsidR="00FF5F04" w:rsidRPr="00B37DD3">
        <w:rPr>
          <w:rFonts w:ascii="Times New Roman" w:eastAsia="Calibri" w:hAnsi="Times New Roman" w:cs="Times New Roman"/>
          <w:sz w:val="24"/>
          <w:szCs w:val="24"/>
        </w:rPr>
        <w:t>кументах, составляет 5 рабочих дней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FF5F04" w:rsidRPr="00B37DD3">
        <w:rPr>
          <w:rFonts w:ascii="Times New Roman" w:eastAsia="Calibri" w:hAnsi="Times New Roman" w:cs="Times New Roman"/>
          <w:sz w:val="24"/>
          <w:szCs w:val="24"/>
        </w:rPr>
        <w:t xml:space="preserve">Сектор дорожного хозяйства </w:t>
      </w:r>
      <w:r w:rsidRPr="00B37DD3">
        <w:rPr>
          <w:rFonts w:ascii="Times New Roman" w:eastAsia="Calibri" w:hAnsi="Times New Roman" w:cs="Times New Roman"/>
          <w:sz w:val="24"/>
          <w:szCs w:val="24"/>
        </w:rPr>
        <w:t>указанного заявления.</w:t>
      </w:r>
      <w:proofErr w:type="gramEnd"/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F5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FF5F04"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B37D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>:</w:t>
      </w:r>
    </w:p>
    <w:p w:rsidR="0069734F" w:rsidRPr="00B37DD3" w:rsidRDefault="004B4281" w:rsidP="00FF5F0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(Собрание законодательства Российской Федерации, 04.08.2014, № 31, ст. 4398);</w:t>
      </w:r>
    </w:p>
    <w:p w:rsidR="00FF5F04" w:rsidRPr="00B37DD3" w:rsidRDefault="00FF5F04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1" w:name="Par140"/>
      <w:bookmarkEnd w:id="11"/>
    </w:p>
    <w:p w:rsidR="0069734F" w:rsidRPr="00B37DD3" w:rsidRDefault="0069734F" w:rsidP="00FF5F0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Налоговым кодексом Российской Федерации («Собрание законодательства РФ», 07.08.2000, № 32, ст. 3340);</w:t>
      </w:r>
    </w:p>
    <w:p w:rsidR="0069734F" w:rsidRPr="00B37DD3" w:rsidRDefault="0069734F" w:rsidP="00FF5F0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</w:t>
      </w:r>
      <w:r w:rsidR="00C24D82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от 08.11.2007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12.11.2007, № 46, ст. 5553);</w:t>
      </w:r>
    </w:p>
    <w:p w:rsidR="0069734F" w:rsidRPr="00B37DD3" w:rsidRDefault="0069734F" w:rsidP="00FF5F0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10.12.1995 № 196-ФЗ «О безопасности дорожного движения» («Собрание законодательства Российской Федерации», 11.12.1995, № 50, ст. 4873);</w:t>
      </w:r>
    </w:p>
    <w:p w:rsidR="0069734F" w:rsidRPr="00B37DD3" w:rsidRDefault="004B4281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69734F" w:rsidRPr="00B37DD3" w:rsidRDefault="004B4281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1" w:history="1">
        <w:r w:rsidRPr="00B37DD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69734F" w:rsidRPr="00B37DD3" w:rsidRDefault="004B4281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B37D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7DD3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9734F" w:rsidRPr="00B37DD3" w:rsidRDefault="004B4281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69734F" w:rsidRPr="00B37DD3" w:rsidRDefault="0069734F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15.04.2011 № 272 «Об утверждении Правил перевозок грузов автомобильным транспортом» (Собрание законодательства Российской Федерации, 25.04.2011, №17, ст. 2407);</w:t>
      </w:r>
    </w:p>
    <w:p w:rsidR="0069734F" w:rsidRPr="00B37DD3" w:rsidRDefault="004B4281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69734F" w:rsidRPr="00B37DD3" w:rsidRDefault="0069734F" w:rsidP="00FF5F04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(Россий</w:t>
      </w:r>
      <w:r w:rsidR="00FF5F04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ская газета, № 265, 16.11.2012).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37DD3" w:rsidRDefault="004B4281" w:rsidP="00FF5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C5E50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7"/>
      <w:bookmarkEnd w:id="12"/>
      <w:r w:rsidRPr="00B37DD3">
        <w:rPr>
          <w:rFonts w:ascii="Times New Roman" w:hAnsi="Times New Roman" w:cs="Times New Roman"/>
          <w:sz w:val="24"/>
          <w:szCs w:val="24"/>
        </w:rPr>
        <w:t xml:space="preserve">2.6. </w:t>
      </w:r>
      <w:r w:rsidR="00FC5E50" w:rsidRPr="00B37DD3">
        <w:rPr>
          <w:rFonts w:ascii="Times New Roman" w:hAnsi="Times New Roman" w:cs="Times New Roman"/>
          <w:sz w:val="24"/>
          <w:szCs w:val="24"/>
        </w:rPr>
        <w:t>Для получения муниципальной услуг</w:t>
      </w:r>
      <w:r w:rsidR="00FF5F04" w:rsidRPr="00B37DD3">
        <w:rPr>
          <w:rFonts w:ascii="Times New Roman" w:hAnsi="Times New Roman" w:cs="Times New Roman"/>
          <w:sz w:val="24"/>
          <w:szCs w:val="24"/>
        </w:rPr>
        <w:t xml:space="preserve">и заявители представляют в </w:t>
      </w:r>
      <w:r w:rsidR="00FF5F04" w:rsidRPr="00B37DD3">
        <w:rPr>
          <w:rFonts w:ascii="Times New Roman" w:eastAsia="Calibri" w:hAnsi="Times New Roman" w:cs="Times New Roman"/>
          <w:sz w:val="24"/>
          <w:szCs w:val="24"/>
        </w:rPr>
        <w:t>Сектор дорожного хозяйства</w:t>
      </w:r>
      <w:r w:rsidR="008D5EA3" w:rsidRPr="00B37DD3">
        <w:rPr>
          <w:rFonts w:ascii="Times New Roman" w:eastAsia="Calibri" w:hAnsi="Times New Roman" w:cs="Times New Roman"/>
          <w:sz w:val="24"/>
          <w:szCs w:val="24"/>
        </w:rPr>
        <w:t>, МФЦ</w:t>
      </w:r>
      <w:r w:rsidR="00FF5F04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="00FC5E50" w:rsidRPr="00B37DD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FF2F9D" w:rsidRPr="00B37DD3" w:rsidRDefault="00FF5F04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37DD3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FF2F9D" w:rsidRPr="00B37DD3">
        <w:rPr>
          <w:rFonts w:ascii="Times New Roman" w:eastAsia="Calibri" w:hAnsi="Times New Roman" w:cs="Times New Roman"/>
          <w:b/>
          <w:sz w:val="24"/>
          <w:szCs w:val="24"/>
        </w:rPr>
        <w:t xml:space="preserve">аявление на </w:t>
      </w:r>
      <w:r w:rsidR="00FF2F9D" w:rsidRPr="00B37D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выдачу специального разрешения </w:t>
      </w:r>
      <w:r w:rsidR="00FF2F9D" w:rsidRPr="00B37DD3">
        <w:rPr>
          <w:rFonts w:ascii="Times New Roman" w:eastAsia="Calibri" w:hAnsi="Times New Roman" w:cs="Times New Roman"/>
          <w:sz w:val="24"/>
          <w:szCs w:val="24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согласно Приложению</w:t>
      </w:r>
      <w:proofErr w:type="gramEnd"/>
      <w:r w:rsidR="00FF2F9D" w:rsidRPr="00B37DD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proofErr w:type="gramStart"/>
      <w:r w:rsidR="00FF2F9D" w:rsidRPr="00B37DD3">
        <w:rPr>
          <w:rFonts w:ascii="Times New Roman" w:eastAsia="Calibri" w:hAnsi="Times New Roman" w:cs="Times New Roman"/>
          <w:sz w:val="24"/>
          <w:szCs w:val="24"/>
        </w:rPr>
        <w:t>2 к настоящему административному регламенту).</w:t>
      </w:r>
      <w:proofErr w:type="gramEnd"/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eastAsia="Calibri" w:hAnsi="Times New Roman" w:cs="Times New Roman"/>
          <w:b/>
          <w:sz w:val="24"/>
          <w:szCs w:val="24"/>
        </w:rPr>
        <w:t>В заявлении указывается</w:t>
      </w:r>
      <w:r w:rsidRPr="00B37DD3">
        <w:rPr>
          <w:rFonts w:ascii="Times New Roman" w:eastAsia="Calibri" w:hAnsi="Times New Roman" w:cs="Times New Roman"/>
          <w:sz w:val="24"/>
          <w:szCs w:val="24"/>
        </w:rPr>
        <w:t>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>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  <w:proofErr w:type="gramEnd"/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eastAsia="Calibri" w:hAnsi="Times New Roman" w:cs="Times New Roman"/>
          <w:b/>
          <w:sz w:val="24"/>
          <w:szCs w:val="24"/>
        </w:rPr>
        <w:t>В заявлении также указываются</w:t>
      </w:r>
      <w:r w:rsidRPr="00B37DD3">
        <w:rPr>
          <w:rFonts w:ascii="Times New Roman" w:eastAsia="Calibri" w:hAnsi="Times New Roman" w:cs="Times New Roman"/>
          <w:sz w:val="24"/>
          <w:szCs w:val="24"/>
        </w:rPr>
        <w:t>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Заявление оформляется на русском языке машинописным текстом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документов транспортного средства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транспортного средства (автопоезда)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proofErr w:type="gramStart"/>
      <w:r w:rsidRPr="00B37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  <w:proofErr w:type="gramEnd"/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технических требованиях к перевозке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заявленного груза в транспортном положении.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</w:t>
      </w:r>
      <w:r w:rsidR="00FF5F04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ментов, указанные в подпункте 2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заверяются подписью и печатью владельца транспортного средства или нотариально.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B37DD3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B37DD3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  <w:r w:rsidRPr="00B37D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</w:t>
      </w:r>
      <w:r w:rsidR="009B352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2.6, 2.10 настоящего а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(в случае, если заявитель представляет документы, указ</w:t>
      </w:r>
      <w:r w:rsidR="009B352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в пункте 2.10 настоящего а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  <w:proofErr w:type="gramEnd"/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B37DD3" w:rsidRDefault="004B4281" w:rsidP="009B3526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(в</w:t>
      </w:r>
      <w:r w:rsidR="009B352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526" w:rsidRPr="00B37DD3">
        <w:rPr>
          <w:rFonts w:ascii="Times New Roman" w:eastAsia="Calibri" w:hAnsi="Times New Roman" w:cs="Times New Roman"/>
          <w:sz w:val="24"/>
          <w:szCs w:val="24"/>
        </w:rPr>
        <w:t>Сектор дорожного хозяйства</w:t>
      </w:r>
      <w:r w:rsidR="008D5EA3" w:rsidRPr="00B37DD3">
        <w:rPr>
          <w:rFonts w:ascii="Times New Roman" w:eastAsia="Calibri" w:hAnsi="Times New Roman" w:cs="Times New Roman"/>
          <w:sz w:val="24"/>
          <w:szCs w:val="24"/>
        </w:rPr>
        <w:t>, МФЦ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281" w:rsidRPr="00B37DD3" w:rsidRDefault="004B4281" w:rsidP="009B3526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почтового  отправления (</w:t>
      </w:r>
      <w:r w:rsidR="009B3526" w:rsidRPr="00B37DD3">
        <w:rPr>
          <w:rFonts w:ascii="Times New Roman" w:eastAsia="Calibri" w:hAnsi="Times New Roman" w:cs="Times New Roman"/>
          <w:sz w:val="24"/>
          <w:szCs w:val="24"/>
        </w:rPr>
        <w:t>Сектор дорожного хозяйства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281" w:rsidRPr="00B37DD3" w:rsidRDefault="004B4281" w:rsidP="009B3526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</w:t>
      </w:r>
      <w:r w:rsidR="00062060" w:rsidRPr="00B37DD3">
        <w:rPr>
          <w:rFonts w:ascii="Times New Roman" w:hAnsi="Times New Roman" w:cs="Times New Roman"/>
          <w:sz w:val="24"/>
          <w:szCs w:val="24"/>
        </w:rPr>
        <w:t>слуг (функций)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37DD3" w:rsidRDefault="004B4281" w:rsidP="009B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37DD3">
        <w:rPr>
          <w:rFonts w:ascii="Times New Roman" w:eastAsia="Calibri" w:hAnsi="Times New Roman" w:cs="Times New Roman"/>
          <w:iCs/>
          <w:sz w:val="24"/>
          <w:szCs w:val="24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 w:rsidRPr="00B37DD3">
        <w:rPr>
          <w:rFonts w:ascii="Times New Roman" w:eastAsia="Calibri" w:hAnsi="Times New Roman" w:cs="Times New Roman"/>
          <w:iCs/>
          <w:sz w:val="24"/>
          <w:szCs w:val="24"/>
        </w:rPr>
        <w:t>зарегистрированных</w:t>
      </w:r>
      <w:proofErr w:type="gramEnd"/>
      <w:r w:rsidRPr="00B37DD3">
        <w:rPr>
          <w:rFonts w:ascii="Times New Roman" w:eastAsia="Calibri" w:hAnsi="Times New Roman" w:cs="Times New Roman"/>
          <w:iCs/>
          <w:sz w:val="24"/>
          <w:szCs w:val="24"/>
        </w:rPr>
        <w:t xml:space="preserve"> на территории Российской Федерации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указанные в пункте 2.10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B37DD3" w:rsidRDefault="004B4281" w:rsidP="009B3526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B37DD3" w:rsidRDefault="004B4281" w:rsidP="009B3526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3" w:history="1">
        <w:r w:rsidRPr="00B37DD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37DD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1B0867" w:rsidRPr="00B37DD3" w:rsidRDefault="001B0867" w:rsidP="009B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465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  <w:r w:rsidR="009B3526"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необходимых для предоставления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9D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="00FF2F9D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Орган отказывает в регистрации заявления в случае если: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подписано лицом, не имеющим полномочий на подписание данного заявления;</w:t>
      </w:r>
    </w:p>
    <w:p w:rsidR="00FF2F9D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2) заявление не содержит сведений, установленных подпунктом 1 пункта 2.6</w:t>
      </w:r>
      <w:r w:rsidR="009B3526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4B4281" w:rsidRPr="00B37DD3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3) к заявлению не приложены документы, соответствующие требованиям пункта 2.6</w:t>
      </w:r>
      <w:r w:rsidR="009B3526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37DD3" w:rsidRDefault="004B4281" w:rsidP="009B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B37DD3" w:rsidRDefault="004B4281" w:rsidP="009B3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2.13. </w:t>
      </w:r>
      <w:r w:rsidR="00FF2F9D" w:rsidRPr="00B37DD3">
        <w:rPr>
          <w:rFonts w:ascii="Times New Roman" w:hAnsi="Times New Roman" w:cs="Times New Roman"/>
          <w:sz w:val="24"/>
          <w:szCs w:val="24"/>
        </w:rPr>
        <w:t>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</w:t>
      </w:r>
      <w:r w:rsidRPr="00B37D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B37DD3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</w:t>
      </w:r>
      <w:r w:rsidR="00FC5F7F" w:rsidRPr="00B37DD3">
        <w:rPr>
          <w:rFonts w:ascii="Times New Roman" w:hAnsi="Times New Roman" w:cs="Times New Roman"/>
          <w:sz w:val="24"/>
          <w:szCs w:val="24"/>
        </w:rPr>
        <w:t>ю</w:t>
      </w:r>
      <w:r w:rsidRPr="00B37DD3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5357C1" w:rsidRPr="00B37DD3">
        <w:rPr>
          <w:rFonts w:ascii="Times New Roman" w:eastAsia="Calibri" w:hAnsi="Times New Roman" w:cs="Times New Roman"/>
          <w:sz w:val="24"/>
          <w:szCs w:val="24"/>
        </w:rPr>
        <w:t xml:space="preserve">Сектор дорожного хозяйства </w:t>
      </w:r>
      <w:r w:rsidRPr="00B37DD3">
        <w:rPr>
          <w:rFonts w:ascii="Times New Roman" w:eastAsia="Calibri" w:hAnsi="Times New Roman" w:cs="Times New Roman"/>
          <w:sz w:val="24"/>
          <w:szCs w:val="24"/>
        </w:rPr>
        <w:t>не вправе согласно 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№ 258 выдавать специальные разрешения по заявленному маршруту;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</w:t>
      </w:r>
      <w:r w:rsidRPr="00B37DD3">
        <w:rPr>
          <w:rFonts w:ascii="Times New Roman" w:eastAsia="Calibri" w:hAnsi="Times New Roman" w:cs="Times New Roman"/>
          <w:sz w:val="24"/>
          <w:szCs w:val="24"/>
        </w:rPr>
        <w:lastRenderedPageBreak/>
        <w:t>дороги, искусственного сооружения или инженерных коммуникаций, а также по требованиям безопасности дорожного движения;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5) отсутствует согласие заявителя </w:t>
      </w: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37D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F2F9D" w:rsidRPr="00B37DD3" w:rsidRDefault="00FF2F9D" w:rsidP="005357C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>проведение оценки технического состояния автомобильной дороги (в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</w:t>
      </w:r>
      <w:proofErr w:type="gramEnd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FF2F9D" w:rsidRPr="00B37DD3" w:rsidRDefault="00FF2F9D" w:rsidP="005357C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F2F9D" w:rsidRPr="00B37DD3" w:rsidRDefault="00FF2F9D" w:rsidP="005357C1">
      <w:pPr>
        <w:pStyle w:val="a5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  <w:r w:rsidR="005357C1" w:rsidRPr="00B37DD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2F9D" w:rsidRPr="00B37DD3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B37DD3">
        <w:rPr>
          <w:rFonts w:ascii="Times New Roman" w:hAnsi="Times New Roman" w:cs="Times New Roman"/>
          <w:sz w:val="24"/>
          <w:szCs w:val="24"/>
        </w:rPr>
        <w:t>пунктом 2.14</w:t>
      </w:r>
      <w:r w:rsidR="00395331" w:rsidRPr="00B37DD3">
        <w:rPr>
          <w:rFonts w:ascii="Times New Roman" w:hAnsi="Times New Roman" w:cs="Times New Roman"/>
          <w:sz w:val="24"/>
          <w:szCs w:val="24"/>
        </w:rPr>
        <w:t>.</w:t>
      </w:r>
      <w:r w:rsidR="00C11E3A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="005357C1" w:rsidRPr="00B37DD3">
        <w:rPr>
          <w:rFonts w:ascii="Times New Roman" w:hAnsi="Times New Roman" w:cs="Times New Roman"/>
          <w:sz w:val="24"/>
          <w:szCs w:val="24"/>
        </w:rPr>
        <w:t>настоящего а</w:t>
      </w:r>
      <w:r w:rsidRPr="00B37DD3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281" w:rsidRPr="00B37DD3" w:rsidRDefault="004B4281" w:rsidP="00465F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</w:t>
      </w:r>
      <w:r w:rsidR="00DF2FEF" w:rsidRPr="00B37DD3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F2FEF" w:rsidRPr="00B37DD3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37DD3" w:rsidRDefault="004B428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5357C1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5357C1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EF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2FEF" w:rsidRPr="00B37DD3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опасных грузов составляет 1600 рублей, установленный подпунктом 111 пункта 1 статьи 333.33 Налогового кодекса Российской Федерации.</w:t>
      </w:r>
    </w:p>
    <w:p w:rsidR="004B4281" w:rsidRPr="00B37DD3" w:rsidRDefault="004B4281" w:rsidP="0053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37DD3" w:rsidRDefault="004B4281" w:rsidP="00C97E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="00DF2FEF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F2FEF" w:rsidRPr="00B37DD3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53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B3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680" w:rsidRPr="00B37DD3" w:rsidRDefault="00235680" w:rsidP="00235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37DD3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37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услуги, в том числе через МФЦ, составляет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5357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C1" w:rsidRPr="00B37DD3" w:rsidRDefault="004B428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5357C1" w:rsidRPr="00B37DD3">
        <w:rPr>
          <w:rFonts w:ascii="Times New Roman" w:eastAsia="Calibri" w:hAnsi="Times New Roman" w:cs="Times New Roman"/>
          <w:sz w:val="24"/>
          <w:szCs w:val="24"/>
        </w:rPr>
        <w:t xml:space="preserve">Заявление и прилагаемые к нему документы регистрируются в порядке и сроки, установленные пунктом </w:t>
      </w:r>
      <w:hyperlink r:id="rId14" w:history="1">
        <w:r w:rsidR="005357C1" w:rsidRPr="00B37DD3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="005357C1" w:rsidRPr="00B37DD3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5357C1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C1" w:rsidRPr="00B37DD3" w:rsidRDefault="005357C1" w:rsidP="00C97E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37DD3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37DD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357C1" w:rsidRPr="00B37DD3" w:rsidRDefault="005357C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C1" w:rsidRPr="00B37DD3" w:rsidRDefault="005357C1" w:rsidP="005357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Pr="00B37D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37DD3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5357C1" w:rsidRPr="00B37DD3" w:rsidRDefault="005357C1" w:rsidP="005357C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37DD3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357C1" w:rsidRPr="00B37DD3" w:rsidRDefault="005357C1" w:rsidP="005357C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  <w:lang w:eastAsia="ar-SA"/>
        </w:rPr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Федерации».</w:t>
      </w:r>
    </w:p>
    <w:p w:rsidR="005357C1" w:rsidRPr="00B37DD3" w:rsidRDefault="005357C1" w:rsidP="005357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а также вывеской, </w:t>
      </w:r>
      <w:r w:rsidRPr="00B37DD3">
        <w:rPr>
          <w:rFonts w:ascii="Times New Roman" w:eastAsia="Calibri" w:hAnsi="Times New Roman" w:cs="Times New Roman"/>
          <w:sz w:val="24"/>
          <w:szCs w:val="24"/>
        </w:rPr>
        <w:lastRenderedPageBreak/>
        <w:t>содержащей наименование, место расположения, режим работы, номер телефона для справок.</w:t>
      </w:r>
    </w:p>
    <w:p w:rsidR="005357C1" w:rsidRPr="00B37DD3" w:rsidRDefault="005357C1" w:rsidP="005357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357C1" w:rsidRPr="00B37DD3" w:rsidRDefault="005357C1" w:rsidP="005357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357C1" w:rsidRPr="00B37DD3" w:rsidRDefault="005357C1" w:rsidP="005357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357C1" w:rsidRPr="00B37DD3" w:rsidRDefault="005357C1" w:rsidP="005357C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5357C1" w:rsidRPr="00B37DD3" w:rsidRDefault="005357C1" w:rsidP="005357C1">
      <w:pPr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357C1" w:rsidRPr="00B37DD3" w:rsidRDefault="005357C1" w:rsidP="005357C1">
      <w:pPr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357C1" w:rsidRPr="00B37DD3" w:rsidRDefault="005357C1" w:rsidP="005357C1">
      <w:pPr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357C1" w:rsidRPr="00B37DD3" w:rsidRDefault="005357C1" w:rsidP="005357C1">
      <w:pPr>
        <w:pStyle w:val="a5"/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357C1" w:rsidRPr="00B37DD3" w:rsidRDefault="005357C1" w:rsidP="005357C1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E3B39" w:rsidRPr="00B37DD3" w:rsidRDefault="007E3B39" w:rsidP="007E3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5357C1" w:rsidRPr="00B37DD3" w:rsidRDefault="005357C1" w:rsidP="008D5E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C1" w:rsidRPr="00B37DD3" w:rsidRDefault="005357C1" w:rsidP="00C97E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357C1" w:rsidRPr="00B37DD3" w:rsidRDefault="005357C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C1" w:rsidRPr="00B37DD3" w:rsidRDefault="005357C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5357C1" w:rsidRPr="00B37DD3" w:rsidRDefault="005357C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5357C1" w:rsidRPr="00B37DD3" w:rsidTr="00C97E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5357C1" w:rsidRPr="00B37DD3" w:rsidTr="00C97EE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5357C1" w:rsidRPr="00B37DD3" w:rsidTr="00C97E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357C1" w:rsidRPr="00B37DD3" w:rsidTr="00C97E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B3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7E3B39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357C1" w:rsidRPr="00B37DD3" w:rsidTr="00C97EE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качества</w:t>
            </w:r>
          </w:p>
        </w:tc>
      </w:tr>
      <w:tr w:rsidR="005357C1" w:rsidRPr="00B37DD3" w:rsidTr="00C97E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3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57C1" w:rsidRPr="00B37DD3" w:rsidTr="00C97E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357C1" w:rsidRPr="00B37DD3" w:rsidTr="00C97E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57C1" w:rsidRPr="00B37DD3" w:rsidTr="00C97EE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7C1" w:rsidRPr="00B37DD3" w:rsidRDefault="005357C1" w:rsidP="00C97EE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357C1" w:rsidRPr="00B37DD3" w:rsidRDefault="005357C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7C1" w:rsidRPr="00B37DD3" w:rsidRDefault="005357C1" w:rsidP="005357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357C1" w:rsidRPr="00B37DD3" w:rsidRDefault="005357C1" w:rsidP="005357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7C1" w:rsidRPr="00B37DD3" w:rsidRDefault="005357C1" w:rsidP="005357C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5" w:name="Par274"/>
      <w:bookmarkEnd w:id="15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B37DD3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B37DD3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5357C1" w:rsidRPr="00B37DD3" w:rsidRDefault="005357C1" w:rsidP="005357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2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357C1" w:rsidRPr="00B37DD3" w:rsidRDefault="005357C1" w:rsidP="005357C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357C1" w:rsidRPr="00B37DD3" w:rsidRDefault="005357C1" w:rsidP="005357C1">
      <w:pPr>
        <w:pStyle w:val="a5"/>
        <w:numPr>
          <w:ilvl w:val="0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допустимыми расширениями прикрепляемых электронных образов являются: файлы архивов (*.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57C1" w:rsidRPr="00B37DD3" w:rsidRDefault="005357C1" w:rsidP="005357C1">
      <w:pPr>
        <w:pStyle w:val="a5"/>
        <w:numPr>
          <w:ilvl w:val="0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B37DD3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5357C1" w:rsidRPr="00B37DD3" w:rsidRDefault="005357C1" w:rsidP="005357C1">
      <w:pPr>
        <w:pStyle w:val="a5"/>
        <w:numPr>
          <w:ilvl w:val="0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357C1" w:rsidRPr="00B37DD3" w:rsidRDefault="005357C1" w:rsidP="005357C1">
      <w:pPr>
        <w:pStyle w:val="a5"/>
        <w:numPr>
          <w:ilvl w:val="0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электронные образы не должны содержать вирусов и вредоносных программ.</w:t>
      </w:r>
    </w:p>
    <w:p w:rsidR="007E3B39" w:rsidRPr="00B37DD3" w:rsidRDefault="007E3B39" w:rsidP="007E3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B37DD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37DD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Сектором дорожного хозяйства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7E3B39" w:rsidRPr="00B37DD3" w:rsidRDefault="007E3B39" w:rsidP="007E3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E3B39" w:rsidRPr="00B37DD3" w:rsidRDefault="007E3B39" w:rsidP="007E3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7E3B39" w:rsidRPr="00B37DD3" w:rsidRDefault="007E3B39" w:rsidP="007E3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E3B39" w:rsidRPr="00B37DD3" w:rsidRDefault="007E3B39" w:rsidP="007E3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7E3B39" w:rsidRPr="00B37DD3" w:rsidRDefault="007E3B39" w:rsidP="007E3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E3B39" w:rsidRPr="00B37DD3" w:rsidRDefault="007E3B39" w:rsidP="007E3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B37DD3" w:rsidRDefault="004B4281" w:rsidP="006E15A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37DD3" w:rsidRDefault="004B4281" w:rsidP="00C97E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37DD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79"/>
      <w:bookmarkEnd w:id="16"/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2)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37DD3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4) </w:t>
      </w:r>
      <w:r w:rsidRPr="00B37DD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B37DD3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DD3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</w:t>
      </w:r>
      <w:r w:rsidR="00741417" w:rsidRPr="00B37DD3">
        <w:rPr>
          <w:rFonts w:ascii="Times New Roman" w:eastAsia="Times New Roman" w:hAnsi="Times New Roman" w:cs="Times New Roman"/>
          <w:sz w:val="24"/>
          <w:szCs w:val="24"/>
        </w:rPr>
        <w:t>казано в пункте 1.8 настоящего а</w:t>
      </w:r>
      <w:r w:rsidRPr="00B37DD3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7" w:name="Par288"/>
    <w:bookmarkEnd w:id="17"/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fldChar w:fldCharType="begin"/>
      </w:r>
      <w:r w:rsidRPr="00B37DD3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B37DD3">
        <w:rPr>
          <w:rFonts w:ascii="Times New Roman" w:hAnsi="Times New Roman" w:cs="Times New Roman"/>
          <w:sz w:val="24"/>
          <w:szCs w:val="24"/>
        </w:rPr>
        <w:fldChar w:fldCharType="separate"/>
      </w:r>
      <w:r w:rsidRPr="00B37DD3">
        <w:rPr>
          <w:rFonts w:ascii="Times New Roman" w:hAnsi="Times New Roman" w:cs="Times New Roman"/>
          <w:sz w:val="24"/>
          <w:szCs w:val="24"/>
        </w:rPr>
        <w:t>Блок-схема</w:t>
      </w:r>
      <w:r w:rsidRPr="00B37DD3">
        <w:rPr>
          <w:rFonts w:ascii="Times New Roman" w:hAnsi="Times New Roman" w:cs="Times New Roman"/>
          <w:sz w:val="24"/>
          <w:szCs w:val="24"/>
        </w:rPr>
        <w:fldChar w:fldCharType="end"/>
      </w:r>
      <w:r w:rsidRPr="00B37DD3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№</w:t>
      </w:r>
      <w:r w:rsidR="00DF2FEF" w:rsidRPr="00B37DD3">
        <w:rPr>
          <w:rFonts w:ascii="Times New Roman" w:hAnsi="Times New Roman" w:cs="Times New Roman"/>
          <w:sz w:val="24"/>
          <w:szCs w:val="24"/>
        </w:rPr>
        <w:t xml:space="preserve"> 3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Pr="00B37DD3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7BA" w:rsidRPr="00B37DD3" w:rsidRDefault="004B4281" w:rsidP="00B1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8" w:name="Par293"/>
      <w:bookmarkEnd w:id="18"/>
      <w:r w:rsidRPr="00B37DD3">
        <w:rPr>
          <w:rFonts w:ascii="Times New Roman" w:hAnsi="Times New Roman" w:cs="Times New Roman"/>
          <w:b/>
          <w:sz w:val="24"/>
          <w:szCs w:val="24"/>
        </w:rPr>
        <w:t>Прием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и регистрация запроса и иных документов </w:t>
      </w:r>
    </w:p>
    <w:p w:rsidR="004B4281" w:rsidRPr="00B37DD3" w:rsidRDefault="004B4281" w:rsidP="00B1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147BA" w:rsidRPr="00B37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3.3. </w:t>
      </w:r>
      <w:r w:rsidRPr="00B37DD3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B37DD3">
        <w:rPr>
          <w:rFonts w:ascii="Times New Roman" w:hAnsi="Times New Roman" w:cs="Times New Roman"/>
          <w:sz w:val="24"/>
          <w:szCs w:val="24"/>
        </w:rPr>
        <w:t xml:space="preserve"> является по</w:t>
      </w:r>
      <w:r w:rsidR="00A13095" w:rsidRPr="00B37DD3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Pr="00B37DD3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C5F7F" w:rsidRPr="00B37DD3">
        <w:rPr>
          <w:rFonts w:ascii="Times New Roman" w:hAnsi="Times New Roman" w:cs="Times New Roman"/>
          <w:sz w:val="24"/>
          <w:szCs w:val="24"/>
        </w:rPr>
        <w:t>е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5357C1" w:rsidRPr="00B37DD3">
        <w:rPr>
          <w:rFonts w:ascii="Times New Roman" w:hAnsi="Times New Roman" w:cs="Times New Roman"/>
          <w:sz w:val="24"/>
          <w:szCs w:val="24"/>
        </w:rPr>
        <w:t xml:space="preserve"> услуги  в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C97EE5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="008D5EA3" w:rsidRPr="00B37DD3">
        <w:rPr>
          <w:rFonts w:ascii="Times New Roman" w:hAnsi="Times New Roman" w:cs="Times New Roman"/>
          <w:sz w:val="24"/>
          <w:szCs w:val="24"/>
        </w:rPr>
        <w:t>, МФЦ.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Очная форма подачи документов</w:t>
      </w:r>
      <w:r w:rsidRPr="00B37DD3">
        <w:rPr>
          <w:rFonts w:ascii="Times New Roman" w:hAnsi="Times New Roman" w:cs="Times New Roman"/>
          <w:sz w:val="24"/>
          <w:szCs w:val="24"/>
        </w:rPr>
        <w:t xml:space="preserve"> – подача </w:t>
      </w:r>
      <w:r w:rsidR="00A13095" w:rsidRPr="00B37DD3">
        <w:rPr>
          <w:rFonts w:ascii="Times New Roman" w:hAnsi="Times New Roman" w:cs="Times New Roman"/>
          <w:sz w:val="24"/>
          <w:szCs w:val="24"/>
        </w:rPr>
        <w:t>заявления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</w:t>
      </w:r>
      <w:r w:rsidR="00B147BA" w:rsidRPr="00B37DD3">
        <w:rPr>
          <w:rFonts w:ascii="Times New Roman" w:hAnsi="Times New Roman" w:cs="Times New Roman"/>
          <w:sz w:val="24"/>
          <w:szCs w:val="24"/>
        </w:rPr>
        <w:t>в пунктах 2.6, 2.10</w:t>
      </w:r>
      <w:r w:rsidR="00025EB9" w:rsidRPr="00B37DD3">
        <w:rPr>
          <w:rFonts w:ascii="Times New Roman" w:hAnsi="Times New Roman" w:cs="Times New Roman"/>
          <w:sz w:val="24"/>
          <w:szCs w:val="24"/>
        </w:rPr>
        <w:t>.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B37DD3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</w:t>
      </w:r>
      <w:r w:rsidR="00B147BA" w:rsidRPr="00B37DD3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37DD3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E3B39" w:rsidRPr="00B37DD3" w:rsidRDefault="007E3B39" w:rsidP="007E3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B37DD3">
        <w:rPr>
          <w:rFonts w:ascii="Times New Roman" w:hAnsi="Times New Roman" w:cs="Times New Roman"/>
          <w:sz w:val="24"/>
          <w:szCs w:val="24"/>
        </w:rPr>
        <w:t>заявление</w:t>
      </w:r>
      <w:r w:rsidRPr="00B37DD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4F4BBD" w:rsidRPr="00B37DD3">
        <w:rPr>
          <w:rFonts w:ascii="Times New Roman" w:hAnsi="Times New Roman" w:cs="Times New Roman"/>
          <w:sz w:val="24"/>
          <w:szCs w:val="24"/>
        </w:rPr>
        <w:t>оформляется</w:t>
      </w:r>
      <w:r w:rsidRPr="00B37DD3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 дорожного хозяйства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 xml:space="preserve">либо </w:t>
      </w:r>
      <w:proofErr w:type="gramStart"/>
      <w:r w:rsidRPr="00B37DD3">
        <w:rPr>
          <w:rFonts w:ascii="Times New Roman" w:hAnsi="Times New Roman" w:cs="Times New Roman"/>
          <w:sz w:val="24"/>
          <w:szCs w:val="24"/>
        </w:rPr>
        <w:lastRenderedPageBreak/>
        <w:t>оформлен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B37DD3">
        <w:rPr>
          <w:rFonts w:ascii="Times New Roman" w:hAnsi="Times New Roman" w:cs="Times New Roman"/>
          <w:sz w:val="24"/>
          <w:szCs w:val="24"/>
        </w:rPr>
        <w:t>заявление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="004F4BBD" w:rsidRPr="00B37DD3">
        <w:rPr>
          <w:rFonts w:ascii="Times New Roman" w:hAnsi="Times New Roman" w:cs="Times New Roman"/>
          <w:sz w:val="24"/>
          <w:szCs w:val="24"/>
        </w:rPr>
        <w:t>оформляется</w:t>
      </w:r>
      <w:r w:rsidRPr="00B37DD3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 xml:space="preserve">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B37DD3">
        <w:rPr>
          <w:rFonts w:ascii="Times New Roman" w:hAnsi="Times New Roman" w:cs="Times New Roman"/>
          <w:sz w:val="24"/>
          <w:szCs w:val="24"/>
        </w:rPr>
        <w:t>заявление</w:t>
      </w:r>
      <w:r w:rsidRPr="00B37DD3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>ответственный за прием документов, осуществляет следующие действия в ходе приема заявителя: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</w:t>
      </w:r>
      <w:r w:rsidR="00B147BA" w:rsidRPr="00B37DD3">
        <w:rPr>
          <w:rFonts w:ascii="Times New Roman" w:hAnsi="Times New Roman" w:cs="Times New Roman"/>
          <w:sz w:val="24"/>
          <w:szCs w:val="24"/>
        </w:rPr>
        <w:t>2.6. настоящего а</w:t>
      </w:r>
      <w:r w:rsidRPr="00B37DD3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B37DD3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4B4281" w:rsidRPr="00B37DD3" w:rsidRDefault="004B4281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="00E32AE8" w:rsidRPr="00B37DD3">
        <w:rPr>
          <w:rFonts w:ascii="Times New Roman" w:hAnsi="Times New Roman" w:cs="Times New Roman"/>
          <w:sz w:val="24"/>
          <w:szCs w:val="24"/>
        </w:rPr>
        <w:t>заявление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дорожного хозяйства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Заочная форма подачи документов</w:t>
      </w:r>
      <w:r w:rsidRPr="00B37DD3">
        <w:rPr>
          <w:rFonts w:ascii="Times New Roman" w:hAnsi="Times New Roman" w:cs="Times New Roman"/>
          <w:sz w:val="24"/>
          <w:szCs w:val="24"/>
        </w:rPr>
        <w:t xml:space="preserve"> – направление </w:t>
      </w:r>
      <w:r w:rsidR="00E32AE8" w:rsidRPr="00B37DD3">
        <w:rPr>
          <w:rFonts w:ascii="Times New Roman" w:hAnsi="Times New Roman" w:cs="Times New Roman"/>
          <w:sz w:val="24"/>
          <w:szCs w:val="24"/>
        </w:rPr>
        <w:t>заявления</w:t>
      </w:r>
      <w:r w:rsidRPr="00B37DD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B37DD3">
        <w:rPr>
          <w:rFonts w:ascii="Times New Roman" w:hAnsi="Times New Roman" w:cs="Times New Roman"/>
          <w:sz w:val="24"/>
          <w:szCs w:val="24"/>
        </w:rPr>
        <w:t>заявление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</w:t>
      </w:r>
      <w:r w:rsidR="00B147BA" w:rsidRPr="00B37DD3">
        <w:rPr>
          <w:rFonts w:ascii="Times New Roman" w:hAnsi="Times New Roman" w:cs="Times New Roman"/>
          <w:sz w:val="24"/>
          <w:szCs w:val="24"/>
        </w:rPr>
        <w:t>, 2.10 настоящего а</w:t>
      </w:r>
      <w:r w:rsidRPr="00B37DD3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указанные в пункте 2.10</w:t>
      </w:r>
      <w:r w:rsidR="00B147BA" w:rsidRPr="00B37DD3">
        <w:rPr>
          <w:rFonts w:ascii="Times New Roman" w:hAnsi="Times New Roman" w:cs="Times New Roman"/>
          <w:sz w:val="24"/>
          <w:szCs w:val="24"/>
        </w:rPr>
        <w:t>. настоящего а</w:t>
      </w:r>
      <w:r w:rsidRPr="00B37DD3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E32AE8" w:rsidRPr="00B37DD3">
        <w:rPr>
          <w:rFonts w:ascii="Times New Roman" w:hAnsi="Times New Roman" w:cs="Times New Roman"/>
          <w:sz w:val="24"/>
          <w:szCs w:val="24"/>
        </w:rPr>
        <w:t>заявления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lastRenderedPageBreak/>
        <w:t>в электрон</w:t>
      </w:r>
      <w:r w:rsidR="00FC5F7F" w:rsidRPr="00B37DD3">
        <w:rPr>
          <w:rFonts w:ascii="Times New Roman" w:hAnsi="Times New Roman" w:cs="Times New Roman"/>
          <w:sz w:val="24"/>
          <w:szCs w:val="24"/>
        </w:rPr>
        <w:t>н</w:t>
      </w:r>
      <w:r w:rsidRPr="00B37DD3">
        <w:rPr>
          <w:rFonts w:ascii="Times New Roman" w:hAnsi="Times New Roman" w:cs="Times New Roman"/>
          <w:sz w:val="24"/>
          <w:szCs w:val="24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C97EE5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47BA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>ответственный за прием документов: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</w:t>
      </w:r>
      <w:r w:rsidR="004F4BBD" w:rsidRPr="00B37DD3">
        <w:rPr>
          <w:rFonts w:ascii="Times New Roman" w:hAnsi="Times New Roman" w:cs="Times New Roman"/>
          <w:sz w:val="24"/>
          <w:szCs w:val="24"/>
        </w:rPr>
        <w:t>ствии с пунктом 2.6</w:t>
      </w:r>
      <w:r w:rsidR="00025EB9" w:rsidRPr="00B37DD3">
        <w:rPr>
          <w:rFonts w:ascii="Times New Roman" w:hAnsi="Times New Roman" w:cs="Times New Roman"/>
          <w:sz w:val="24"/>
          <w:szCs w:val="24"/>
        </w:rPr>
        <w:t>.</w:t>
      </w:r>
      <w:r w:rsidR="004F4BBD" w:rsidRPr="00B37DD3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B37DD3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B37DD3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B37DD3" w:rsidRDefault="004B4281" w:rsidP="00B147BA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4B4281" w:rsidRPr="00B37DD3" w:rsidRDefault="004B4281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3.3.1. </w:t>
      </w:r>
      <w:r w:rsidRPr="00B37DD3">
        <w:rPr>
          <w:rFonts w:ascii="Times New Roman" w:hAnsi="Times New Roman" w:cs="Times New Roman"/>
          <w:b/>
          <w:sz w:val="24"/>
          <w:szCs w:val="24"/>
        </w:rPr>
        <w:t>Критерием принятия решения о приеме документов</w:t>
      </w:r>
      <w:r w:rsidRPr="00B37DD3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 является наличие запроса и прилагаемых к нему документов.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3.3.2. </w:t>
      </w:r>
      <w:r w:rsidRPr="00B37DD3">
        <w:rPr>
          <w:rFonts w:ascii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B37DD3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F2FEF" w:rsidRPr="00B37DD3">
        <w:rPr>
          <w:rFonts w:ascii="Times New Roman" w:hAnsi="Times New Roman" w:cs="Times New Roman"/>
          <w:sz w:val="24"/>
          <w:szCs w:val="24"/>
        </w:rPr>
        <w:t>2 рабочих</w:t>
      </w:r>
      <w:r w:rsidRPr="00B37DD3">
        <w:rPr>
          <w:rFonts w:ascii="Times New Roman" w:hAnsi="Times New Roman" w:cs="Times New Roman"/>
          <w:sz w:val="24"/>
          <w:szCs w:val="24"/>
        </w:rPr>
        <w:t xml:space="preserve"> дня</w:t>
      </w:r>
      <w:r w:rsidRPr="00B37D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DD3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3.3.3. </w:t>
      </w:r>
      <w:r w:rsidRPr="00B37DD3">
        <w:rPr>
          <w:rFonts w:ascii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B37DD3">
        <w:rPr>
          <w:rFonts w:ascii="Times New Roman" w:hAnsi="Times New Roman" w:cs="Times New Roman"/>
          <w:sz w:val="24"/>
          <w:szCs w:val="24"/>
        </w:rPr>
        <w:t xml:space="preserve"> является одно из следующих действий: </w:t>
      </w:r>
    </w:p>
    <w:p w:rsidR="004B4281" w:rsidRPr="00B37DD3" w:rsidRDefault="00B147BA" w:rsidP="00B147BA">
      <w:pPr>
        <w:pStyle w:val="a5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="004B4281" w:rsidRPr="00B37DD3">
        <w:rPr>
          <w:rFonts w:ascii="Times New Roman" w:hAnsi="Times New Roman" w:cs="Times New Roman"/>
          <w:sz w:val="24"/>
          <w:szCs w:val="24"/>
        </w:rPr>
        <w:t xml:space="preserve">запроса и документов, представленных заявителем, их передача специалисту </w:t>
      </w:r>
      <w:r w:rsidR="00395331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395331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="004B4281" w:rsidRPr="00B37DD3">
        <w:rPr>
          <w:rFonts w:ascii="Times New Roman" w:hAnsi="Times New Roman" w:cs="Times New Roman"/>
          <w:sz w:val="24"/>
          <w:szCs w:val="24"/>
        </w:rPr>
        <w:t xml:space="preserve">ответственному за принятие решений о предоставлении </w:t>
      </w:r>
      <w:r w:rsidR="004B4281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D5EA3" w:rsidRPr="00B37DD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lastRenderedPageBreak/>
        <w:t>Результат административной процедуры фиксируется</w:t>
      </w:r>
      <w:r w:rsidR="008D5EA3"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="00B147BA" w:rsidRPr="00B37DD3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4564B6" w:rsidRPr="00B37DD3">
        <w:rPr>
          <w:rFonts w:ascii="Times New Roman" w:hAnsi="Times New Roman" w:cs="Times New Roman"/>
          <w:sz w:val="24"/>
          <w:szCs w:val="24"/>
        </w:rPr>
        <w:t>«</w:t>
      </w:r>
      <w:r w:rsidR="004564B6" w:rsidRPr="00B37D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(далее – </w:t>
      </w:r>
      <w:r w:rsidR="004564B6" w:rsidRPr="00B37DD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Журнал</w:t>
      </w:r>
      <w:r w:rsidR="004564B6" w:rsidRPr="00B37D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).</w:t>
      </w:r>
    </w:p>
    <w:p w:rsidR="00B147BA" w:rsidRPr="00B37DD3" w:rsidRDefault="00B147BA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37DD3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B37DD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1C1C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анных в пункте 2.10</w:t>
      </w:r>
      <w:r w:rsidR="004564B6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37DD3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</w:t>
      </w:r>
      <w:r w:rsidR="00A11C1C" w:rsidRPr="00B37DD3">
        <w:rPr>
          <w:rFonts w:ascii="Times New Roman" w:hAnsi="Times New Roman" w:cs="Times New Roman"/>
          <w:sz w:val="24"/>
          <w:szCs w:val="24"/>
        </w:rPr>
        <w:t>анные в пункте 2.10</w:t>
      </w:r>
      <w:r w:rsidR="004564B6" w:rsidRPr="00B37DD3">
        <w:rPr>
          <w:rFonts w:ascii="Times New Roman" w:hAnsi="Times New Roman" w:cs="Times New Roman"/>
          <w:sz w:val="24"/>
          <w:szCs w:val="24"/>
        </w:rPr>
        <w:t>.</w:t>
      </w:r>
      <w:r w:rsidR="00A11C1C" w:rsidRPr="00B37DD3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B37DD3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</w:t>
      </w:r>
      <w:r w:rsidR="00A11C1C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не позднее дня, следующего за днем поступления запроса:</w:t>
      </w:r>
    </w:p>
    <w:p w:rsidR="004B4281" w:rsidRPr="00B37DD3" w:rsidRDefault="004B4281" w:rsidP="00A11C1C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4B4281" w:rsidRPr="00B37DD3" w:rsidRDefault="004B4281" w:rsidP="00A11C1C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запрос;</w:t>
      </w:r>
    </w:p>
    <w:p w:rsidR="004B4281" w:rsidRPr="00B37DD3" w:rsidRDefault="004B4281" w:rsidP="00A11C1C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4B4281" w:rsidRPr="00B37DD3" w:rsidRDefault="004B4281" w:rsidP="00A11C1C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A11C1C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дорожного хозяйства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A11C1C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A11C1C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11C1C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="00A11C1C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дорожного хозяйства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  <w:proofErr w:type="gramEnd"/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направлении межведомственного запроса является отсутствие документов, необходимых для предоставления муниципальной услуги, указанных в пункте 2.10</w:t>
      </w:r>
      <w:r w:rsidR="00025EB9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="00DF2FEF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6 рабочих дней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получения специалистом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документов, и их направление для принятия решения о предоставлении муниципальной услуги. </w:t>
      </w: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B37DD3">
        <w:rPr>
          <w:rFonts w:ascii="Times New Roman" w:hAnsi="Times New Roman" w:cs="Times New Roman"/>
          <w:sz w:val="24"/>
          <w:szCs w:val="24"/>
        </w:rPr>
        <w:t xml:space="preserve"> является регистрация зап</w:t>
      </w:r>
      <w:r w:rsidR="00691C17" w:rsidRPr="00B37DD3">
        <w:rPr>
          <w:rFonts w:ascii="Times New Roman" w:hAnsi="Times New Roman" w:cs="Times New Roman"/>
          <w:sz w:val="24"/>
          <w:szCs w:val="24"/>
        </w:rPr>
        <w:t>рашиваемых документов в Журнале.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Pr="00B37D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Основанием для начала административной процедуры</w:t>
      </w:r>
      <w:r w:rsidRPr="00B37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наличие в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 дорожного хозяйства</w:t>
      </w:r>
      <w:r w:rsidR="00691C17" w:rsidRPr="00B37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документов, указанных в </w:t>
      </w:r>
      <w:hyperlink r:id="rId15" w:history="1">
        <w:r w:rsidRPr="00B37DD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691C17" w:rsidRPr="00B37DD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</w:t>
      </w:r>
      <w:r w:rsidRPr="00B37D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="00C935D0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B37DD3" w:rsidRDefault="004B4281" w:rsidP="00691C17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</w:t>
      </w:r>
      <w:r w:rsidR="004F4BBD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новленным в пунктах 2.6 и 2.10 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  <w:proofErr w:type="gramEnd"/>
    </w:p>
    <w:p w:rsidR="004B4281" w:rsidRPr="00B37DD3" w:rsidRDefault="004B4281" w:rsidP="00691C17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1964B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Сектором дорожного хозяйства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691C17" w:rsidRPr="00B37DD3" w:rsidRDefault="004B4281" w:rsidP="00691C17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редусмотренных пунктом 2.14. административного регламента;</w:t>
      </w:r>
    </w:p>
    <w:p w:rsidR="004B4281" w:rsidRPr="00B37DD3" w:rsidRDefault="004B4281" w:rsidP="00691C17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нктом 2.14 настоящего 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4B4281" w:rsidRPr="00B37DD3" w:rsidRDefault="004B4281" w:rsidP="00691C17">
      <w:pPr>
        <w:pStyle w:val="a5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B4281" w:rsidRPr="00B37DD3" w:rsidRDefault="004B4281" w:rsidP="00691C17">
      <w:pPr>
        <w:pStyle w:val="a5"/>
        <w:widowControl w:val="0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ренных пунктом 2.14. настоящего 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691C17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главе администрации муниципального района «Печора».</w:t>
      </w:r>
    </w:p>
    <w:p w:rsidR="00395331" w:rsidRPr="00B37DD3" w:rsidRDefault="00691C17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4B4281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проект решения о предоставлении муниципальной услуги (решения об отказе в предо</w:t>
      </w:r>
      <w:r w:rsidR="00395331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ставлении муниципальной услуги).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подписанное решение </w:t>
      </w:r>
      <w:r w:rsidR="00691C17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специалисту 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8D5EA3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выдачу результата предоставления услуги, для выдачи его заявителю.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3.5.1.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B37DD3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</w:t>
      </w:r>
      <w:r w:rsidR="00C935D0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proofErr w:type="gramStart"/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="00DF2FEF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 рабочего дня (если требуется согласование только владельцев автомобильных дорог, и при наличии соответствующих согласований), а в случае необходимости согласования маршрута транспортного средства с Госавтоинспекцией - в течение 5 рабочих дней со дня получения полного комплекта документов, необходимых для принятия решения)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Pr="00B37D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Результатом административной процедуры</w:t>
      </w:r>
      <w:r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является принятие решения о предоставлении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</w:t>
      </w:r>
      <w:r w:rsidR="00691C17"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специалисту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дорожного хозяйства, МФЦ</w:t>
      </w:r>
      <w:r w:rsidR="00691C17"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ответственному за выдачу результата предоставления услуги, для выдачи его заявителю.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административной процедуры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с пометкой «исполнено».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выдача заявителю результата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поступление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Сектора дорожного хозяйства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пециалистом </w:t>
      </w:r>
      <w:r w:rsidR="00691C17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Решения.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691C17"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дорожного хозяйства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Решения осуществляет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Сектора дорожного хозяйства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4564B6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1C17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F57042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рабочих дня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поступления Решения</w:t>
      </w:r>
      <w:r w:rsidR="00465FAE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</w:t>
      </w:r>
      <w:r w:rsidR="008D5EA3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дорожного хозяйства, МФЦ</w:t>
      </w:r>
      <w:r w:rsidR="00465FAE"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(или) выдача заявителю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B37DD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B37DD3">
        <w:rPr>
          <w:rFonts w:ascii="Times New Roman" w:hAnsi="Times New Roman" w:cs="Times New Roman"/>
          <w:sz w:val="24"/>
          <w:szCs w:val="24"/>
        </w:rPr>
        <w:t xml:space="preserve"> является регистрация Решения в журнале исходящей документации.</w:t>
      </w:r>
    </w:p>
    <w:p w:rsidR="0090287D" w:rsidRPr="00B37DD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4BBD" w:rsidRPr="00B37DD3" w:rsidRDefault="00025EB9" w:rsidP="004F4BBD">
      <w:pPr>
        <w:widowControl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Cs/>
          <w:iCs/>
          <w:sz w:val="24"/>
          <w:szCs w:val="24"/>
        </w:rPr>
        <w:t>3.7</w:t>
      </w:r>
      <w:r w:rsidR="004F4BBD" w:rsidRPr="00B37DD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F4BBD" w:rsidRPr="00B37D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F4BBD" w:rsidRPr="00B37DD3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395331" w:rsidRPr="00B37DD3">
        <w:rPr>
          <w:rFonts w:ascii="Times New Roman" w:eastAsia="Calibri" w:hAnsi="Times New Roman" w:cs="Times New Roman"/>
          <w:sz w:val="24"/>
          <w:szCs w:val="24"/>
        </w:rPr>
        <w:t xml:space="preserve">Сектор дорожного хозяйства </w:t>
      </w:r>
      <w:r w:rsidRPr="00B37DD3">
        <w:rPr>
          <w:rFonts w:ascii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B37DD3">
        <w:rPr>
          <w:rFonts w:ascii="Times New Roman" w:eastAsia="Calibri" w:hAnsi="Times New Roman" w:cs="Times New Roman"/>
          <w:b/>
          <w:sz w:val="24"/>
          <w:szCs w:val="24"/>
        </w:rPr>
        <w:t>процедура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), является поступление заявления об исправлении опечаток и (или) ошибок в документах, выданных в результате предоставления муниципальной </w:t>
      </w:r>
      <w:r w:rsidRPr="00B37D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услуги (далее – </w:t>
      </w:r>
      <w:r w:rsidRPr="00B37DD3">
        <w:rPr>
          <w:rFonts w:ascii="Times New Roman" w:eastAsia="Calibri" w:hAnsi="Times New Roman" w:cs="Times New Roman"/>
          <w:b/>
          <w:sz w:val="24"/>
          <w:szCs w:val="24"/>
        </w:rPr>
        <w:t>заявление об исправлении опечаток и (или) ошибок</w:t>
      </w:r>
      <w:r w:rsidRPr="00B37DD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F4BBD" w:rsidRPr="00B37DD3" w:rsidRDefault="004F4BBD" w:rsidP="004F4B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4F4BBD" w:rsidRPr="00B37DD3" w:rsidRDefault="004F4BBD" w:rsidP="004F4B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4F4BBD" w:rsidRPr="00B37DD3" w:rsidRDefault="004F4BBD" w:rsidP="004F4B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1 рабочего дня:</w:t>
      </w:r>
    </w:p>
    <w:p w:rsidR="004F4BBD" w:rsidRPr="00B37DD3" w:rsidRDefault="004F4BBD" w:rsidP="004F4BB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принимает решение об исправлении опечаток и (или) ошибок, </w:t>
      </w:r>
      <w:r w:rsidRPr="00B37DD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F4BBD" w:rsidRPr="00B37DD3" w:rsidRDefault="004F4BBD" w:rsidP="004F4BB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B37DD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B37DD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</w:p>
    <w:p w:rsidR="004F4BBD" w:rsidRPr="00B37DD3" w:rsidRDefault="004F4BBD" w:rsidP="004F4B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B37DD3"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предоставление муниципальной услуги в течение 2 рабочих дней. </w:t>
      </w:r>
    </w:p>
    <w:p w:rsidR="004F4BBD" w:rsidRPr="00B37DD3" w:rsidRDefault="004F4BBD" w:rsidP="004F4B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При исправлении опечаток и (или) ошибок</w:t>
      </w:r>
      <w:r w:rsidRPr="00B37DD3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37DD3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4F4BBD" w:rsidRPr="00B37DD3" w:rsidRDefault="004F4BBD" w:rsidP="004F4BBD">
      <w:pPr>
        <w:numPr>
          <w:ilvl w:val="0"/>
          <w:numId w:val="45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4F4BBD" w:rsidRPr="00B37DD3" w:rsidRDefault="004F4BBD" w:rsidP="004F4BBD">
      <w:pPr>
        <w:numPr>
          <w:ilvl w:val="0"/>
          <w:numId w:val="45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об исправлении опечаток и (или) ошибок</w:t>
      </w:r>
      <w:r w:rsidRPr="00B37DD3">
        <w:rPr>
          <w:rFonts w:ascii="Times New Roman" w:hAnsi="Times New Roman" w:cs="Times New Roman"/>
          <w:sz w:val="24"/>
          <w:szCs w:val="24"/>
        </w:rPr>
        <w:t xml:space="preserve"> 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является наличие </w:t>
      </w:r>
      <w:r w:rsidRPr="00B37DD3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F4BBD" w:rsidRPr="00B37DD3" w:rsidRDefault="004F4BBD" w:rsidP="00395331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5 рабочих  дней со дня </w:t>
      </w:r>
      <w:r w:rsidRPr="00B37DD3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="00395331" w:rsidRPr="00B37DD3">
        <w:rPr>
          <w:rFonts w:ascii="Times New Roman" w:hAnsi="Times New Roman" w:cs="Times New Roman"/>
          <w:sz w:val="24"/>
          <w:szCs w:val="24"/>
        </w:rPr>
        <w:t xml:space="preserve">Сектор дорожного хозяйства </w:t>
      </w:r>
      <w:r w:rsidRPr="00B37DD3">
        <w:rPr>
          <w:rFonts w:ascii="Times New Roman" w:hAnsi="Times New Roman" w:cs="Times New Roman"/>
          <w:sz w:val="24"/>
          <w:szCs w:val="24"/>
        </w:rPr>
        <w:t>заявления об исправлении опечаток и (или) ошибок.</w:t>
      </w:r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Результатом процедуры является</w:t>
      </w:r>
      <w:r w:rsidRPr="00B37D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4BBD" w:rsidRPr="00B37DD3" w:rsidRDefault="004F4BBD" w:rsidP="004F4BBD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4F4BBD" w:rsidRPr="00B37DD3" w:rsidRDefault="004F4BBD" w:rsidP="004F4BBD">
      <w:pPr>
        <w:numPr>
          <w:ilvl w:val="0"/>
          <w:numId w:val="4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B37DD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37DD3">
        <w:rPr>
          <w:rFonts w:ascii="Times New Roman" w:hAnsi="Times New Roman" w:cs="Times New Roman"/>
          <w:sz w:val="24"/>
          <w:szCs w:val="24"/>
        </w:rPr>
        <w:t>.</w:t>
      </w:r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</w:t>
      </w:r>
      <w:r w:rsidR="00025EB9" w:rsidRPr="00B37DD3">
        <w:rPr>
          <w:rFonts w:ascii="Times New Roman" w:hAnsi="Times New Roman" w:cs="Times New Roman"/>
          <w:sz w:val="24"/>
          <w:szCs w:val="24"/>
        </w:rPr>
        <w:t>рядке, установленном пунктом 3.6</w:t>
      </w:r>
      <w:r w:rsidRPr="00B37DD3">
        <w:rPr>
          <w:rFonts w:ascii="Times New Roman" w:hAnsi="Times New Roman" w:cs="Times New Roman"/>
          <w:sz w:val="24"/>
          <w:szCs w:val="24"/>
        </w:rPr>
        <w:t>. настоящего административного  регламента.</w:t>
      </w:r>
    </w:p>
    <w:p w:rsidR="004F4BBD" w:rsidRPr="00B37DD3" w:rsidRDefault="004F4BBD" w:rsidP="004F4BBD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</w:rPr>
        <w:t>Способом фиксации результата процедуры является</w:t>
      </w:r>
      <w:r w:rsidRPr="00B37DD3">
        <w:rPr>
          <w:rFonts w:ascii="Times New Roman" w:eastAsia="Calibri" w:hAnsi="Times New Roman" w:cs="Times New Roman"/>
          <w:sz w:val="24"/>
          <w:szCs w:val="24"/>
        </w:rPr>
        <w:t xml:space="preserve"> регистрация исправленного документа или принятого решения в Журнале.</w:t>
      </w:r>
    </w:p>
    <w:p w:rsidR="004F4BBD" w:rsidRPr="00B37DD3" w:rsidRDefault="004F4BBD" w:rsidP="004F4BB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eastAsia="Calibri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Формы </w:t>
      </w:r>
      <w:proofErr w:type="gramStart"/>
      <w:r w:rsidRPr="00B37DD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37DD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B3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B3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B3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3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3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37D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7DD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37DD3">
        <w:rPr>
          <w:rFonts w:ascii="Times New Roman" w:hAnsi="Times New Roman" w:cs="Times New Roman"/>
          <w:sz w:val="24"/>
          <w:szCs w:val="24"/>
        </w:rPr>
        <w:t xml:space="preserve">услуги, осуществляет  заведующий </w:t>
      </w:r>
      <w:r w:rsidR="00465FAE" w:rsidRPr="00B37DD3">
        <w:rPr>
          <w:rFonts w:ascii="Times New Roman" w:hAnsi="Times New Roman" w:cs="Times New Roman"/>
          <w:sz w:val="24"/>
          <w:szCs w:val="24"/>
        </w:rPr>
        <w:t xml:space="preserve">сектором дорожного хозяйства и транспорта </w:t>
      </w:r>
      <w:r w:rsidRPr="00B37DD3">
        <w:rPr>
          <w:rFonts w:ascii="Times New Roman" w:hAnsi="Times New Roman" w:cs="Times New Roman"/>
          <w:sz w:val="24"/>
          <w:szCs w:val="24"/>
        </w:rPr>
        <w:t>администрации муниципального района «Печора».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395331" w:rsidRPr="00B37DD3">
        <w:rPr>
          <w:rFonts w:ascii="Times New Roman" w:hAnsi="Times New Roman" w:cs="Times New Roman"/>
          <w:sz w:val="24"/>
          <w:szCs w:val="24"/>
        </w:rPr>
        <w:t xml:space="preserve">Сектора дорожного хозяйства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осуществляется </w:t>
      </w:r>
      <w:r w:rsidRPr="00B37DD3"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 муниципального района «Печора».</w:t>
      </w:r>
    </w:p>
    <w:p w:rsidR="007E3B39" w:rsidRPr="00B37DD3" w:rsidRDefault="007E3B39" w:rsidP="007E3B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4F4BBD" w:rsidRPr="00B37DD3" w:rsidRDefault="00465FAE" w:rsidP="00465FAE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ab/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377"/>
      <w:bookmarkEnd w:id="20"/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F4BBD" w:rsidRPr="00B37DD3" w:rsidRDefault="004F4BBD" w:rsidP="004F4BB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7E3B39" w:rsidRPr="00B37DD3" w:rsidRDefault="007E3B39" w:rsidP="007E3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7E3B39" w:rsidRPr="00B37DD3" w:rsidRDefault="007E3B39" w:rsidP="007E3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7E3B39" w:rsidRPr="00B37DD3" w:rsidRDefault="007E3B39" w:rsidP="007E3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E3B39" w:rsidRPr="00B37DD3" w:rsidRDefault="007E3B39" w:rsidP="007E3B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информацией, доступ к которой ограничен федеральным законом.</w:t>
      </w:r>
    </w:p>
    <w:p w:rsidR="007E3B39" w:rsidRPr="00B37DD3" w:rsidRDefault="007E3B39" w:rsidP="006E1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</w:t>
      </w:r>
      <w:r w:rsidR="006E1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жалобы в Администрации.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394"/>
      <w:bookmarkEnd w:id="22"/>
      <w:r w:rsidRPr="00B37DD3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DD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37DD3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37DD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D3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="00465FAE"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Сектора дорожного хозяйства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Российской Федерации, а также положений настоящего административного регламента.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Главе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Par402"/>
      <w:bookmarkEnd w:id="23"/>
      <w:r w:rsidRPr="00B37D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37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F4BBD" w:rsidRPr="00B37DD3" w:rsidRDefault="004F4BBD" w:rsidP="004F4BB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>, должностных лиц Администрации либо муниципального служащего в досудебном порядке.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актами Республики Коми, муниципальными правовыми актами; 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B37D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DD3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4F4BBD" w:rsidRPr="00B37DD3" w:rsidRDefault="004F4BBD" w:rsidP="004F4BB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принимается при личном приеме заявителя.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сектором организации предоставления муниципальных услуг администрации муниципального района «Печора» (далее – </w:t>
      </w: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Сектор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)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>) в течение одного рабочего дня со дня ее поступления с присвоением ей регистрационного номера.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 муниципального района «Печора».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Сектором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доставку корреспонденции, в течение 3 рабочих дней со дня их регистрации.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F4BBD" w:rsidRPr="00B37DD3" w:rsidRDefault="004F4BBD" w:rsidP="004F4BBD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4F4BBD" w:rsidRPr="00B37DD3" w:rsidRDefault="004F4BBD" w:rsidP="004F4BBD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4F4BBD" w:rsidRPr="00B37DD3" w:rsidRDefault="004F4BBD" w:rsidP="004F4BBD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4F4BBD" w:rsidRPr="00B37DD3" w:rsidRDefault="004F4BBD" w:rsidP="004F4BBD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4F4BBD" w:rsidRPr="00B37DD3" w:rsidRDefault="004F4BBD" w:rsidP="004F4BBD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срок рассмотрения жалобы в соответствии с настоящим административным регламентом.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B37DD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B37D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</w:t>
      </w:r>
      <w:proofErr w:type="gramEnd"/>
      <w:r w:rsidRPr="00B37DD3">
        <w:rPr>
          <w:rFonts w:ascii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</w:t>
      </w: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документа с исправленными допущенными опечатками и ошибками.</w:t>
      </w:r>
      <w:proofErr w:type="gramEnd"/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4F4BBD" w:rsidRPr="00B37DD3" w:rsidRDefault="004F4BBD" w:rsidP="004F4BB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4F4BBD" w:rsidRPr="00B37DD3" w:rsidRDefault="004F4BBD" w:rsidP="004F4BB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4F4BBD" w:rsidRPr="00B37DD3" w:rsidRDefault="004F4BBD" w:rsidP="004F4BB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F4BBD" w:rsidRPr="00B37DD3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b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4F4BBD" w:rsidRPr="00B37DD3" w:rsidRDefault="004F4BBD" w:rsidP="004F4BB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Сектора, МФЦ;</w:t>
      </w:r>
    </w:p>
    <w:p w:rsidR="004F4BBD" w:rsidRPr="00B37DD3" w:rsidRDefault="004F4BBD" w:rsidP="004F4BB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F4BBD" w:rsidRPr="00B37DD3" w:rsidRDefault="004F4BBD" w:rsidP="004F4BB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4F4BBD" w:rsidRPr="00B37DD3" w:rsidRDefault="004F4BBD" w:rsidP="004F4BB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4F4BBD" w:rsidRPr="00B37DD3" w:rsidRDefault="004564B6" w:rsidP="004564B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DD3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B37DD3" w:rsidRDefault="00B37DD3" w:rsidP="00456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DD3" w:rsidRDefault="00B37DD3" w:rsidP="00456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DD3" w:rsidRDefault="00B37DD3" w:rsidP="00456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7DD3" w:rsidRDefault="00B37DD3" w:rsidP="00B37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7DD3" w:rsidRDefault="00B37DD3" w:rsidP="00456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5A4" w:rsidRDefault="006E15A4" w:rsidP="00456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B147BA" w:rsidRDefault="004B4281" w:rsidP="00456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B4281" w:rsidRPr="00B147BA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B4281" w:rsidRPr="00B147BA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B147B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147B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4B4281" w:rsidRPr="00B147BA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47BA">
        <w:rPr>
          <w:rFonts w:ascii="Times New Roman" w:hAnsi="Times New Roman" w:cs="Times New Roman"/>
          <w:sz w:val="24"/>
          <w:szCs w:val="24"/>
        </w:rPr>
        <w:t>«</w:t>
      </w:r>
      <w:r w:rsidR="00F57042" w:rsidRPr="00B147BA">
        <w:rPr>
          <w:rFonts w:ascii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147BA">
        <w:rPr>
          <w:rFonts w:ascii="Times New Roman" w:hAnsi="Times New Roman" w:cs="Times New Roman"/>
          <w:sz w:val="24"/>
          <w:szCs w:val="24"/>
        </w:rPr>
        <w:t>»</w:t>
      </w:r>
    </w:p>
    <w:p w:rsidR="00062060" w:rsidRPr="00B147BA" w:rsidRDefault="0006206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4BBD" w:rsidRPr="004F4BBD" w:rsidRDefault="004F4BBD" w:rsidP="004F4BBD">
      <w:pPr>
        <w:widowControl w:val="0"/>
        <w:spacing w:line="240" w:lineRule="auto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  <w:bookmarkStart w:id="24" w:name="Par779"/>
      <w:bookmarkEnd w:id="24"/>
      <w:r w:rsidRPr="004F4BBD">
        <w:rPr>
          <w:rFonts w:ascii="Times New Roman" w:eastAsia="SimSun" w:hAnsi="Times New Roman"/>
          <w:b/>
          <w:sz w:val="24"/>
          <w:szCs w:val="24"/>
        </w:rPr>
        <w:t>Общая информация</w:t>
      </w:r>
    </w:p>
    <w:p w:rsidR="004F4BBD" w:rsidRPr="004F4BBD" w:rsidRDefault="004F4BBD" w:rsidP="004F4BBD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  <w:r w:rsidRPr="004F4BBD">
        <w:rPr>
          <w:rFonts w:ascii="Times New Roman" w:eastAsia="SimSun" w:hAnsi="Times New Roman"/>
          <w:b/>
          <w:sz w:val="24"/>
          <w:szCs w:val="24"/>
        </w:rPr>
        <w:t xml:space="preserve">о </w:t>
      </w:r>
      <w:r w:rsidRPr="004F4BBD">
        <w:rPr>
          <w:rFonts w:ascii="Times New Roman" w:hAnsi="Times New Roman"/>
          <w:b/>
          <w:sz w:val="24"/>
          <w:szCs w:val="24"/>
        </w:rPr>
        <w:t>Секторе дорожного хозяйства и транспорта администрации МР «Печора»</w:t>
      </w:r>
    </w:p>
    <w:p w:rsidR="004F4BBD" w:rsidRPr="004F721D" w:rsidRDefault="004F4BBD" w:rsidP="004F4BBD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sz w:val="24"/>
          <w:szCs w:val="24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897"/>
      </w:tblGrid>
      <w:tr w:rsidR="004F4BBD" w:rsidRPr="004F721D" w:rsidTr="004F4BBD">
        <w:tc>
          <w:tcPr>
            <w:tcW w:w="2601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9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4F4BBD" w:rsidRPr="004F721D" w:rsidTr="004F4BBD">
        <w:tc>
          <w:tcPr>
            <w:tcW w:w="2601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9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4F4BBD" w:rsidRPr="004F721D" w:rsidTr="004F4BBD">
        <w:tc>
          <w:tcPr>
            <w:tcW w:w="2601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9" w:type="pct"/>
            <w:shd w:val="clear" w:color="auto" w:fill="auto"/>
          </w:tcPr>
          <w:p w:rsidR="004F4BBD" w:rsidRPr="004F721D" w:rsidRDefault="00235680" w:rsidP="00C97EE5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dor</w:t>
              </w:r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</w:rPr>
                <w:t>_</w:t>
              </w:r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hoz</w:t>
              </w:r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F4BBD" w:rsidRPr="004F721D" w:rsidTr="004F4BBD">
        <w:tc>
          <w:tcPr>
            <w:tcW w:w="2601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399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8(82142) 7-46-14</w:t>
            </w:r>
          </w:p>
        </w:tc>
      </w:tr>
      <w:tr w:rsidR="004F4BBD" w:rsidRPr="004F721D" w:rsidTr="004F4BBD">
        <w:tc>
          <w:tcPr>
            <w:tcW w:w="2601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99" w:type="pct"/>
            <w:shd w:val="clear" w:color="auto" w:fill="auto"/>
          </w:tcPr>
          <w:p w:rsidR="004F4BBD" w:rsidRPr="004F721D" w:rsidRDefault="00235680" w:rsidP="00C97EE5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F4BBD" w:rsidRPr="004F721D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4F4BBD" w:rsidRPr="004F721D" w:rsidTr="004F4BBD">
        <w:tc>
          <w:tcPr>
            <w:tcW w:w="2601" w:type="pct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 xml:space="preserve">ФИО и должность руководителя органа </w:t>
            </w:r>
          </w:p>
        </w:tc>
        <w:tc>
          <w:tcPr>
            <w:tcW w:w="2399" w:type="pct"/>
            <w:shd w:val="clear" w:color="auto" w:fill="auto"/>
          </w:tcPr>
          <w:p w:rsidR="004F4BBD" w:rsidRPr="004F721D" w:rsidRDefault="004F4BBD" w:rsidP="00C97EE5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21D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4F721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- глава </w:t>
            </w:r>
            <w:r w:rsidRPr="004F721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4F721D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4F4BBD" w:rsidRPr="004F721D" w:rsidRDefault="004F4BBD" w:rsidP="004F4BBD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sz w:val="24"/>
          <w:szCs w:val="24"/>
        </w:rPr>
      </w:pPr>
    </w:p>
    <w:p w:rsidR="004F4BBD" w:rsidRPr="004F4BBD" w:rsidRDefault="004F4BBD" w:rsidP="004F4BBD">
      <w:pPr>
        <w:widowControl w:val="0"/>
        <w:spacing w:line="240" w:lineRule="auto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  <w:r w:rsidRPr="004F4BBD">
        <w:rPr>
          <w:rFonts w:ascii="Times New Roman" w:eastAsia="SimSun" w:hAnsi="Times New Roman"/>
          <w:b/>
          <w:sz w:val="24"/>
          <w:szCs w:val="24"/>
        </w:rPr>
        <w:t xml:space="preserve">График работы </w:t>
      </w:r>
    </w:p>
    <w:p w:rsidR="004F4BBD" w:rsidRPr="004F4BBD" w:rsidRDefault="004F4BBD" w:rsidP="004F4BBD">
      <w:pPr>
        <w:widowControl w:val="0"/>
        <w:spacing w:line="240" w:lineRule="auto"/>
        <w:contextualSpacing/>
        <w:jc w:val="center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сектора</w:t>
      </w:r>
      <w:r w:rsidRPr="004F4BBD">
        <w:rPr>
          <w:rFonts w:ascii="Times New Roman" w:hAnsi="Times New Roman"/>
          <w:b/>
          <w:sz w:val="24"/>
          <w:szCs w:val="24"/>
        </w:rPr>
        <w:t xml:space="preserve"> дорожного хозяйства и транспорта администрации МР «Печора»</w:t>
      </w:r>
    </w:p>
    <w:p w:rsidR="004F4BBD" w:rsidRPr="004F721D" w:rsidRDefault="004F4BBD" w:rsidP="004F4BBD">
      <w:pPr>
        <w:widowControl w:val="0"/>
        <w:spacing w:line="240" w:lineRule="auto"/>
        <w:contextualSpacing/>
        <w:rPr>
          <w:rFonts w:ascii="Times New Roman" w:eastAsia="SimSun" w:hAnsi="Times New Roman"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686"/>
      </w:tblGrid>
      <w:tr w:rsidR="004F4BBD" w:rsidRPr="004F721D" w:rsidTr="004F4BBD">
        <w:tc>
          <w:tcPr>
            <w:tcW w:w="2694" w:type="dxa"/>
            <w:shd w:val="clear" w:color="auto" w:fill="auto"/>
          </w:tcPr>
          <w:p w:rsidR="004F4BBD" w:rsidRPr="004F4BB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F4BBD">
              <w:rPr>
                <w:rFonts w:ascii="Times New Roman" w:eastAsia="SimSu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4F4BBD" w:rsidRPr="004F4BB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F4BBD">
              <w:rPr>
                <w:rFonts w:ascii="Times New Roman" w:eastAsia="SimSun" w:hAnsi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686" w:type="dxa"/>
            <w:shd w:val="clear" w:color="auto" w:fill="auto"/>
          </w:tcPr>
          <w:p w:rsidR="004F4BBD" w:rsidRPr="004F4BB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F4BBD">
              <w:rPr>
                <w:rFonts w:ascii="Times New Roman" w:eastAsia="SimSu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4F4BBD" w:rsidRPr="004F721D" w:rsidTr="004F4BBD">
        <w:tc>
          <w:tcPr>
            <w:tcW w:w="2694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с 9-00 до 17-00 (с 13-00 до 14-00)</w:t>
            </w:r>
          </w:p>
        </w:tc>
      </w:tr>
      <w:tr w:rsidR="004F4BBD" w:rsidRPr="004F721D" w:rsidTr="004F4BBD">
        <w:tc>
          <w:tcPr>
            <w:tcW w:w="2694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-</w:t>
            </w:r>
          </w:p>
        </w:tc>
      </w:tr>
      <w:tr w:rsidR="004F4BBD" w:rsidRPr="004F721D" w:rsidTr="004F4BBD">
        <w:tc>
          <w:tcPr>
            <w:tcW w:w="2694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-</w:t>
            </w:r>
          </w:p>
        </w:tc>
      </w:tr>
      <w:tr w:rsidR="004F4BBD" w:rsidRPr="004F721D" w:rsidTr="004F4BBD">
        <w:tc>
          <w:tcPr>
            <w:tcW w:w="2694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с 8-45 до 18-00 (с 13-00 до 14-00)</w:t>
            </w:r>
          </w:p>
        </w:tc>
        <w:tc>
          <w:tcPr>
            <w:tcW w:w="3686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-</w:t>
            </w:r>
          </w:p>
        </w:tc>
      </w:tr>
      <w:tr w:rsidR="004F4BBD" w:rsidRPr="004F721D" w:rsidTr="004F4BBD">
        <w:tc>
          <w:tcPr>
            <w:tcW w:w="2694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6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с 9-00 до 16-00 (с 13-00 до 14-00)</w:t>
            </w:r>
          </w:p>
        </w:tc>
      </w:tr>
      <w:tr w:rsidR="004F4BBD" w:rsidRPr="004F721D" w:rsidTr="004F4BBD">
        <w:tc>
          <w:tcPr>
            <w:tcW w:w="2694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21D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686" w:type="dxa"/>
            <w:shd w:val="clear" w:color="auto" w:fill="auto"/>
          </w:tcPr>
          <w:p w:rsidR="004F4BBD" w:rsidRPr="004F721D" w:rsidRDefault="004F4BBD" w:rsidP="00C97EE5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4F721D">
              <w:rPr>
                <w:rFonts w:ascii="Times New Roman" w:eastAsia="SimSun" w:hAnsi="Times New Roman"/>
                <w:sz w:val="24"/>
                <w:szCs w:val="24"/>
              </w:rPr>
              <w:t>-</w:t>
            </w:r>
          </w:p>
        </w:tc>
      </w:tr>
    </w:tbl>
    <w:p w:rsidR="004F4BBD" w:rsidRPr="004F721D" w:rsidRDefault="004F4BBD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F4BBD" w:rsidRDefault="004F4BBD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Pr="00B37DD3" w:rsidRDefault="00B37DD3" w:rsidP="00B37DD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37DD3">
        <w:rPr>
          <w:rFonts w:ascii="Times New Roman" w:hAnsi="Times New Roman"/>
          <w:sz w:val="24"/>
          <w:szCs w:val="24"/>
        </w:rPr>
        <w:t>____________________________________</w:t>
      </w:r>
    </w:p>
    <w:p w:rsidR="00B37DD3" w:rsidRP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7DD3" w:rsidRP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37DD3" w:rsidRPr="004F721D" w:rsidRDefault="00B37DD3" w:rsidP="004F4BB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E3B39" w:rsidRDefault="007E3B39" w:rsidP="007E3B39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1D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p w:rsidR="00B37DD3" w:rsidRPr="00E11D24" w:rsidRDefault="00B37DD3" w:rsidP="007E3B39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591"/>
      </w:tblGrid>
      <w:tr w:rsidR="007E3B39" w:rsidRPr="00E11D24" w:rsidTr="007E3B39">
        <w:trPr>
          <w:trHeight w:val="467"/>
        </w:trPr>
        <w:tc>
          <w:tcPr>
            <w:tcW w:w="2608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7E3B39" w:rsidRPr="00E11D24" w:rsidTr="007E3B39">
        <w:trPr>
          <w:trHeight w:val="467"/>
        </w:trPr>
        <w:tc>
          <w:tcPr>
            <w:tcW w:w="2608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Сайт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http://mydocuments11.ru</w:t>
            </w:r>
          </w:p>
        </w:tc>
      </w:tr>
      <w:tr w:rsidR="007E3B39" w:rsidRPr="00E11D24" w:rsidTr="007E3B39">
        <w:trPr>
          <w:trHeight w:val="503"/>
        </w:trPr>
        <w:tc>
          <w:tcPr>
            <w:tcW w:w="2608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E3B39" w:rsidRPr="00E11D24" w:rsidTr="007E3B39">
        <w:trPr>
          <w:trHeight w:val="240"/>
        </w:trPr>
        <w:tc>
          <w:tcPr>
            <w:tcW w:w="2608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-37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 xml:space="preserve">8(82142) 3-28-18; 3-16-18 </w:t>
            </w:r>
          </w:p>
        </w:tc>
      </w:tr>
      <w:tr w:rsidR="007E3B39" w:rsidRPr="00E11D24" w:rsidTr="007E3B39">
        <w:trPr>
          <w:trHeight w:val="350"/>
        </w:trPr>
        <w:tc>
          <w:tcPr>
            <w:tcW w:w="2608" w:type="pct"/>
          </w:tcPr>
          <w:p w:rsidR="007E3B39" w:rsidRPr="00E11D24" w:rsidRDefault="007E3B39" w:rsidP="007E3B39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отдела ГАУ РК по городу Печоре «МФЦ» </w:t>
            </w: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B39" w:rsidRPr="00E11D24" w:rsidRDefault="007E3B39" w:rsidP="007E3B3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7DD3" w:rsidRPr="00E11D24" w:rsidRDefault="007E3B39" w:rsidP="00B37DD3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7E3B39" w:rsidRPr="00E11D24" w:rsidTr="007E3B39">
        <w:tc>
          <w:tcPr>
            <w:tcW w:w="5182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7E3B39" w:rsidRPr="00E11D24" w:rsidTr="007E3B39">
        <w:tc>
          <w:tcPr>
            <w:tcW w:w="5182" w:type="dxa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9-00  до 19-00</w:t>
            </w:r>
          </w:p>
        </w:tc>
      </w:tr>
      <w:tr w:rsidR="007E3B39" w:rsidRPr="00E11D24" w:rsidTr="007E3B39">
        <w:tc>
          <w:tcPr>
            <w:tcW w:w="5182" w:type="dxa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7E3B39" w:rsidRPr="00E11D24" w:rsidRDefault="007E3B39" w:rsidP="007E3B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>с 10-00 до 20-00</w:t>
            </w:r>
          </w:p>
        </w:tc>
      </w:tr>
      <w:tr w:rsidR="007E3B39" w:rsidRPr="00E11D24" w:rsidTr="007E3B39">
        <w:tc>
          <w:tcPr>
            <w:tcW w:w="5182" w:type="dxa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7E3B39" w:rsidRPr="00E11D24" w:rsidRDefault="007E3B39" w:rsidP="007E3B39">
            <w:pPr>
              <w:widowControl w:val="0"/>
              <w:spacing w:line="240" w:lineRule="auto"/>
              <w:ind w:hanging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10-00 до 16-00</w:t>
            </w:r>
          </w:p>
        </w:tc>
      </w:tr>
      <w:tr w:rsidR="007E3B39" w:rsidRPr="00E11D24" w:rsidTr="007E3B39">
        <w:tc>
          <w:tcPr>
            <w:tcW w:w="5182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E3B39" w:rsidRPr="00E11D24" w:rsidRDefault="007E3B39" w:rsidP="007E3B39">
      <w:pPr>
        <w:pStyle w:val="afa"/>
        <w:widowControl w:val="0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B37DD3" w:rsidRPr="00E11D24" w:rsidRDefault="007E3B39" w:rsidP="00B37DD3">
      <w:pPr>
        <w:pStyle w:val="afa"/>
        <w:widowControl w:val="0"/>
        <w:spacing w:after="0"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r w:rsidRPr="00E11D24">
        <w:rPr>
          <w:rFonts w:cs="Times New Roman"/>
          <w:b/>
          <w:sz w:val="24"/>
          <w:szCs w:val="24"/>
        </w:rPr>
        <w:t>Удаленные рабочие места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E3B39" w:rsidRPr="00E11D24" w:rsidTr="007E3B39">
        <w:tc>
          <w:tcPr>
            <w:tcW w:w="2608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7E3B39" w:rsidRPr="00E11D24" w:rsidTr="007E3B39">
        <w:tc>
          <w:tcPr>
            <w:tcW w:w="2608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E3B39" w:rsidRPr="00E11D24" w:rsidTr="007E3B39">
        <w:tc>
          <w:tcPr>
            <w:tcW w:w="2608" w:type="pct"/>
          </w:tcPr>
          <w:p w:rsidR="007E3B39" w:rsidRPr="00E11D24" w:rsidRDefault="007E3B39" w:rsidP="007E3B39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E11D24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7E3B39" w:rsidRPr="00E11D24" w:rsidRDefault="007E3B39" w:rsidP="007E3B39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</w:tbl>
    <w:p w:rsidR="007E3B39" w:rsidRPr="00E11D24" w:rsidRDefault="007E3B39" w:rsidP="007E3B39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3B39" w:rsidRPr="00E11D24" w:rsidRDefault="007E3B39" w:rsidP="007E3B3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7E3B39" w:rsidRPr="00E11D24" w:rsidTr="007E3B39">
        <w:tc>
          <w:tcPr>
            <w:tcW w:w="5182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7E3B39" w:rsidRPr="00E11D24" w:rsidTr="007E3B39">
        <w:tc>
          <w:tcPr>
            <w:tcW w:w="5182" w:type="dxa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</w:tcPr>
          <w:p w:rsidR="007E3B39" w:rsidRPr="00E11D24" w:rsidRDefault="007E3B39" w:rsidP="007E3B39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7E3B39" w:rsidRPr="00E11D24" w:rsidTr="007E3B39">
        <w:tc>
          <w:tcPr>
            <w:tcW w:w="5182" w:type="dxa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8" w:type="dxa"/>
          </w:tcPr>
          <w:p w:rsidR="007E3B39" w:rsidRPr="00E11D24" w:rsidRDefault="007E3B39" w:rsidP="007E3B39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7E3B39" w:rsidRPr="00E11D24" w:rsidTr="007E3B39">
        <w:tc>
          <w:tcPr>
            <w:tcW w:w="5182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7E3B39" w:rsidRPr="00E11D24" w:rsidRDefault="007E3B39" w:rsidP="007E3B39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E11D24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E11D24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E11D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11D24">
        <w:rPr>
          <w:rFonts w:ascii="Times New Roman" w:hAnsi="Times New Roman" w:cs="Times New Roman"/>
          <w:b/>
          <w:sz w:val="24"/>
          <w:szCs w:val="24"/>
        </w:rPr>
        <w:t>Кожва</w:t>
      </w:r>
      <w:proofErr w:type="spellEnd"/>
      <w:r w:rsidRPr="00E11D24">
        <w:rPr>
          <w:rFonts w:ascii="Times New Roman" w:hAnsi="Times New Roman" w:cs="Times New Roman"/>
          <w:sz w:val="24"/>
          <w:szCs w:val="24"/>
        </w:rPr>
        <w:t>, ул. Мира, д. 12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Понедельник с 9.00 до 13.00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Вторник, четверг с 9.00 до 12.00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Среда, пятница с 10.00 до 17.00 перерыв с 13.00 до 14.00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Суббота, воскресенье  - выходной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Телефон для справок - 8(82142) 9-54-74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E11D24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E11D24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E11D24">
        <w:rPr>
          <w:rFonts w:ascii="Times New Roman" w:hAnsi="Times New Roman" w:cs="Times New Roman"/>
          <w:b/>
          <w:sz w:val="24"/>
          <w:szCs w:val="24"/>
        </w:rPr>
        <w:t>. Путеец</w:t>
      </w:r>
      <w:r w:rsidRPr="00E11D2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E11D24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Pr="00E11D24">
        <w:rPr>
          <w:rFonts w:ascii="Times New Roman" w:hAnsi="Times New Roman" w:cs="Times New Roman"/>
          <w:sz w:val="24"/>
          <w:szCs w:val="24"/>
        </w:rPr>
        <w:t>, д. 9А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Вторник, пятница  с 9.00 до 13.00</w:t>
      </w:r>
    </w:p>
    <w:p w:rsidR="007E3B39" w:rsidRPr="00E11D24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1D24">
        <w:rPr>
          <w:rFonts w:ascii="Times New Roman" w:hAnsi="Times New Roman" w:cs="Times New Roman"/>
          <w:sz w:val="24"/>
          <w:szCs w:val="24"/>
        </w:rPr>
        <w:t>Понедельник, среда, четверг, суббота, воскресенье  - выходной</w:t>
      </w:r>
    </w:p>
    <w:p w:rsidR="007E3B39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E3B39" w:rsidRPr="00021479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1479">
        <w:rPr>
          <w:rFonts w:ascii="Times New Roman" w:hAnsi="Times New Roman"/>
          <w:b/>
          <w:sz w:val="24"/>
          <w:szCs w:val="24"/>
        </w:rPr>
        <w:t>Офис «Мои Документы»</w:t>
      </w:r>
      <w:r w:rsidRPr="00021479">
        <w:rPr>
          <w:rFonts w:ascii="Times New Roman" w:hAnsi="Times New Roman"/>
          <w:sz w:val="24"/>
          <w:szCs w:val="24"/>
        </w:rPr>
        <w:t xml:space="preserve"> Печорский р-н, </w:t>
      </w:r>
      <w:proofErr w:type="spellStart"/>
      <w:r w:rsidRPr="00021479">
        <w:rPr>
          <w:rFonts w:ascii="Times New Roman" w:hAnsi="Times New Roman"/>
          <w:sz w:val="24"/>
          <w:szCs w:val="24"/>
        </w:rPr>
        <w:t>пст</w:t>
      </w:r>
      <w:proofErr w:type="spellEnd"/>
      <w:r w:rsidRPr="00021479">
        <w:rPr>
          <w:rFonts w:ascii="Times New Roman" w:hAnsi="Times New Roman"/>
          <w:b/>
          <w:sz w:val="24"/>
          <w:szCs w:val="24"/>
        </w:rPr>
        <w:t>. Озерный</w:t>
      </w:r>
      <w:r w:rsidRPr="00021479">
        <w:rPr>
          <w:rFonts w:ascii="Times New Roman" w:hAnsi="Times New Roman"/>
          <w:sz w:val="24"/>
          <w:szCs w:val="24"/>
        </w:rPr>
        <w:t>, ул. Центральная, д. 15</w:t>
      </w:r>
    </w:p>
    <w:p w:rsidR="007E3B39" w:rsidRPr="00021479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1479">
        <w:rPr>
          <w:rFonts w:ascii="Times New Roman" w:hAnsi="Times New Roman"/>
          <w:sz w:val="24"/>
          <w:szCs w:val="24"/>
        </w:rPr>
        <w:t>Режим работы:</w:t>
      </w:r>
    </w:p>
    <w:p w:rsidR="007E3B39" w:rsidRPr="00021479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1479">
        <w:rPr>
          <w:rFonts w:ascii="Times New Roman" w:hAnsi="Times New Roman"/>
          <w:sz w:val="24"/>
          <w:szCs w:val="24"/>
        </w:rPr>
        <w:t>Вторник, четверг с 15.00 до 17.00</w:t>
      </w:r>
    </w:p>
    <w:p w:rsidR="007E3B39" w:rsidRPr="00021479" w:rsidRDefault="007E3B39" w:rsidP="007E3B39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1479">
        <w:rPr>
          <w:rFonts w:ascii="Times New Roman" w:hAnsi="Times New Roman"/>
          <w:sz w:val="24"/>
          <w:szCs w:val="24"/>
        </w:rPr>
        <w:t>Понедельник, среда, пятница, суббота, воскресенье - выходной</w:t>
      </w:r>
    </w:p>
    <w:p w:rsidR="007E3B39" w:rsidRPr="00E11D24" w:rsidRDefault="007E3B39" w:rsidP="00B37DD3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11D24">
        <w:rPr>
          <w:rFonts w:ascii="Times New Roman" w:eastAsia="SimSun" w:hAnsi="Times New Roman" w:cs="Times New Roman"/>
          <w:sz w:val="24"/>
          <w:szCs w:val="24"/>
        </w:rPr>
        <w:t>______________</w:t>
      </w:r>
      <w:r w:rsidR="00B37DD3">
        <w:rPr>
          <w:rFonts w:ascii="Times New Roman" w:eastAsia="SimSun" w:hAnsi="Times New Roman" w:cs="Times New Roman"/>
          <w:sz w:val="24"/>
          <w:szCs w:val="24"/>
        </w:rPr>
        <w:t>___________</w:t>
      </w:r>
    </w:p>
    <w:p w:rsidR="007E3B39" w:rsidRPr="00E11D24" w:rsidRDefault="007E3B39" w:rsidP="007E3B3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7E3B39" w:rsidRPr="00E11D24" w:rsidRDefault="007E3B39" w:rsidP="007E3B3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t>о секторе организации предоставления муниципальных услуг администрации муниципального района «Печора»</w:t>
      </w:r>
    </w:p>
    <w:p w:rsidR="007E3B39" w:rsidRPr="00E11D24" w:rsidRDefault="007E3B39" w:rsidP="007E3B39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4614"/>
      </w:tblGrid>
      <w:tr w:rsidR="007E3B39" w:rsidRPr="00E11D24" w:rsidTr="00B37DD3">
        <w:tc>
          <w:tcPr>
            <w:tcW w:w="267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E3B39" w:rsidRPr="00E11D24" w:rsidTr="00B37DD3">
        <w:tc>
          <w:tcPr>
            <w:tcW w:w="267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2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E3B39" w:rsidRPr="00E11D24" w:rsidTr="00B37DD3">
        <w:tc>
          <w:tcPr>
            <w:tcW w:w="267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7E3B39" w:rsidRPr="00E11D24" w:rsidRDefault="007E3B39" w:rsidP="007E3B39">
            <w:pPr>
              <w:spacing w:line="24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0" w:history="1"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uslugi-pechora@mail.ru</w:t>
              </w:r>
            </w:hyperlink>
          </w:p>
        </w:tc>
      </w:tr>
      <w:tr w:rsidR="007E3B39" w:rsidRPr="00E11D24" w:rsidTr="00B37DD3">
        <w:tc>
          <w:tcPr>
            <w:tcW w:w="267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32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8(82142) 7-22-43</w:t>
            </w:r>
          </w:p>
        </w:tc>
      </w:tr>
      <w:tr w:rsidR="007E3B39" w:rsidRPr="00E11D24" w:rsidTr="00B37DD3">
        <w:tc>
          <w:tcPr>
            <w:tcW w:w="267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2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E3B39" w:rsidRPr="00E11D24" w:rsidTr="00B37DD3">
        <w:tc>
          <w:tcPr>
            <w:tcW w:w="2675" w:type="pct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5" w:type="pct"/>
            <w:shd w:val="clear" w:color="auto" w:fill="auto"/>
          </w:tcPr>
          <w:p w:rsidR="007E3B39" w:rsidRPr="00E11D24" w:rsidRDefault="007E3B39" w:rsidP="007E3B39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7E3B39" w:rsidRPr="00E11D24" w:rsidRDefault="007E3B39" w:rsidP="007E3B39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E3B39" w:rsidRPr="00E11D24" w:rsidRDefault="007E3B39" w:rsidP="007E3B39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E3B39" w:rsidRPr="00E11D24" w:rsidRDefault="007E3B39" w:rsidP="007E3B39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7E3B39" w:rsidRPr="00E11D24" w:rsidRDefault="007E3B39" w:rsidP="007E3B39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828"/>
        <w:gridCol w:w="3543"/>
      </w:tblGrid>
      <w:tr w:rsidR="007E3B39" w:rsidRPr="00E11D24" w:rsidTr="00B37DD3">
        <w:tc>
          <w:tcPr>
            <w:tcW w:w="255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54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E3B39" w:rsidRPr="00E11D24" w:rsidTr="00B37DD3">
        <w:tc>
          <w:tcPr>
            <w:tcW w:w="255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6E15A4" w:rsidRDefault="007E3B39" w:rsidP="006E15A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7E3B39" w:rsidRPr="00E11D24" w:rsidRDefault="007E3B39" w:rsidP="006E15A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7E3B39" w:rsidRPr="00E11D24" w:rsidTr="00B37DD3">
        <w:tc>
          <w:tcPr>
            <w:tcW w:w="255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6E15A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7E3B39" w:rsidRPr="00E11D2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7E3B39" w:rsidRPr="00E11D24" w:rsidTr="00B37DD3">
        <w:tc>
          <w:tcPr>
            <w:tcW w:w="255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6E15A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7E3B39" w:rsidRPr="00E11D2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7E3B39" w:rsidRPr="00E11D24" w:rsidTr="00B37DD3">
        <w:tc>
          <w:tcPr>
            <w:tcW w:w="255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543" w:type="dxa"/>
            <w:shd w:val="clear" w:color="auto" w:fill="auto"/>
          </w:tcPr>
          <w:p w:rsidR="006E15A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7E3B39" w:rsidRPr="00E11D2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7E3B39" w:rsidRPr="00E11D24" w:rsidTr="00B37DD3">
        <w:tc>
          <w:tcPr>
            <w:tcW w:w="255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543" w:type="dxa"/>
            <w:shd w:val="clear" w:color="auto" w:fill="auto"/>
          </w:tcPr>
          <w:p w:rsidR="006E15A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7E3B39" w:rsidRPr="00E11D2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7E3B39" w:rsidRPr="00E11D24" w:rsidTr="00B37DD3">
        <w:tc>
          <w:tcPr>
            <w:tcW w:w="2553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7E3B39" w:rsidRPr="00E11D24" w:rsidRDefault="007E3B39" w:rsidP="007E3B3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E15A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</w:p>
          <w:p w:rsidR="007E3B39" w:rsidRPr="00E11D24" w:rsidRDefault="007E3B39" w:rsidP="006E15A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</w:tbl>
    <w:p w:rsidR="007E3B39" w:rsidRPr="00E11D24" w:rsidRDefault="007E3B39" w:rsidP="007E3B39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7E3B39" w:rsidRPr="00E11D24" w:rsidRDefault="007E3B39" w:rsidP="007E3B3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E3B39" w:rsidRPr="00E11D24" w:rsidRDefault="007E3B39" w:rsidP="007E3B3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E3B39" w:rsidRPr="00E11D24" w:rsidRDefault="007E3B39" w:rsidP="007E3B3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E3B39" w:rsidRPr="00E11D24" w:rsidRDefault="007E3B39" w:rsidP="007E3B3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E3B39" w:rsidRPr="00E11D24" w:rsidRDefault="007E3B39" w:rsidP="007E3B39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E3B39" w:rsidRPr="00E11D24" w:rsidRDefault="007E3B39" w:rsidP="007E3B3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1D24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4F4BBD" w:rsidRPr="00070688" w:rsidRDefault="004F4BBD" w:rsidP="004F4BBD">
      <w:pPr>
        <w:jc w:val="both"/>
        <w:rPr>
          <w:i/>
          <w:sz w:val="24"/>
          <w:szCs w:val="24"/>
        </w:rPr>
      </w:pPr>
    </w:p>
    <w:p w:rsidR="004F4BBD" w:rsidRDefault="004F4BBD" w:rsidP="004F4BBD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57042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4BBD" w:rsidRDefault="004F4BBD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4BBD" w:rsidRDefault="004F4BBD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4BBD" w:rsidRDefault="004F4BBD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4BBD" w:rsidRDefault="004F4BBD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4BBD" w:rsidRDefault="004F4BBD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4BBD" w:rsidRDefault="004F4BBD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F4BBD" w:rsidRPr="00B147BA" w:rsidRDefault="004F4BBD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F57042" w:rsidRPr="00B147BA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47B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47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147B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F4BBD" w:rsidRDefault="004F4BB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7042" w:rsidRPr="004F4BBD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B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Образец</w:t>
      </w:r>
    </w:p>
    <w:p w:rsidR="00F57042" w:rsidRPr="00B147BA" w:rsidRDefault="00F57042" w:rsidP="00FE4D23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заявителя</w:t>
      </w:r>
    </w:p>
    <w:p w:rsidR="00F57042" w:rsidRPr="00B147BA" w:rsidRDefault="00F57042" w:rsidP="00FE4D23">
      <w:pPr>
        <w:autoSpaceDE w:val="0"/>
        <w:autoSpaceDN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 w:rsidRPr="00B147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F57042" w:rsidRPr="00B147BA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F57042" w:rsidRPr="00B147BA" w:rsidTr="006E157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B147BA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F57042" w:rsidRPr="00B147BA" w:rsidTr="006E157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B147BA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F57042" w:rsidRPr="00B147BA" w:rsidTr="006E157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BBD" w:rsidRDefault="004F4BBD" w:rsidP="00FE4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042" w:rsidRPr="00B147BA" w:rsidRDefault="00F57042" w:rsidP="00FE4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1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получение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</w:p>
    <w:p w:rsidR="00F57042" w:rsidRPr="00B147BA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F57042" w:rsidRPr="00B147BA" w:rsidTr="006E1570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 w:rsidRPr="00B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57042" w:rsidRPr="00B147BA" w:rsidTr="006E157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F57042" w:rsidRPr="00B147BA" w:rsidTr="006E157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Транспортное средство (автопоезд) </w:t>
            </w:r>
            <w:r w:rsidRPr="00B1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F57042" w:rsidRPr="00B147BA" w:rsidTr="006E1570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F57042" w:rsidRPr="00B147BA" w:rsidTr="006E157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F57042" w:rsidRPr="00B147BA" w:rsidTr="006E157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F57042" w:rsidRPr="00B147BA" w:rsidTr="006E157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F57042" w:rsidRPr="00B147BA" w:rsidTr="006E157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F57042" w:rsidRPr="00B147BA" w:rsidTr="006E157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B147BA" w:rsidTr="006E157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B147BA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47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(фамилия)</w:t>
            </w:r>
          </w:p>
        </w:tc>
      </w:tr>
    </w:tbl>
    <w:p w:rsidR="00F57042" w:rsidRPr="00B147BA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42" w:rsidRPr="00B147BA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7042" w:rsidRPr="00B147BA" w:rsidRDefault="00F57042" w:rsidP="00FE4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4F4BBD" w:rsidP="004F4B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042" w:rsidRDefault="00F57042" w:rsidP="00465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5FAE" w:rsidRPr="00B147BA" w:rsidRDefault="00465FAE" w:rsidP="00465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EB9" w:rsidRDefault="00025EB9" w:rsidP="006E15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5A4" w:rsidRDefault="006E15A4" w:rsidP="006E15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15A4" w:rsidRDefault="006E15A4" w:rsidP="006E15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Calibri" w:hAnsi="Times New Roman" w:cs="Times New Roman"/>
          <w:sz w:val="24"/>
          <w:szCs w:val="24"/>
        </w:rPr>
        <w:t>«</w:t>
      </w:r>
      <w:r w:rsidRPr="00B147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147B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57042" w:rsidRPr="00B147BA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57042" w:rsidRPr="00B147BA" w:rsidRDefault="004F4BBD" w:rsidP="004F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</w:t>
      </w:r>
      <w:r w:rsidR="00F57042" w:rsidRPr="00B14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4F4BBD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47B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4E8CA4" wp14:editId="1D7656E8">
            <wp:extent cx="5943600" cy="5419725"/>
            <wp:effectExtent l="0" t="0" r="0" b="9525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BBD" w:rsidRPr="004F4BBD" w:rsidRDefault="004F4BBD" w:rsidP="004F4BBD">
      <w:pPr>
        <w:rPr>
          <w:rFonts w:ascii="Times New Roman" w:eastAsia="Calibri" w:hAnsi="Times New Roman" w:cs="Times New Roman"/>
          <w:sz w:val="24"/>
          <w:szCs w:val="24"/>
        </w:rPr>
      </w:pPr>
    </w:p>
    <w:p w:rsidR="004F4BBD" w:rsidRPr="004F4BBD" w:rsidRDefault="004F4BBD" w:rsidP="004F4BBD">
      <w:pPr>
        <w:rPr>
          <w:rFonts w:ascii="Times New Roman" w:eastAsia="Calibri" w:hAnsi="Times New Roman" w:cs="Times New Roman"/>
          <w:sz w:val="24"/>
          <w:szCs w:val="24"/>
        </w:rPr>
      </w:pPr>
    </w:p>
    <w:p w:rsidR="004F4BBD" w:rsidRDefault="004F4BBD" w:rsidP="004F4BBD">
      <w:pPr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4F4BBD" w:rsidRDefault="004F4BBD" w:rsidP="004F4B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sectPr w:rsidR="004B4281" w:rsidRPr="004F4BBD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A4" w:rsidRDefault="006E15A4" w:rsidP="00841513">
      <w:pPr>
        <w:spacing w:after="0" w:line="240" w:lineRule="auto"/>
      </w:pPr>
      <w:r>
        <w:separator/>
      </w:r>
    </w:p>
  </w:endnote>
  <w:endnote w:type="continuationSeparator" w:id="0">
    <w:p w:rsidR="006E15A4" w:rsidRDefault="006E15A4" w:rsidP="008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A4" w:rsidRDefault="006E15A4" w:rsidP="00841513">
      <w:pPr>
        <w:spacing w:after="0" w:line="240" w:lineRule="auto"/>
      </w:pPr>
      <w:r>
        <w:separator/>
      </w:r>
    </w:p>
  </w:footnote>
  <w:footnote w:type="continuationSeparator" w:id="0">
    <w:p w:rsidR="006E15A4" w:rsidRDefault="006E15A4" w:rsidP="00841513">
      <w:pPr>
        <w:spacing w:after="0" w:line="240" w:lineRule="auto"/>
      </w:pPr>
      <w:r>
        <w:continuationSeparator/>
      </w:r>
    </w:p>
  </w:footnote>
  <w:footnote w:id="1">
    <w:p w:rsidR="006E15A4" w:rsidRPr="001B0867" w:rsidRDefault="006E15A4" w:rsidP="00F57042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1B0867">
        <w:rPr>
          <w:rStyle w:val="af"/>
          <w:rFonts w:ascii="Times New Roman" w:hAnsi="Times New Roman" w:cs="Times New Roman"/>
        </w:rPr>
        <w:t>*</w:t>
      </w:r>
      <w:r w:rsidRPr="001B0867">
        <w:rPr>
          <w:rFonts w:ascii="Times New Roman" w:hAnsi="Times New Roman" w:cs="Times New Roman"/>
        </w:rPr>
        <w:t> Для российских владельцев транспортных средств.</w:t>
      </w:r>
    </w:p>
  </w:footnote>
  <w:footnote w:id="2">
    <w:p w:rsidR="006E15A4" w:rsidRPr="001B0867" w:rsidRDefault="006E15A4" w:rsidP="00F57042">
      <w:pPr>
        <w:pStyle w:val="ad"/>
        <w:ind w:firstLine="454"/>
        <w:jc w:val="both"/>
        <w:rPr>
          <w:rFonts w:ascii="Times New Roman" w:hAnsi="Times New Roman" w:cs="Times New Roman"/>
        </w:rPr>
      </w:pPr>
      <w:r w:rsidRPr="001B0867">
        <w:rPr>
          <w:rStyle w:val="af"/>
          <w:rFonts w:ascii="Times New Roman" w:hAnsi="Times New Roman" w:cs="Times New Roman"/>
        </w:rPr>
        <w:t>**</w:t>
      </w:r>
      <w:r w:rsidRPr="001B0867">
        <w:rPr>
          <w:rFonts w:ascii="Times New Roman" w:hAnsi="Times New Roman" w:cs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035E8E"/>
    <w:multiLevelType w:val="hybridMultilevel"/>
    <w:tmpl w:val="68D2D6D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C95C89"/>
    <w:multiLevelType w:val="hybridMultilevel"/>
    <w:tmpl w:val="815870A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F73956"/>
    <w:multiLevelType w:val="hybridMultilevel"/>
    <w:tmpl w:val="9D646A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6A14A8"/>
    <w:multiLevelType w:val="hybridMultilevel"/>
    <w:tmpl w:val="510A4808"/>
    <w:lvl w:ilvl="0" w:tplc="E7287DC6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EE2F30"/>
    <w:multiLevelType w:val="hybridMultilevel"/>
    <w:tmpl w:val="0868024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A27DCC"/>
    <w:multiLevelType w:val="hybridMultilevel"/>
    <w:tmpl w:val="9590404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D5499A"/>
    <w:multiLevelType w:val="hybridMultilevel"/>
    <w:tmpl w:val="DAE043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3F5770"/>
    <w:multiLevelType w:val="hybridMultilevel"/>
    <w:tmpl w:val="48B235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B5163D5"/>
    <w:multiLevelType w:val="hybridMultilevel"/>
    <w:tmpl w:val="CA1E8F60"/>
    <w:lvl w:ilvl="0" w:tplc="BA7CB5B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950E6F"/>
    <w:multiLevelType w:val="hybridMultilevel"/>
    <w:tmpl w:val="0CA0B860"/>
    <w:lvl w:ilvl="0" w:tplc="7FCE7B3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944A7B"/>
    <w:multiLevelType w:val="hybridMultilevel"/>
    <w:tmpl w:val="05A864E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31B25E9"/>
    <w:multiLevelType w:val="hybridMultilevel"/>
    <w:tmpl w:val="4A7A916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B64F31"/>
    <w:multiLevelType w:val="hybridMultilevel"/>
    <w:tmpl w:val="1458F98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A9C0676"/>
    <w:multiLevelType w:val="hybridMultilevel"/>
    <w:tmpl w:val="0ED68E9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CE53FDC"/>
    <w:multiLevelType w:val="hybridMultilevel"/>
    <w:tmpl w:val="31609C0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4327E4"/>
    <w:multiLevelType w:val="hybridMultilevel"/>
    <w:tmpl w:val="FBEAC3D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EE2F75"/>
    <w:multiLevelType w:val="hybridMultilevel"/>
    <w:tmpl w:val="CCBE104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002036"/>
    <w:multiLevelType w:val="hybridMultilevel"/>
    <w:tmpl w:val="F266D06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B85362"/>
    <w:multiLevelType w:val="hybridMultilevel"/>
    <w:tmpl w:val="006C98C4"/>
    <w:lvl w:ilvl="0" w:tplc="0BD68E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1"/>
  </w:num>
  <w:num w:numId="4">
    <w:abstractNumId w:val="15"/>
  </w:num>
  <w:num w:numId="5">
    <w:abstractNumId w:val="39"/>
  </w:num>
  <w:num w:numId="6">
    <w:abstractNumId w:val="42"/>
  </w:num>
  <w:num w:numId="7">
    <w:abstractNumId w:val="16"/>
  </w:num>
  <w:num w:numId="8">
    <w:abstractNumId w:val="12"/>
  </w:num>
  <w:num w:numId="9">
    <w:abstractNumId w:val="31"/>
  </w:num>
  <w:num w:numId="10">
    <w:abstractNumId w:val="37"/>
  </w:num>
  <w:num w:numId="11">
    <w:abstractNumId w:val="3"/>
  </w:num>
  <w:num w:numId="12">
    <w:abstractNumId w:val="4"/>
  </w:num>
  <w:num w:numId="13">
    <w:abstractNumId w:val="2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7"/>
  </w:num>
  <w:num w:numId="18">
    <w:abstractNumId w:val="40"/>
  </w:num>
  <w:num w:numId="19">
    <w:abstractNumId w:val="23"/>
  </w:num>
  <w:num w:numId="20">
    <w:abstractNumId w:val="2"/>
  </w:num>
  <w:num w:numId="21">
    <w:abstractNumId w:val="18"/>
  </w:num>
  <w:num w:numId="22">
    <w:abstractNumId w:val="27"/>
  </w:num>
  <w:num w:numId="23">
    <w:abstractNumId w:val="32"/>
  </w:num>
  <w:num w:numId="24">
    <w:abstractNumId w:val="35"/>
  </w:num>
  <w:num w:numId="25">
    <w:abstractNumId w:val="28"/>
  </w:num>
  <w:num w:numId="26">
    <w:abstractNumId w:val="43"/>
  </w:num>
  <w:num w:numId="27">
    <w:abstractNumId w:val="45"/>
  </w:num>
  <w:num w:numId="28">
    <w:abstractNumId w:val="9"/>
  </w:num>
  <w:num w:numId="29">
    <w:abstractNumId w:val="26"/>
  </w:num>
  <w:num w:numId="30">
    <w:abstractNumId w:val="41"/>
  </w:num>
  <w:num w:numId="31">
    <w:abstractNumId w:val="33"/>
  </w:num>
  <w:num w:numId="32">
    <w:abstractNumId w:val="25"/>
  </w:num>
  <w:num w:numId="33">
    <w:abstractNumId w:val="36"/>
  </w:num>
  <w:num w:numId="34">
    <w:abstractNumId w:val="19"/>
  </w:num>
  <w:num w:numId="35">
    <w:abstractNumId w:val="6"/>
  </w:num>
  <w:num w:numId="36">
    <w:abstractNumId w:val="24"/>
  </w:num>
  <w:num w:numId="37">
    <w:abstractNumId w:val="1"/>
  </w:num>
  <w:num w:numId="38">
    <w:abstractNumId w:val="22"/>
  </w:num>
  <w:num w:numId="39">
    <w:abstractNumId w:val="30"/>
  </w:num>
  <w:num w:numId="40">
    <w:abstractNumId w:val="38"/>
  </w:num>
  <w:num w:numId="41">
    <w:abstractNumId w:val="29"/>
  </w:num>
  <w:num w:numId="42">
    <w:abstractNumId w:val="13"/>
  </w:num>
  <w:num w:numId="43">
    <w:abstractNumId w:val="5"/>
  </w:num>
  <w:num w:numId="44">
    <w:abstractNumId w:val="8"/>
  </w:num>
  <w:num w:numId="45">
    <w:abstractNumId w:val="44"/>
  </w:num>
  <w:num w:numId="46">
    <w:abstractNumId w:val="34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25EB9"/>
    <w:rsid w:val="00030B68"/>
    <w:rsid w:val="00062060"/>
    <w:rsid w:val="001964B7"/>
    <w:rsid w:val="001B0867"/>
    <w:rsid w:val="001D081D"/>
    <w:rsid w:val="00235680"/>
    <w:rsid w:val="003212C0"/>
    <w:rsid w:val="003839E1"/>
    <w:rsid w:val="00395331"/>
    <w:rsid w:val="003C6BC4"/>
    <w:rsid w:val="00407780"/>
    <w:rsid w:val="004564B6"/>
    <w:rsid w:val="00465FAE"/>
    <w:rsid w:val="004B4281"/>
    <w:rsid w:val="004F4BBD"/>
    <w:rsid w:val="004F6976"/>
    <w:rsid w:val="005357C1"/>
    <w:rsid w:val="005A0DF9"/>
    <w:rsid w:val="00606AC2"/>
    <w:rsid w:val="00691C17"/>
    <w:rsid w:val="0069734F"/>
    <w:rsid w:val="00697A38"/>
    <w:rsid w:val="006D38CA"/>
    <w:rsid w:val="006E1570"/>
    <w:rsid w:val="006E15A4"/>
    <w:rsid w:val="007048DA"/>
    <w:rsid w:val="00717E1D"/>
    <w:rsid w:val="00741417"/>
    <w:rsid w:val="007E3B39"/>
    <w:rsid w:val="00841513"/>
    <w:rsid w:val="008B7479"/>
    <w:rsid w:val="008D5EA3"/>
    <w:rsid w:val="0090287D"/>
    <w:rsid w:val="009710A8"/>
    <w:rsid w:val="0098085F"/>
    <w:rsid w:val="009B2DC7"/>
    <w:rsid w:val="009B3526"/>
    <w:rsid w:val="00A11C1C"/>
    <w:rsid w:val="00A13095"/>
    <w:rsid w:val="00A77A26"/>
    <w:rsid w:val="00B12F58"/>
    <w:rsid w:val="00B147BA"/>
    <w:rsid w:val="00B233F2"/>
    <w:rsid w:val="00B37DD3"/>
    <w:rsid w:val="00B51C5E"/>
    <w:rsid w:val="00BD2375"/>
    <w:rsid w:val="00C024D0"/>
    <w:rsid w:val="00C11E3A"/>
    <w:rsid w:val="00C24D82"/>
    <w:rsid w:val="00C40046"/>
    <w:rsid w:val="00C935D0"/>
    <w:rsid w:val="00C97EE5"/>
    <w:rsid w:val="00CB3B3A"/>
    <w:rsid w:val="00D74B09"/>
    <w:rsid w:val="00DF2FEF"/>
    <w:rsid w:val="00E32AE8"/>
    <w:rsid w:val="00F13329"/>
    <w:rsid w:val="00F51275"/>
    <w:rsid w:val="00F57042"/>
    <w:rsid w:val="00FC5E50"/>
    <w:rsid w:val="00FC5F7F"/>
    <w:rsid w:val="00FE4D23"/>
    <w:rsid w:val="00FF2F9D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6E1570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7E3B39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7E3B39"/>
    <w:pPr>
      <w:ind w:left="720"/>
    </w:pPr>
    <w:rPr>
      <w:rFonts w:ascii="Times New Roman" w:eastAsia="SimSu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6E1570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7E3B39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7E3B39"/>
    <w:pPr>
      <w:ind w:left="720"/>
    </w:pPr>
    <w:rPr>
      <w:rFonts w:ascii="Times New Roman" w:eastAsia="SimSu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hyperlink" Target="mailto:pechora@mydocuments11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echoraonlin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46;fld=134" TargetMode="External"/><Relationship Id="rId17" Type="http://schemas.openxmlformats.org/officeDocument/2006/relationships/hyperlink" Target="http://www.pechora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r_hoz@mail.ru" TargetMode="External"/><Relationship Id="rId20" Type="http://schemas.openxmlformats.org/officeDocument/2006/relationships/hyperlink" Target="mailto:uslugi-pechor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C076A2B4609CF138751102FBBC719F1B1224A6g22E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r_pechora@mail.ru" TargetMode="External"/><Relationship Id="rId19" Type="http://schemas.openxmlformats.org/officeDocument/2006/relationships/hyperlink" Target="mailto:pechora@mydocuments1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choraonline.ru" TargetMode="External"/><Relationship Id="rId14" Type="http://schemas.openxmlformats.org/officeDocument/2006/relationships/hyperlink" Target="consultantplus://offline/ref=9B3EB5CD8D62CF10B342846311CE7BAD25B096A865233E725F3004BA779512338907AEB371EFCB80EA047905MAm5G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B115-2174-4A46-A9D7-26F784EC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31</Pages>
  <Words>12662</Words>
  <Characters>72180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НемановаТС</cp:lastModifiedBy>
  <cp:revision>13</cp:revision>
  <cp:lastPrinted>2017-10-22T13:15:00Z</cp:lastPrinted>
  <dcterms:created xsi:type="dcterms:W3CDTF">2017-10-12T09:07:00Z</dcterms:created>
  <dcterms:modified xsi:type="dcterms:W3CDTF">2017-10-22T13:19:00Z</dcterms:modified>
</cp:coreProperties>
</file>