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C4" w:rsidRPr="00617F0B" w:rsidRDefault="00D80CC4" w:rsidP="00D80CC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7F0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D80CC4" w:rsidRPr="00617F0B" w:rsidRDefault="00D80CC4" w:rsidP="00D80CC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7F0B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 </w:t>
      </w:r>
    </w:p>
    <w:p w:rsidR="00CB6CC4" w:rsidRDefault="00D80CC4" w:rsidP="00D80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17F0B">
        <w:rPr>
          <w:rFonts w:ascii="Times New Roman" w:hAnsi="Times New Roman"/>
          <w:sz w:val="24"/>
          <w:szCs w:val="24"/>
        </w:rPr>
        <w:t>от «      »   октября  2015 г. № _________</w:t>
      </w:r>
    </w:p>
    <w:p w:rsidR="00D80CC4" w:rsidRPr="005855B5" w:rsidRDefault="00D80CC4" w:rsidP="00D80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5855B5" w:rsidRDefault="00CB6CC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="003E7CBF"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D1FA9" w:rsidRPr="005855B5">
        <w:rPr>
          <w:rFonts w:ascii="Times New Roman" w:eastAsia="Calibri" w:hAnsi="Times New Roman" w:cs="Times New Roman"/>
          <w:b/>
          <w:sz w:val="24"/>
          <w:szCs w:val="24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B6CC4"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6CC4" w:rsidRPr="005855B5" w:rsidRDefault="00CB6CC4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8D1FA9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</w:t>
      </w:r>
      <w:r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административный регламент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определяет порядок, сроки и последовательность действий (административных процедур) </w:t>
      </w:r>
      <w:r w:rsidR="00CB6CC4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«Печора» (далее – </w:t>
      </w:r>
      <w:r w:rsidR="00CB6CC4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="00CB6CC4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), муниципального автономного учреждения «Многофункциональный центр предоставления государственных и муниципальных услуг» (далее – </w:t>
      </w:r>
      <w:r w:rsidR="00CB6CC4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МФЦ</w:t>
      </w:r>
      <w:r w:rsidR="00CB6CC4" w:rsidRPr="005855B5">
        <w:rPr>
          <w:rFonts w:ascii="Times New Roman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</w:t>
      </w:r>
      <w:proofErr w:type="gramEnd"/>
      <w:r w:rsidR="00CB6CC4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6CC4" w:rsidRPr="005855B5">
        <w:rPr>
          <w:rFonts w:ascii="Times New Roman" w:hAnsi="Times New Roman" w:cs="Times New Roman"/>
          <w:sz w:val="24"/>
          <w:szCs w:val="24"/>
          <w:lang w:eastAsia="ru-RU"/>
        </w:rPr>
        <w:t>должностных лиц Администрации, МФЦ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BD0725" w:rsidRPr="005855B5">
        <w:rPr>
          <w:rFonts w:ascii="Times New Roman" w:eastAsia="Calibri" w:hAnsi="Times New Roman" w:cs="Times New Roman"/>
          <w:sz w:val="24"/>
          <w:szCs w:val="24"/>
        </w:rPr>
        <w:t xml:space="preserve">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</w:t>
      </w:r>
      <w:r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муниципальная</w:t>
      </w:r>
      <w:proofErr w:type="gramEnd"/>
      <w:r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услуга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Заявителями являются ф</w:t>
      </w:r>
      <w:r w:rsidR="008D1FA9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изические лица, получившие государственный сертификат на материнский (семейный) капитал</w:t>
      </w:r>
      <w:r w:rsidRPr="005855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2D87" w:rsidRDefault="00352D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2D87" w:rsidRDefault="00352D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2D87" w:rsidRPr="005855B5" w:rsidRDefault="00352D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</w:rPr>
        <w:t xml:space="preserve">1.4.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585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размещается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6CC4" w:rsidRPr="005855B5" w:rsidRDefault="00CB6CC4" w:rsidP="003910D0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Администрации, в МФЦ;</w:t>
      </w:r>
    </w:p>
    <w:p w:rsidR="00CB6CC4" w:rsidRPr="005855B5" w:rsidRDefault="00CB6CC4" w:rsidP="003910D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сеть Интернет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официальных сайтах администрации муниципального района «Печора» (далее –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), МФЦ</w:t>
      </w:r>
      <w:r w:rsidRPr="005855B5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5855B5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http://www.gosuslugi.ru/</w:t>
      </w:r>
      <w:r w:rsidRPr="005855B5">
        <w:rPr>
          <w:rFonts w:ascii="Times New Roman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5855B5">
          <w:rPr>
            <w:rFonts w:ascii="Times New Roman" w:hAnsi="Times New Roman" w:cs="Times New Roman"/>
            <w:sz w:val="24"/>
            <w:szCs w:val="24"/>
          </w:rPr>
          <w:t>http://pgu.rkomi.ru/</w:t>
        </w:r>
      </w:hyperlink>
      <w:r w:rsidRPr="005855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855B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5855B5">
        <w:rPr>
          <w:rFonts w:ascii="Times New Roman" w:hAnsi="Times New Roman" w:cs="Times New Roman"/>
          <w:b/>
          <w:i/>
          <w:sz w:val="24"/>
          <w:szCs w:val="24"/>
        </w:rPr>
        <w:t>порталы государственных и муниципальных услуг (функций)</w:t>
      </w:r>
      <w:r w:rsidRPr="005855B5">
        <w:rPr>
          <w:rFonts w:ascii="Times New Roman" w:hAnsi="Times New Roman" w:cs="Times New Roman"/>
          <w:sz w:val="24"/>
          <w:szCs w:val="24"/>
        </w:rPr>
        <w:t>);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Информацию о порядке предоставления муниципальной услуги  можно получить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Администрации,  МФЦ, в том числе центра телефонного обслуживания (далее –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ЦТО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),  телефон: 8-800-200-8212;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</w:t>
      </w:r>
      <w:r w:rsidR="00772D07">
        <w:rPr>
          <w:rFonts w:ascii="Times New Roman" w:hAnsi="Times New Roman" w:cs="Times New Roman"/>
          <w:sz w:val="24"/>
          <w:szCs w:val="24"/>
          <w:lang w:eastAsia="ru-RU"/>
        </w:rPr>
        <w:t>нистрацию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при пись</w:t>
      </w:r>
      <w:r w:rsidR="00772D07">
        <w:rPr>
          <w:rFonts w:ascii="Times New Roman" w:hAnsi="Times New Roman" w:cs="Times New Roman"/>
          <w:sz w:val="24"/>
          <w:szCs w:val="24"/>
          <w:lang w:eastAsia="ru-RU"/>
        </w:rPr>
        <w:t>менном обращении в Администрацию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, МФЦ,</w:t>
      </w:r>
      <w:r w:rsidRPr="005855B5">
        <w:rPr>
          <w:rFonts w:ascii="Times New Roman" w:hAnsi="Times New Roman" w:cs="Times New Roman"/>
          <w:sz w:val="24"/>
          <w:szCs w:val="24"/>
        </w:rPr>
        <w:t xml:space="preserve"> 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категории заявителей;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5855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CB6CC4" w:rsidRPr="005855B5" w:rsidRDefault="00CB6CC4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CB6CC4" w:rsidRPr="005855B5" w:rsidRDefault="00CB6CC4" w:rsidP="003910D0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время приема и выдачи документов.</w:t>
      </w:r>
    </w:p>
    <w:p w:rsidR="00CB6CC4" w:rsidRPr="005855B5" w:rsidRDefault="00CB6CC4" w:rsidP="00CB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Администрации, МФЦ, в том числе ЦТО в соответствии с должностными инструкциями.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ответах на телефонные звонки и личные обращения специалисты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специалиста Администрации, МФЦ, принявший телефонный звонок, разъясняет заявителю право обратиться с письм</w:t>
      </w:r>
      <w:r w:rsidR="00772D07">
        <w:rPr>
          <w:rFonts w:ascii="Times New Roman" w:hAnsi="Times New Roman" w:cs="Times New Roman"/>
          <w:sz w:val="24"/>
          <w:szCs w:val="24"/>
          <w:lang w:eastAsia="ru-RU"/>
        </w:rPr>
        <w:t>енным обращением в Администрацию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, МФЦ и требования к оформлению обращения.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Ответ на письменное обраще</w:t>
      </w:r>
      <w:r w:rsidR="00772D07">
        <w:rPr>
          <w:rFonts w:ascii="Times New Roman" w:hAnsi="Times New Roman" w:cs="Times New Roman"/>
          <w:sz w:val="24"/>
          <w:szCs w:val="24"/>
          <w:lang w:eastAsia="ru-RU"/>
        </w:rPr>
        <w:t>ние, поступившее в Администрацию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 случае если,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Администрации, МФЦ.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5855B5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CC4" w:rsidRPr="005855B5" w:rsidRDefault="00CB6CC4" w:rsidP="00CB6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80396" w:rsidRPr="005855B5" w:rsidRDefault="00380396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087F0C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CC4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="00CB6CC4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администрацией муниципального района «Печора», через отдел архитектуры и градостроительства администрации муниципального района «Печора» (далее – </w:t>
      </w:r>
      <w:r w:rsidR="00CB6CC4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Отдел архитектуры</w:t>
      </w:r>
      <w:r w:rsidR="00CB6CC4" w:rsidRPr="005855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6CC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E7CBF" w:rsidRPr="005855B5" w:rsidRDefault="00CB6CC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Для получения муниципальной услуги заявитель </w:t>
      </w:r>
      <w:r w:rsidR="00DD7988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380396" w:rsidRPr="005855B5" w:rsidRDefault="003E7CBF" w:rsidP="00380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="00380396"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МФЦ</w:t>
      </w:r>
      <w:r w:rsidR="00380396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части приема и регистрации документов у заявителя, уведомления и выдачи результата муниципальной услуги заявителю.</w:t>
      </w:r>
    </w:p>
    <w:p w:rsidR="00380396" w:rsidRPr="005855B5" w:rsidRDefault="00380396" w:rsidP="00380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</w:t>
      </w:r>
      <w:r w:rsidR="000E27AE"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Отдел архитектуры</w:t>
      </w:r>
      <w:r w:rsidR="000E27AE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выдачи результата предоставления услуги.</w:t>
      </w:r>
    </w:p>
    <w:p w:rsidR="00EA7A12" w:rsidRPr="005855B5" w:rsidRDefault="00EA7A12" w:rsidP="00EA7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 Органы и организации, участвующие в предоставлении муниципальной услуги: </w:t>
      </w:r>
    </w:p>
    <w:p w:rsidR="00EA7A12" w:rsidRPr="005855B5" w:rsidRDefault="00EA7A12" w:rsidP="00EA7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2.3.3.1.</w:t>
      </w:r>
      <w:r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предоставления:</w:t>
      </w:r>
    </w:p>
    <w:p w:rsidR="00EA7A12" w:rsidRPr="005855B5" w:rsidRDefault="00B90E35" w:rsidP="003910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кадастрового</w:t>
      </w:r>
      <w:r w:rsidR="00EA7A12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A7A12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4C56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здания, сооружения, объекта незавершенного строительства</w:t>
      </w:r>
      <w:r w:rsidR="00754C56" w:rsidRPr="005855B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кадастровой выписки</w:t>
      </w:r>
      <w:r w:rsidR="00754C56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объекте недвиж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имости</w:t>
      </w:r>
      <w:r w:rsidR="00754C56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E7CBF" w:rsidRPr="005855B5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E7CBF" w:rsidRPr="005855B5" w:rsidRDefault="003E7CBF" w:rsidP="003910D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765A87" w:rsidRPr="005855B5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услуги.</w:t>
      </w:r>
    </w:p>
    <w:p w:rsidR="003E7CBF" w:rsidRPr="005855B5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87" w:rsidRPr="005855B5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3E7CBF" w:rsidRPr="005855B5" w:rsidRDefault="00E86AC2" w:rsidP="003910D0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="003E7CBF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выдача акта</w:t>
      </w:r>
      <w:r w:rsidR="003E7CBF" w:rsidRPr="005855B5">
        <w:rPr>
          <w:rFonts w:ascii="Times New Roman" w:hAnsi="Times New Roman" w:cs="Times New Roman"/>
          <w:sz w:val="24"/>
          <w:szCs w:val="24"/>
          <w:lang w:eastAsia="ru-RU"/>
        </w:rPr>
        <w:t>), уведомление о предоставлении муниципальной услуги;</w:t>
      </w:r>
    </w:p>
    <w:p w:rsidR="003E7CBF" w:rsidRPr="005855B5" w:rsidRDefault="003E7CBF" w:rsidP="003910D0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="00E86AC2" w:rsidRPr="005855B5">
        <w:rPr>
          <w:rFonts w:ascii="Times New Roman" w:hAnsi="Times New Roman" w:cs="Times New Roman"/>
          <w:sz w:val="24"/>
          <w:szCs w:val="24"/>
          <w:lang w:eastAsia="ru-RU"/>
        </w:rPr>
        <w:t>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 –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решение об отказе в </w:t>
      </w:r>
      <w:r w:rsidR="00E86AC2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выдаче акта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), уведомление об отказе в предоставлении муниципальной услуги.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более 10 </w:t>
      </w:r>
      <w:r w:rsidR="00EF612F"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рабочих</w:t>
      </w:r>
      <w:r w:rsidR="00A5310E"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дней</w:t>
      </w:r>
      <w:r w:rsidR="00A5310E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исчисляемых со дня получения 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документами, необходимыми для предоставления муниципальной услуги.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5A87" w:rsidRPr="005855B5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E7CBF" w:rsidRPr="005855B5" w:rsidRDefault="003E7CBF" w:rsidP="003910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</w:t>
      </w:r>
      <w:r w:rsidR="00053ECE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лосованием 12.12.1993) («Собрание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законодательства Российской Федерации», 04.08.2014, № 31, ст. 4398.);</w:t>
      </w:r>
    </w:p>
    <w:p w:rsidR="000E27AE" w:rsidRPr="005855B5" w:rsidRDefault="000E27AE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E7CBF" w:rsidRPr="005855B5" w:rsidRDefault="003E7CBF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EF612F" w:rsidRPr="005855B5" w:rsidRDefault="00EF612F" w:rsidP="003910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Феде</w:t>
      </w:r>
      <w:r w:rsidR="00772D07">
        <w:rPr>
          <w:rFonts w:ascii="Times New Roman" w:eastAsia="Calibri" w:hAnsi="Times New Roman" w:cs="Times New Roman"/>
          <w:sz w:val="24"/>
          <w:szCs w:val="24"/>
          <w:lang w:eastAsia="ru-RU"/>
        </w:rPr>
        <w:t>ральным законом от 24.07.2007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221-ФЗ «О государственном кадастре недвижимости» («Российская газета», № 165, 01.08.2007);</w:t>
      </w:r>
    </w:p>
    <w:p w:rsidR="003E7CBF" w:rsidRPr="005855B5" w:rsidRDefault="003E7CBF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55B5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</w:t>
      </w:r>
      <w:proofErr w:type="gramEnd"/>
      <w:r w:rsidRPr="00585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5855B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5855B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 w:rsidR="00380396" w:rsidRPr="005855B5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5855B5">
        <w:rPr>
          <w:rFonts w:ascii="Times New Roman" w:eastAsia="Calibri" w:hAnsi="Times New Roman" w:cs="Times New Roman"/>
          <w:sz w:val="24"/>
          <w:szCs w:val="24"/>
        </w:rPr>
        <w:t>Ф</w:t>
      </w:r>
      <w:r w:rsidR="00380396" w:rsidRPr="005855B5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5855B5">
        <w:rPr>
          <w:rFonts w:ascii="Times New Roman" w:eastAsia="Calibri" w:hAnsi="Times New Roman" w:cs="Times New Roman"/>
          <w:sz w:val="24"/>
          <w:szCs w:val="24"/>
        </w:rPr>
        <w:t>», 06.10.2003, № 40, ст. 3822);</w:t>
      </w:r>
    </w:p>
    <w:p w:rsidR="003E7CBF" w:rsidRPr="005855B5" w:rsidRDefault="003E7CBF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3E7CBF" w:rsidRPr="005855B5" w:rsidRDefault="003E7CBF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5855B5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3E7CBF" w:rsidRPr="005855B5" w:rsidRDefault="003E7CBF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5855B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855B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05210C" w:rsidRPr="005855B5" w:rsidRDefault="0005210C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55B5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855B5">
        <w:rPr>
          <w:rFonts w:ascii="Times New Roman" w:hAnsi="Times New Roman" w:cs="Times New Roman"/>
          <w:sz w:val="24"/>
          <w:szCs w:val="24"/>
        </w:rPr>
        <w:t xml:space="preserve"> </w:t>
      </w:r>
      <w:r w:rsidRPr="005855B5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</w:t>
      </w:r>
      <w:r w:rsidR="00380396" w:rsidRPr="005855B5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5855B5">
        <w:rPr>
          <w:rFonts w:ascii="Times New Roman" w:eastAsia="Calibri" w:hAnsi="Times New Roman" w:cs="Times New Roman"/>
          <w:sz w:val="24"/>
          <w:szCs w:val="24"/>
        </w:rPr>
        <w:t>Ф</w:t>
      </w:r>
      <w:r w:rsidR="00380396" w:rsidRPr="005855B5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5855B5">
        <w:rPr>
          <w:rFonts w:ascii="Times New Roman" w:eastAsia="Calibri" w:hAnsi="Times New Roman" w:cs="Times New Roman"/>
          <w:sz w:val="24"/>
          <w:szCs w:val="24"/>
        </w:rPr>
        <w:t>»</w:t>
      </w:r>
      <w:r w:rsidR="002F5653" w:rsidRPr="005855B5">
        <w:rPr>
          <w:rFonts w:ascii="Times New Roman" w:eastAsia="Calibri" w:hAnsi="Times New Roman" w:cs="Times New Roman"/>
          <w:sz w:val="24"/>
          <w:szCs w:val="24"/>
        </w:rPr>
        <w:t>, 22.08.2011, № 34, ст. 4990);</w:t>
      </w:r>
      <w:proofErr w:type="gramEnd"/>
    </w:p>
    <w:p w:rsidR="003E7CBF" w:rsidRPr="005855B5" w:rsidRDefault="003E7CBF" w:rsidP="00391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</w:t>
      </w:r>
      <w:r w:rsidR="00772D07">
        <w:rPr>
          <w:rFonts w:ascii="Times New Roman" w:eastAsia="Calibri" w:hAnsi="Times New Roman" w:cs="Times New Roman"/>
          <w:sz w:val="24"/>
          <w:szCs w:val="24"/>
        </w:rPr>
        <w:t xml:space="preserve">йской Федерации от 30.08.2011 </w:t>
      </w:r>
      <w:r w:rsidRPr="005855B5">
        <w:rPr>
          <w:rFonts w:ascii="Times New Roman" w:eastAsia="Calibri" w:hAnsi="Times New Roman" w:cs="Times New Roman"/>
          <w:sz w:val="24"/>
          <w:szCs w:val="24"/>
        </w:rPr>
        <w:t xml:space="preserve"> № 424 «Об утверждении Порядка ведения органами местного самоуправления реестров муниципального имущества» («Российс</w:t>
      </w:r>
      <w:r w:rsidR="000E27AE" w:rsidRPr="005855B5">
        <w:rPr>
          <w:rFonts w:ascii="Times New Roman" w:eastAsia="Calibri" w:hAnsi="Times New Roman" w:cs="Times New Roman"/>
          <w:sz w:val="24"/>
          <w:szCs w:val="24"/>
        </w:rPr>
        <w:t>кая газета», № 293, 28.12.2011).</w:t>
      </w:r>
    </w:p>
    <w:p w:rsidR="00765A87" w:rsidRPr="005855B5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7988" w:rsidRPr="005855B5" w:rsidRDefault="00DD7988" w:rsidP="00DD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2.7. Для получения муниципальной</w:t>
      </w:r>
      <w:r w:rsidR="000E27AE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заявители подают в Отдел архитектуры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 о предоставлении</w:t>
      </w:r>
      <w:r w:rsidR="007D1907"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муниципальной услуги</w:t>
      </w:r>
      <w:r w:rsidR="007D1907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форме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Приложению № 2 к настоящему административному регламенту). 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</w:t>
      </w:r>
      <w:r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представить документ, удостоверяющий личность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E7CBF" w:rsidRPr="005855B5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</w:t>
      </w:r>
      <w:r w:rsidRPr="005855B5">
        <w:rPr>
          <w:rFonts w:ascii="Times New Roman" w:eastAsia="Calibri" w:hAnsi="Times New Roman" w:cs="Times New Roman"/>
          <w:b/>
          <w:i/>
          <w:sz w:val="24"/>
          <w:szCs w:val="24"/>
        </w:rPr>
        <w:t>удостоверяющий личность представителя, и документ, подтверждающий соответствующие полномочия</w:t>
      </w:r>
      <w:r w:rsidRPr="005855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CBF" w:rsidRPr="005855B5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5855B5" w:rsidRDefault="000E27AE" w:rsidP="003910D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лично (в Отдел архитектуры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, МФЦ);</w:t>
      </w:r>
    </w:p>
    <w:p w:rsidR="003E7CBF" w:rsidRPr="005855B5" w:rsidRDefault="003E7CBF" w:rsidP="003910D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</w:t>
      </w:r>
      <w:r w:rsidR="000E27AE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почтового  отправления (в Отдел архитектуры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bookmarkStart w:id="0" w:name="Par45"/>
      <w:bookmarkEnd w:id="0"/>
      <w:r w:rsidR="000E27AE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E27AE" w:rsidRPr="005855B5" w:rsidRDefault="000E27AE" w:rsidP="000E2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7988" w:rsidRPr="005855B5" w:rsidRDefault="00DD7988" w:rsidP="00DD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433" w:rsidRPr="005855B5" w:rsidRDefault="003E7CBF" w:rsidP="00AF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 </w:t>
      </w:r>
      <w:r w:rsidR="0048449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Документом, необходимым</w:t>
      </w:r>
      <w:r w:rsidR="00AF343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</w:t>
      </w:r>
      <w:r w:rsidR="0048449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ействия, являе</w:t>
      </w:r>
      <w:r w:rsidR="00AF343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тся:</w:t>
      </w:r>
    </w:p>
    <w:p w:rsidR="00AF3433" w:rsidRPr="005855B5" w:rsidRDefault="00AF3433" w:rsidP="003910D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документ, подтверждающий факт создания объекта индивидуального жилищного 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AF3433" w:rsidRPr="005855B5" w:rsidRDefault="00AF3433" w:rsidP="00AF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2.8.1.</w:t>
      </w:r>
      <w:r w:rsidR="00484490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4490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2.8 настоящего административного регламента, заявитель вправе представить по собственной инициативе.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5A87" w:rsidRPr="005855B5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765A87" w:rsidRPr="005855B5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5A87" w:rsidRPr="005855B5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765A87" w:rsidRPr="005855B5" w:rsidRDefault="00765A87" w:rsidP="003910D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65A87" w:rsidRPr="005855B5" w:rsidRDefault="00765A87" w:rsidP="003910D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2.</w:t>
      </w:r>
      <w:r w:rsidR="002052F3" w:rsidRPr="005855B5">
        <w:rPr>
          <w:rFonts w:ascii="Times New Roman" w:eastAsia="Calibri" w:hAnsi="Times New Roman" w:cs="Times New Roman"/>
          <w:sz w:val="24"/>
          <w:szCs w:val="24"/>
        </w:rPr>
        <w:t>10</w:t>
      </w:r>
      <w:r w:rsidRPr="005855B5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.Основаниями для отказа в предоставлении муниципальной услуги являются: </w:t>
      </w:r>
    </w:p>
    <w:p w:rsidR="002F014B" w:rsidRPr="005855B5" w:rsidRDefault="002F014B" w:rsidP="007A23F2">
      <w:pPr>
        <w:pStyle w:val="a7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2F014B" w:rsidRPr="005855B5" w:rsidRDefault="002F014B" w:rsidP="007A23F2">
      <w:pPr>
        <w:pStyle w:val="a7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E7CBF" w:rsidRPr="005855B5" w:rsidRDefault="003E7CBF" w:rsidP="002F014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380396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для </w:t>
      </w: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65A87" w:rsidRPr="005855B5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765A87" w:rsidRPr="005855B5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77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772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772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855B5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052F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5855B5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65A87" w:rsidRPr="00352D87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2D87" w:rsidRPr="00352D87" w:rsidRDefault="003E7CBF" w:rsidP="00352D87">
      <w:pPr>
        <w:pStyle w:val="ConsPlusNormal"/>
        <w:ind w:firstLine="540"/>
        <w:jc w:val="both"/>
        <w:rPr>
          <w:rFonts w:ascii="Times New Roman" w:hAnsi="Times New Roman"/>
        </w:rPr>
      </w:pPr>
      <w:r w:rsidRPr="00352D87">
        <w:rPr>
          <w:rFonts w:ascii="Times New Roman" w:hAnsi="Times New Roman"/>
          <w:sz w:val="24"/>
          <w:szCs w:val="24"/>
        </w:rPr>
        <w:t>2.1</w:t>
      </w:r>
      <w:r w:rsidR="002052F3" w:rsidRPr="00352D87">
        <w:rPr>
          <w:rFonts w:ascii="Times New Roman" w:hAnsi="Times New Roman"/>
          <w:sz w:val="24"/>
          <w:szCs w:val="24"/>
        </w:rPr>
        <w:t>8</w:t>
      </w:r>
      <w:r w:rsidRPr="00352D87">
        <w:rPr>
          <w:rFonts w:ascii="Times New Roman" w:hAnsi="Times New Roman"/>
          <w:sz w:val="24"/>
          <w:szCs w:val="24"/>
        </w:rPr>
        <w:t xml:space="preserve">. </w:t>
      </w:r>
      <w:r w:rsidR="00352D87" w:rsidRPr="00352D87">
        <w:rPr>
          <w:rFonts w:ascii="Times New Roman" w:hAnsi="Times New Roman"/>
        </w:rPr>
        <w:t>Заявление и прилагаемые к нему документы, необходимые для предоставления муниципальной услуги, регистрируются в день их поступления.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7988" w:rsidRPr="005855B5" w:rsidRDefault="00DD7988" w:rsidP="00DD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5855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23F2" w:rsidRPr="005855B5" w:rsidRDefault="00352D87" w:rsidP="007A23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</w:t>
      </w:r>
      <w:r w:rsidR="007A23F2" w:rsidRPr="005855B5">
        <w:rPr>
          <w:rFonts w:ascii="Times New Roman" w:hAnsi="Times New Roman" w:cs="Times New Roman"/>
          <w:sz w:val="24"/>
          <w:szCs w:val="24"/>
        </w:rPr>
        <w:t xml:space="preserve"> Здание (помещение) Администрации оборудуется информационной табличкой (вывеской) с указанием полного наименования.</w:t>
      </w:r>
    </w:p>
    <w:p w:rsidR="007A23F2" w:rsidRPr="005855B5" w:rsidRDefault="007A23F2" w:rsidP="007A23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5B5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A23F2" w:rsidRPr="005855B5" w:rsidRDefault="007A23F2" w:rsidP="007A23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A23F2" w:rsidRPr="005855B5" w:rsidRDefault="007A23F2" w:rsidP="007A23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A23F2" w:rsidRPr="005855B5" w:rsidRDefault="007A23F2" w:rsidP="007A23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A23F2" w:rsidRPr="005855B5" w:rsidRDefault="007A23F2" w:rsidP="007A23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A23F2" w:rsidRPr="005855B5" w:rsidRDefault="007A23F2" w:rsidP="007A23F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7A23F2" w:rsidRPr="005855B5" w:rsidRDefault="007A23F2" w:rsidP="00352D87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A23F2" w:rsidRPr="005855B5" w:rsidRDefault="007A23F2" w:rsidP="00352D87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A23F2" w:rsidRPr="005855B5" w:rsidRDefault="007A23F2" w:rsidP="00352D87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A23F2" w:rsidRPr="005855B5" w:rsidRDefault="007A23F2" w:rsidP="00352D87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A23F2" w:rsidRPr="005855B5" w:rsidRDefault="007A23F2" w:rsidP="007A23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A23F2" w:rsidRPr="005855B5" w:rsidRDefault="00352D87" w:rsidP="007A23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2.20</w:t>
      </w:r>
      <w:r w:rsidR="007A23F2" w:rsidRPr="005855B5">
        <w:rPr>
          <w:rFonts w:ascii="Times New Roman" w:hAnsi="Times New Roman" w:cs="Times New Roman"/>
          <w:bCs/>
          <w:sz w:val="24"/>
          <w:szCs w:val="24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3F2" w:rsidRPr="005855B5" w:rsidRDefault="00352D87" w:rsidP="007A2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2.21</w:t>
      </w:r>
      <w:r w:rsidR="007A23F2" w:rsidRPr="005855B5">
        <w:rPr>
          <w:rFonts w:ascii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7A23F2" w:rsidRPr="005855B5" w:rsidTr="007A23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7A23F2" w:rsidRPr="005855B5" w:rsidTr="007A23F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7A23F2" w:rsidRPr="005855B5" w:rsidTr="007A23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получения муниципальной услуги в электронном виде (в соответствии с этапами перевода муниципальной 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23F2" w:rsidRPr="005855B5" w:rsidTr="007A23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5855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23F2" w:rsidRPr="005855B5" w:rsidTr="007A23F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7A23F2" w:rsidRPr="005855B5" w:rsidTr="007A23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5855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23F2" w:rsidRPr="005855B5" w:rsidTr="007A23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23F2" w:rsidRPr="005855B5" w:rsidTr="007A23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3F2" w:rsidRPr="005855B5" w:rsidTr="007A23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F2" w:rsidRPr="005855B5" w:rsidRDefault="007A23F2" w:rsidP="007A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55B5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3F2" w:rsidRPr="005855B5" w:rsidRDefault="00352D87" w:rsidP="007A23F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7A23F2" w:rsidRPr="005855B5">
        <w:rPr>
          <w:rFonts w:ascii="Times New Roman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hyperlink r:id="rId11" w:history="1">
        <w:r w:rsidR="007A23F2" w:rsidRPr="005855B5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7A23F2" w:rsidRPr="005855B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7A23F2" w:rsidRPr="005855B5">
          <w:rPr>
            <w:rStyle w:val="af"/>
            <w:rFonts w:ascii="Times New Roman" w:hAnsi="Times New Roman"/>
            <w:sz w:val="24"/>
            <w:szCs w:val="24"/>
            <w:lang w:val="en-US"/>
          </w:rPr>
          <w:t>pechoraonline</w:t>
        </w:r>
        <w:proofErr w:type="spellEnd"/>
        <w:r w:rsidR="007A23F2" w:rsidRPr="005855B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7A23F2" w:rsidRPr="005855B5">
          <w:rPr>
            <w:rStyle w:val="af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7A23F2" w:rsidRPr="005855B5">
        <w:rPr>
          <w:rFonts w:ascii="Times New Roman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7A23F2" w:rsidRPr="005855B5" w:rsidRDefault="00352D87" w:rsidP="007A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7A23F2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="007A23F2" w:rsidRPr="005855B5">
        <w:rPr>
          <w:rFonts w:ascii="Times New Roman" w:hAnsi="Times New Roman" w:cs="Times New Roman"/>
          <w:sz w:val="24"/>
          <w:szCs w:val="24"/>
        </w:rPr>
        <w:t>слуги</w:t>
      </w:r>
      <w:r w:rsidR="007A23F2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7A23F2" w:rsidRPr="005855B5">
        <w:rPr>
          <w:rFonts w:ascii="Times New Roman" w:hAnsi="Times New Roman" w:cs="Times New Roman"/>
          <w:sz w:val="24"/>
          <w:szCs w:val="24"/>
        </w:rPr>
        <w:t>слуги</w:t>
      </w:r>
      <w:r w:rsidR="007A23F2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Отделом архитектуры осуществляется без участия заявителя.</w:t>
      </w:r>
    </w:p>
    <w:p w:rsidR="007A23F2" w:rsidRPr="005855B5" w:rsidRDefault="007A23F2" w:rsidP="007A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A23F2" w:rsidRPr="005855B5" w:rsidRDefault="007A23F2" w:rsidP="007A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7A23F2" w:rsidRPr="005855B5" w:rsidRDefault="007A23F2" w:rsidP="007A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A23F2" w:rsidRPr="005855B5" w:rsidRDefault="007A23F2" w:rsidP="007A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52D87" w:rsidRDefault="00352D87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5855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855B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Основанием для начала предоставления муниципальной услуги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поступившее заявление о предоставлении муниципальной услуги.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обращение заявителя в </w:t>
      </w:r>
      <w:r w:rsidRPr="005855B5">
        <w:rPr>
          <w:rFonts w:ascii="Times New Roman" w:hAnsi="Times New Roman" w:cs="Times New Roman"/>
          <w:sz w:val="24"/>
          <w:szCs w:val="24"/>
        </w:rPr>
        <w:t>Отдел архитектуры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о предоставлении муниципальной услуги.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Pr="005855B5">
        <w:rPr>
          <w:rFonts w:ascii="Times New Roman" w:hAnsi="Times New Roman" w:cs="Times New Roman"/>
          <w:sz w:val="24"/>
          <w:szCs w:val="24"/>
        </w:rPr>
        <w:t>Отдел архитектуры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может осуществляться в очной и заочной форме путем подачи заявления и иных документов.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подачи документов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772D07">
        <w:rPr>
          <w:rFonts w:ascii="Times New Roman" w:eastAsia="Times New Roman" w:hAnsi="Times New Roman" w:cs="Times New Roman"/>
          <w:sz w:val="24"/>
          <w:szCs w:val="24"/>
          <w:lang w:eastAsia="ru-RU"/>
        </w:rPr>
        <w:t>е 2.7.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</w:t>
      </w:r>
      <w:r w:rsidR="00772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регламента, в пункте 2.8.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352D87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подачи документов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направление заявления о предоставлении муниципальной услуги и иных документов 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="00352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D87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</w:t>
      </w:r>
      <w:r w:rsidR="00772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указанные в пункте 2.7.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 w:rsidR="00772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регламента, в пункте 2.8.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(в случае, если заявитель представляет данные документы самостоятельно), в бумажном виде, в виде копий д</w:t>
      </w:r>
      <w:r w:rsidR="00352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 на бумажном носителе.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772D07" w:rsidRDefault="007A23F2" w:rsidP="0077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</w:t>
      </w:r>
      <w:r w:rsidR="00352D87">
        <w:rPr>
          <w:rFonts w:ascii="Times New Roman" w:hAnsi="Times New Roman" w:cs="Times New Roman"/>
          <w:sz w:val="24"/>
          <w:szCs w:val="24"/>
          <w:lang w:eastAsia="ru-RU"/>
        </w:rPr>
        <w:t xml:space="preserve">ся день получения письма </w:t>
      </w:r>
      <w:r w:rsidR="00772D07">
        <w:rPr>
          <w:rFonts w:ascii="Times New Roman" w:hAnsi="Times New Roman" w:cs="Times New Roman"/>
          <w:sz w:val="24"/>
          <w:szCs w:val="24"/>
          <w:lang w:eastAsia="ru-RU"/>
        </w:rPr>
        <w:t>Администрацией.</w:t>
      </w:r>
    </w:p>
    <w:p w:rsidR="007A23F2" w:rsidRPr="005855B5" w:rsidRDefault="007A23F2" w:rsidP="0077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</w:t>
      </w:r>
      <w:r w:rsidR="00772D0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. настоящего администра</w:t>
      </w:r>
      <w:r w:rsidR="00772D07">
        <w:rPr>
          <w:rFonts w:ascii="Times New Roman" w:hAnsi="Times New Roman" w:cs="Times New Roman"/>
          <w:sz w:val="24"/>
          <w:szCs w:val="24"/>
          <w:lang w:eastAsia="ru-RU"/>
        </w:rPr>
        <w:t>тивного регламента, в пункте 2.8.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 (в случае, если заявитель представляет данные документы самостоятельно)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оформляется заявителем в ходе приема в Отделе архитектуры, МФЦ, либо оформлено заранее. 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оформляется специалистом Отдела архитектуры,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5855B5">
        <w:rPr>
          <w:rFonts w:ascii="Times New Roman" w:hAnsi="Times New Roman" w:cs="Times New Roman"/>
          <w:sz w:val="24"/>
          <w:szCs w:val="24"/>
        </w:rPr>
        <w:t>Отдел архитектуры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7A23F2" w:rsidRPr="005855B5" w:rsidRDefault="007A23F2" w:rsidP="007A23F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7A23F2" w:rsidRPr="005855B5" w:rsidRDefault="007A23F2" w:rsidP="007A23F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7A23F2" w:rsidRPr="005855B5" w:rsidRDefault="007A23F2" w:rsidP="007A23F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проверяет наличие всех документов, необходимых для предоставления муниципальной услуги, которые заявитель обязан представить самостоятел</w:t>
      </w:r>
      <w:r w:rsidR="00772D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в соответствии с пунктом 2.7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 также до</w:t>
      </w:r>
      <w:r w:rsidR="00772D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кументов, указанных в пункте 2.8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(в случае, если заявитель представил данные документы самостоятельно);</w:t>
      </w:r>
    </w:p>
    <w:p w:rsidR="007A23F2" w:rsidRPr="005855B5" w:rsidRDefault="007A23F2" w:rsidP="007A23F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7A23F2" w:rsidRPr="005855B5" w:rsidRDefault="007A23F2" w:rsidP="007A23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A23F2" w:rsidRPr="005855B5" w:rsidRDefault="007A23F2" w:rsidP="007A23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A23F2" w:rsidRPr="005855B5" w:rsidRDefault="007A23F2" w:rsidP="007A23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A23F2" w:rsidRPr="005855B5" w:rsidRDefault="007A23F2" w:rsidP="007A23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A23F2" w:rsidRPr="005855B5" w:rsidRDefault="007A23F2" w:rsidP="007A23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7A23F2" w:rsidRPr="005855B5" w:rsidRDefault="007A23F2" w:rsidP="007A23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A23F2" w:rsidRPr="005855B5" w:rsidRDefault="007A23F2" w:rsidP="007A23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7A23F2" w:rsidRPr="005855B5" w:rsidRDefault="007A23F2" w:rsidP="007A23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A23F2" w:rsidRPr="005855B5" w:rsidRDefault="007A23F2" w:rsidP="007A23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Отдела архитектуры, ответственный за прием документов:</w:t>
      </w:r>
    </w:p>
    <w:p w:rsidR="007A23F2" w:rsidRPr="005855B5" w:rsidRDefault="007A23F2" w:rsidP="007A23F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A23F2" w:rsidRPr="005855B5" w:rsidRDefault="007A23F2" w:rsidP="007A23F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A23F2" w:rsidRPr="005855B5" w:rsidRDefault="007A23F2" w:rsidP="007A23F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7A23F2" w:rsidRPr="005855B5" w:rsidRDefault="007A23F2" w:rsidP="007A23F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A23F2" w:rsidRPr="005855B5" w:rsidRDefault="007A23F2" w:rsidP="007A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</w:t>
      </w:r>
      <w:r w:rsidR="00772D07">
        <w:rPr>
          <w:rFonts w:ascii="Times New Roman" w:hAnsi="Times New Roman" w:cs="Times New Roman"/>
          <w:sz w:val="24"/>
          <w:szCs w:val="24"/>
        </w:rPr>
        <w:t>нии (заказным письмом по почте).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A23F2" w:rsidRPr="005855B5" w:rsidRDefault="007A23F2" w:rsidP="007A23F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7A23F2" w:rsidRPr="005855B5" w:rsidRDefault="007A23F2" w:rsidP="007A23F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7A23F2" w:rsidRPr="005855B5" w:rsidRDefault="007A23F2" w:rsidP="007A23F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7A23F2" w:rsidRPr="005855B5" w:rsidRDefault="007A23F2" w:rsidP="007A23F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7A23F2" w:rsidRPr="005855B5" w:rsidRDefault="007A23F2" w:rsidP="007A23F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срок предоставления муниципальной услуги в соответствии с настоящим административным регламентом.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Отделе архитектуры, специалист ответственный за прием документов, формирует документы (дело) и передает его специалисту ответственному за принятие решения о предоставлении услуги. 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архитектуры. 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3.2.2.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2 рабочих дня с момента обращения заявителя о предоставлении муниципальной услуги.  </w:t>
      </w:r>
    </w:p>
    <w:p w:rsidR="007A23F2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3.2.3.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 является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прием и регистрация заявления (документов) и передача заявления (документов) специалисту ответственному за принятие решения.</w:t>
      </w:r>
    </w:p>
    <w:p w:rsidR="007A23F2" w:rsidRPr="00EE17F0" w:rsidRDefault="00EE17F0" w:rsidP="009358A3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5B35" w:rsidRPr="00115B35">
        <w:rPr>
          <w:rFonts w:ascii="Times New Roman" w:hAnsi="Times New Roman" w:cs="Times New Roman"/>
          <w:b/>
          <w:i/>
          <w:sz w:val="24"/>
          <w:szCs w:val="24"/>
        </w:rPr>
        <w:t>Фиксацией результата выполненной административной процедуры</w:t>
      </w:r>
      <w:r w:rsidR="00115B35" w:rsidRPr="00115B35">
        <w:rPr>
          <w:rFonts w:ascii="Times New Roman" w:hAnsi="Times New Roman" w:cs="Times New Roman"/>
          <w:sz w:val="24"/>
          <w:szCs w:val="24"/>
        </w:rPr>
        <w:t xml:space="preserve"> является запись в </w:t>
      </w:r>
      <w:r w:rsidR="00115B35">
        <w:rPr>
          <w:rFonts w:ascii="Times New Roman" w:hAnsi="Times New Roman" w:cs="Times New Roman"/>
          <w:sz w:val="24"/>
          <w:szCs w:val="24"/>
        </w:rPr>
        <w:t>журнале</w:t>
      </w:r>
      <w:r w:rsidR="00115B35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115B35">
        <w:rPr>
          <w:rFonts w:ascii="Times New Roman" w:hAnsi="Times New Roman" w:cs="Times New Roman"/>
          <w:sz w:val="24"/>
          <w:szCs w:val="24"/>
        </w:rPr>
        <w:t>«</w:t>
      </w:r>
      <w:r w:rsidR="00115B35" w:rsidRPr="00115B35">
        <w:rPr>
          <w:rFonts w:ascii="Times New Roman" w:eastAsia="Calibri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="00115B3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Pr="00EE17F0">
        <w:rPr>
          <w:rFonts w:ascii="Times New Roman" w:eastAsia="Calibri" w:hAnsi="Times New Roman" w:cs="Times New Roman"/>
          <w:b/>
          <w:i/>
          <w:sz w:val="24"/>
          <w:szCs w:val="24"/>
        </w:rPr>
        <w:t>Журнал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115B35">
        <w:rPr>
          <w:rFonts w:ascii="Times New Roman" w:hAnsi="Times New Roman" w:cs="Times New Roman"/>
          <w:sz w:val="24"/>
          <w:szCs w:val="24"/>
        </w:rPr>
        <w:t xml:space="preserve"> с</w:t>
      </w:r>
      <w:r w:rsidR="00115B35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115B35">
        <w:rPr>
          <w:rFonts w:ascii="Times New Roman" w:hAnsi="Times New Roman" w:cs="Times New Roman"/>
          <w:sz w:val="24"/>
          <w:szCs w:val="24"/>
        </w:rPr>
        <w:t>отметкой</w:t>
      </w:r>
      <w:r w:rsidR="00115B35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115B3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приеме документов.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осуществления административной процедуры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получение специалистом Отдела архитект</w:t>
      </w:r>
      <w:r w:rsid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уры 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 w:rsid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них), указанных в пункте 2.8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архит</w:t>
      </w:r>
      <w:r w:rsid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ектуры 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межведомственное взаимодействие, не позднее дня, следующего за днем поступления ему  заявления:</w:t>
      </w:r>
    </w:p>
    <w:p w:rsidR="007A23F2" w:rsidRPr="005855B5" w:rsidRDefault="007A23F2" w:rsidP="007A23F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B7235D" w:rsidRDefault="007A23F2" w:rsidP="007A23F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</w:t>
      </w:r>
      <w:r w:rsid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ответственного за подписание межведомственных запросов;</w:t>
      </w:r>
    </w:p>
    <w:p w:rsidR="007A23F2" w:rsidRPr="00B7235D" w:rsidRDefault="007A23F2" w:rsidP="007A23F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7A23F2" w:rsidRPr="005855B5" w:rsidRDefault="007A23F2" w:rsidP="007A23F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7A23F2" w:rsidRPr="005855B5" w:rsidRDefault="00B7235D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</w:t>
      </w:r>
      <w:r w:rsidR="007A23F2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 межведомственный запрос;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 и срок ожидаемого ответа на межведомственный запрос;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A23F2" w:rsidRPr="005855B5" w:rsidRDefault="007A23F2" w:rsidP="007A23F2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7A23F2" w:rsidRPr="005855B5" w:rsidRDefault="007A23F2" w:rsidP="007A23F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7A23F2" w:rsidRPr="005855B5" w:rsidRDefault="007A23F2" w:rsidP="007A23F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курьером, под расписку;</w:t>
      </w:r>
    </w:p>
    <w:p w:rsidR="007A23F2" w:rsidRPr="005855B5" w:rsidRDefault="007A23F2" w:rsidP="007A23F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Отдела архитектуры, МФЦ, ответственного за межведомственное взаимодействие.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</w:t>
      </w:r>
      <w:r w:rsid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дачей указанных ответов в Отдел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архитектуры, осуществляет специалист ответственный за межведомственное взаимодействие.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Отдела архитектуры,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 ответственному за принятие решения о предоставлении услуги.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</w:t>
      </w:r>
      <w:r w:rsidR="00B7235D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услуги, указанных в пункте 2.7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A23F2" w:rsidRPr="005855B5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 рабочих дней с момента получения специалистом Отдела архитектуры,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7A23F2" w:rsidRDefault="007A23F2" w:rsidP="007A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получение документов, и их направление специалисту Отдела архитектуры,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D6609C" w:rsidRPr="00115B35" w:rsidRDefault="00D6609C" w:rsidP="00D66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b/>
          <w:i/>
          <w:sz w:val="24"/>
          <w:szCs w:val="24"/>
        </w:rPr>
        <w:t>Фиксацией результата выполненной административной процедуры</w:t>
      </w:r>
      <w:r w:rsidRPr="00115B35">
        <w:rPr>
          <w:rFonts w:ascii="Times New Roman" w:hAnsi="Times New Roman" w:cs="Times New Roman"/>
          <w:sz w:val="24"/>
          <w:szCs w:val="24"/>
        </w:rPr>
        <w:t xml:space="preserve"> является запись </w:t>
      </w:r>
      <w:r w:rsidR="00115B35" w:rsidRPr="00115B35">
        <w:rPr>
          <w:rFonts w:ascii="Times New Roman" w:hAnsi="Times New Roman" w:cs="Times New Roman"/>
          <w:sz w:val="24"/>
          <w:szCs w:val="24"/>
        </w:rPr>
        <w:t xml:space="preserve">в </w:t>
      </w:r>
      <w:r w:rsidR="00EE17F0">
        <w:rPr>
          <w:rFonts w:ascii="Times New Roman" w:hAnsi="Times New Roman" w:cs="Times New Roman"/>
          <w:sz w:val="24"/>
          <w:szCs w:val="24"/>
        </w:rPr>
        <w:t>Ж</w:t>
      </w:r>
      <w:r w:rsidR="00115B35">
        <w:rPr>
          <w:rFonts w:ascii="Times New Roman" w:hAnsi="Times New Roman" w:cs="Times New Roman"/>
          <w:sz w:val="24"/>
          <w:szCs w:val="24"/>
        </w:rPr>
        <w:t>урнале</w:t>
      </w:r>
      <w:r w:rsidR="00115B35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115B35">
        <w:rPr>
          <w:rFonts w:ascii="Times New Roman" w:hAnsi="Times New Roman" w:cs="Times New Roman"/>
          <w:sz w:val="24"/>
          <w:szCs w:val="24"/>
        </w:rPr>
        <w:t>с</w:t>
      </w:r>
      <w:r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115B35">
        <w:rPr>
          <w:rFonts w:ascii="Times New Roman" w:hAnsi="Times New Roman" w:cs="Times New Roman"/>
          <w:sz w:val="24"/>
          <w:szCs w:val="24"/>
        </w:rPr>
        <w:t>отметкой</w:t>
      </w:r>
      <w:r w:rsidR="00115B35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115B35">
        <w:rPr>
          <w:rFonts w:ascii="Times New Roman" w:hAnsi="Times New Roman" w:cs="Times New Roman"/>
          <w:sz w:val="24"/>
          <w:szCs w:val="24"/>
        </w:rPr>
        <w:t>о межведомственном запросов (ответе).</w:t>
      </w:r>
      <w:r w:rsidRPr="00115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Принятие решения о предоставлении муниципальной услуги </w:t>
      </w:r>
      <w:r w:rsidR="007A23F2"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65A87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передача в О</w:t>
      </w:r>
      <w:r w:rsidR="007A23F2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 архитектуры 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документов, необходимых для принятия решения.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 w:rsidR="007A23F2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услуги, проверяет документы на предмет наличия всех документов,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BB3B0A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ответственный за принятие решения о предоставлении услуги, по результатам проверки принимает одно из следующих решений:</w:t>
      </w:r>
    </w:p>
    <w:p w:rsidR="002C6764" w:rsidRPr="005855B5" w:rsidRDefault="00896EA3" w:rsidP="007A23F2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 выдаче акта</w:t>
      </w:r>
      <w:r w:rsidR="002C676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E7CBF" w:rsidRPr="005855B5" w:rsidRDefault="00896EA3" w:rsidP="007A23F2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выдаче акта</w:t>
      </w:r>
      <w:r w:rsidR="002C676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наличия оснований, предусмотренных пунктом 2.1</w:t>
      </w:r>
      <w:r w:rsidR="00BB3B0A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3466E4" w:rsidRPr="00115B35" w:rsidRDefault="003466E4" w:rsidP="003466E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Отдела архитектуры, ответственный за принятие решения о предоставлении услуги, в двух экземплярах осуществляет оформление акта, либо решения об отказе в предоставлении муниципальной услуги и передает его на подпись </w:t>
      </w:r>
      <w:r w:rsidRPr="005855B5">
        <w:rPr>
          <w:rFonts w:ascii="Times New Roman" w:hAnsi="Times New Roman" w:cs="Times New Roman"/>
          <w:sz w:val="24"/>
          <w:szCs w:val="24"/>
        </w:rPr>
        <w:t xml:space="preserve">и передает на согласование 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заведующему – главному архитектору отдела архитектуры и градостроительства администрации муниципального района «Печора» (далее – </w:t>
      </w:r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заведующий </w:t>
      </w:r>
      <w:proofErr w:type="spellStart"/>
      <w:r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ОАиГ</w:t>
      </w:r>
      <w:proofErr w:type="spellEnd"/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),  </w:t>
      </w:r>
      <w:r w:rsidRPr="005855B5">
        <w:rPr>
          <w:rFonts w:ascii="Times New Roman" w:hAnsi="Times New Roman" w:cs="Times New Roman"/>
          <w:sz w:val="24"/>
          <w:szCs w:val="24"/>
        </w:rPr>
        <w:t>затем согласованное и завизированное разрешение передается  на подпись г</w:t>
      </w:r>
      <w:r w:rsidR="00115B35">
        <w:rPr>
          <w:rFonts w:ascii="Times New Roman" w:hAnsi="Times New Roman" w:cs="Times New Roman"/>
          <w:sz w:val="24"/>
          <w:szCs w:val="24"/>
        </w:rPr>
        <w:t>лаве администрации МР «Печора».</w:t>
      </w:r>
      <w:proofErr w:type="gramEnd"/>
    </w:p>
    <w:p w:rsidR="00115B35" w:rsidRDefault="003466E4" w:rsidP="00115B3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лучить результат услуги в Отделе архитектуры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специалист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</w:t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выдачу результата предоставления муниципальной услуги, для выдачи его заявителю.</w:t>
      </w:r>
    </w:p>
    <w:p w:rsidR="00115B35" w:rsidRDefault="00115B35" w:rsidP="00115B3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</w:t>
      </w:r>
      <w:r w:rsidR="003466E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т услуги в МФЦ, специалист Отдела архитектуры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межведомственное взаимодействие.</w:t>
      </w:r>
    </w:p>
    <w:p w:rsidR="00115B35" w:rsidRDefault="00115B35" w:rsidP="00115B3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</w:t>
      </w:r>
      <w:r w:rsidR="003466E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тственным за принятие решения, подшивается в дело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15B35" w:rsidRDefault="00115B35" w:rsidP="00115B3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65A87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</w:t>
      </w:r>
      <w:r w:rsidR="003466E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="00765A87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115B35" w:rsidRDefault="00115B35" w:rsidP="00115B3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65A87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</w:t>
      </w:r>
      <w:r w:rsidR="003E7CBF"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 </w:t>
      </w:r>
      <w:r w:rsidR="00C6002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1 рабочий день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</w:t>
      </w:r>
      <w:r w:rsidR="003466E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получения 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документов, необходимых для принятия решения. </w:t>
      </w:r>
    </w:p>
    <w:p w:rsidR="00115B35" w:rsidRDefault="00115B35" w:rsidP="00115B3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65A87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3.4.3.</w:t>
      </w:r>
      <w:r w:rsidR="00D66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7CBF" w:rsidRPr="00D660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</w:t>
      </w:r>
      <w:r w:rsidR="003E7CBF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3466E4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Отделом архитектуры </w:t>
      </w:r>
      <w:r w:rsidR="00C6002F" w:rsidRPr="005855B5">
        <w:rPr>
          <w:rFonts w:ascii="Times New Roman" w:hAnsi="Times New Roman" w:cs="Times New Roman"/>
          <w:sz w:val="24"/>
          <w:szCs w:val="24"/>
          <w:lang w:eastAsia="ru-RU"/>
        </w:rPr>
        <w:t>акта</w:t>
      </w:r>
      <w:r w:rsidR="003E7CBF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решения об отказе в </w:t>
      </w:r>
      <w:r w:rsidR="00C6002F" w:rsidRPr="005855B5">
        <w:rPr>
          <w:rFonts w:ascii="Times New Roman" w:hAnsi="Times New Roman" w:cs="Times New Roman"/>
          <w:sz w:val="24"/>
          <w:szCs w:val="24"/>
          <w:lang w:eastAsia="ru-RU"/>
        </w:rPr>
        <w:t>выдаче акта</w:t>
      </w:r>
      <w:r w:rsidR="003E7CBF" w:rsidRPr="005855B5">
        <w:rPr>
          <w:rFonts w:ascii="Times New Roman" w:hAnsi="Times New Roman" w:cs="Times New Roman"/>
          <w:sz w:val="24"/>
          <w:szCs w:val="24"/>
          <w:lang w:eastAsia="ru-RU"/>
        </w:rPr>
        <w:t>, и направление принятого решения специалисту О</w:t>
      </w:r>
      <w:r w:rsidR="003466E4" w:rsidRPr="005855B5">
        <w:rPr>
          <w:rFonts w:ascii="Times New Roman" w:hAnsi="Times New Roman" w:cs="Times New Roman"/>
          <w:sz w:val="24"/>
          <w:szCs w:val="24"/>
          <w:lang w:eastAsia="ru-RU"/>
        </w:rPr>
        <w:t>тдела архитектуры</w:t>
      </w:r>
      <w:r w:rsidR="003E7CBF" w:rsidRPr="005855B5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3E7CBF" w:rsidRPr="005855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E7CBF" w:rsidRPr="005855B5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3E7CBF" w:rsidRPr="00115B35" w:rsidRDefault="00115B35" w:rsidP="00115B3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6609C" w:rsidRPr="00D6609C">
        <w:rPr>
          <w:rFonts w:ascii="Times New Roman" w:hAnsi="Times New Roman" w:cs="Times New Roman"/>
          <w:b/>
          <w:i/>
          <w:sz w:val="24"/>
          <w:szCs w:val="24"/>
        </w:rPr>
        <w:t>Фиксацией результата выполненной административной</w:t>
      </w:r>
      <w:r w:rsidR="00D6609C" w:rsidRPr="00D6609C">
        <w:rPr>
          <w:rFonts w:ascii="Times New Roman" w:hAnsi="Times New Roman" w:cs="Times New Roman"/>
          <w:sz w:val="24"/>
          <w:szCs w:val="24"/>
        </w:rPr>
        <w:t xml:space="preserve">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E7CBF" w:rsidRPr="005855B5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66E4" w:rsidRPr="005855B5" w:rsidRDefault="003466E4" w:rsidP="003466E4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55B5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5855B5">
        <w:rPr>
          <w:rFonts w:ascii="Times New Roman" w:hAnsi="Times New Roman"/>
          <w:b/>
          <w:i/>
          <w:sz w:val="24"/>
          <w:szCs w:val="24"/>
        </w:rPr>
        <w:t>Основанием начала исполнения административной процедуры</w:t>
      </w:r>
      <w:r w:rsidRPr="005855B5">
        <w:rPr>
          <w:rFonts w:ascii="Times New Roman" w:hAnsi="Times New Roman"/>
          <w:sz w:val="24"/>
          <w:szCs w:val="24"/>
        </w:rPr>
        <w:t xml:space="preserve"> является поступление специалисту Отдела архитектуры, ответственному за выдачу результата </w:t>
      </w:r>
      <w:r w:rsidRPr="005855B5">
        <w:rPr>
          <w:rFonts w:ascii="Times New Roman" w:hAnsi="Times New Roman"/>
          <w:sz w:val="24"/>
          <w:szCs w:val="24"/>
        </w:rPr>
        <w:lastRenderedPageBreak/>
        <w:t>предоставления услуги, или специалисту МФЦ,</w:t>
      </w:r>
      <w:r w:rsidRPr="005855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55B5">
        <w:rPr>
          <w:rFonts w:ascii="Times New Roman" w:hAnsi="Times New Roman"/>
          <w:sz w:val="24"/>
          <w:szCs w:val="24"/>
        </w:rPr>
        <w:t>ответственному за межведомственное взаимодействие,</w:t>
      </w:r>
      <w:r w:rsidRPr="005855B5">
        <w:rPr>
          <w:rFonts w:ascii="Times New Roman" w:eastAsia="Times New Roman" w:hAnsi="Times New Roman"/>
          <w:sz w:val="24"/>
          <w:szCs w:val="24"/>
        </w:rPr>
        <w:t xml:space="preserve"> оформленного разрешения, решения о продлении срока действия разрешения, решения о внесении изменений в разрешение или решения об отказе в предоставлении муниципальной услуги (далее - </w:t>
      </w:r>
      <w:r w:rsidRPr="005855B5">
        <w:rPr>
          <w:rFonts w:ascii="Times New Roman" w:eastAsia="Times New Roman" w:hAnsi="Times New Roman"/>
          <w:b/>
          <w:i/>
          <w:sz w:val="24"/>
          <w:szCs w:val="24"/>
        </w:rPr>
        <w:t>документ, являющийся результатом предоставления муниципальной услуги</w:t>
      </w:r>
      <w:r w:rsidRPr="005855B5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Отделе архитектуры при поступлении документа, являющегося результатом предоставления услуги специалист Отдела архитектуры,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Отдела архитектуры, ответственный за выдачу результата предоставления услуги:</w:t>
      </w:r>
    </w:p>
    <w:p w:rsidR="003466E4" w:rsidRPr="005855B5" w:rsidRDefault="003466E4" w:rsidP="003466E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466E4" w:rsidRPr="005855B5" w:rsidRDefault="003466E4" w:rsidP="003466E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3466E4" w:rsidRPr="005855B5" w:rsidRDefault="003466E4" w:rsidP="00346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Отдела архитектуры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Специалист МФЦ, ответственный за межведомственное взаимодействие в день поступления от Отдела архитектуры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5855B5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 услуги. </w:t>
      </w:r>
    </w:p>
    <w:p w:rsidR="003E7CBF" w:rsidRPr="005855B5" w:rsidRDefault="00765A87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</w:t>
      </w:r>
      <w:r w:rsidR="003E7CBF" w:rsidRPr="00585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3E7CBF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DD3D93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</w:t>
      </w:r>
      <w:r w:rsidR="003E7CBF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3E7CBF" w:rsidRPr="005855B5">
        <w:rPr>
          <w:rFonts w:ascii="Times New Roman" w:eastAsia="Calibri" w:hAnsi="Times New Roman" w:cs="Times New Roman"/>
          <w:sz w:val="24"/>
          <w:szCs w:val="24"/>
        </w:rPr>
        <w:t>с момен</w:t>
      </w:r>
      <w:r w:rsidR="003466E4" w:rsidRPr="005855B5">
        <w:rPr>
          <w:rFonts w:ascii="Times New Roman" w:eastAsia="Calibri" w:hAnsi="Times New Roman" w:cs="Times New Roman"/>
          <w:sz w:val="24"/>
          <w:szCs w:val="24"/>
        </w:rPr>
        <w:t>та поступления специалисту Отдела архитектуры</w:t>
      </w:r>
      <w:r w:rsidR="003E7CBF" w:rsidRPr="005855B5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</w:t>
      </w:r>
      <w:r w:rsidR="003466E4" w:rsidRPr="005855B5">
        <w:rPr>
          <w:rFonts w:ascii="Times New Roman" w:eastAsia="Calibri" w:hAnsi="Times New Roman" w:cs="Times New Roman"/>
          <w:sz w:val="24"/>
          <w:szCs w:val="24"/>
        </w:rPr>
        <w:t xml:space="preserve">пециалисту </w:t>
      </w:r>
      <w:r w:rsidR="003E7CBF" w:rsidRPr="005855B5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 w:rsidR="003E7CBF" w:rsidRPr="005855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E7CBF" w:rsidRPr="005855B5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3.5.3. </w:t>
      </w:r>
      <w:r w:rsidR="003E7CBF"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="003E7CBF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решении, </w:t>
      </w:r>
      <w:r w:rsidR="00DD3D93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оформленного акта</w:t>
      </w:r>
      <w:r w:rsidR="003E7CBF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решения об отказе в </w:t>
      </w:r>
      <w:r w:rsidR="00DD3D93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акта</w:t>
      </w:r>
      <w:r w:rsidR="003E7CBF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B35" w:rsidRPr="00A966F4" w:rsidRDefault="00115B35" w:rsidP="00115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r w:rsidRPr="00FC2AE8">
        <w:rPr>
          <w:rFonts w:ascii="Times New Roman" w:hAnsi="Times New Roman"/>
          <w:b/>
          <w:i/>
          <w:sz w:val="24"/>
          <w:szCs w:val="24"/>
        </w:rPr>
        <w:t>Способом фиксации результата административной процедуры</w:t>
      </w:r>
      <w:r w:rsidRPr="00A966F4">
        <w:rPr>
          <w:rFonts w:ascii="Times New Roman" w:hAnsi="Times New Roman"/>
          <w:sz w:val="24"/>
          <w:szCs w:val="24"/>
        </w:rPr>
        <w:t xml:space="preserve"> является регистрация </w:t>
      </w:r>
      <w:r w:rsidR="00EE17F0">
        <w:rPr>
          <w:rFonts w:ascii="Times New Roman" w:hAnsi="Times New Roman"/>
          <w:sz w:val="24"/>
          <w:szCs w:val="24"/>
        </w:rPr>
        <w:t>в Журнале</w:t>
      </w:r>
      <w:r w:rsidR="00285AB6">
        <w:rPr>
          <w:rFonts w:ascii="Times New Roman" w:hAnsi="Times New Roman"/>
          <w:sz w:val="24"/>
          <w:szCs w:val="24"/>
        </w:rPr>
        <w:t xml:space="preserve">, </w:t>
      </w:r>
      <w:r w:rsidR="00EE17F0" w:rsidRPr="00A966F4">
        <w:rPr>
          <w:rFonts w:ascii="Times New Roman" w:hAnsi="Times New Roman"/>
          <w:sz w:val="24"/>
          <w:szCs w:val="24"/>
        </w:rPr>
        <w:t xml:space="preserve"> </w:t>
      </w:r>
      <w:r w:rsidRPr="00A966F4">
        <w:rPr>
          <w:rFonts w:ascii="Times New Roman" w:hAnsi="Times New Roman"/>
          <w:sz w:val="24"/>
          <w:szCs w:val="24"/>
        </w:rPr>
        <w:t>результата предост</w:t>
      </w:r>
      <w:r w:rsidR="00EE17F0">
        <w:rPr>
          <w:rFonts w:ascii="Times New Roman" w:hAnsi="Times New Roman"/>
          <w:sz w:val="24"/>
          <w:szCs w:val="24"/>
        </w:rPr>
        <w:t>авления муниципальной услуги.</w:t>
      </w:r>
    </w:p>
    <w:p w:rsidR="003E7CBF" w:rsidRPr="005855B5" w:rsidRDefault="003E7CBF" w:rsidP="00765A87">
      <w:pPr>
        <w:widowControl w:val="0"/>
        <w:tabs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6E4" w:rsidRPr="005855B5" w:rsidRDefault="003466E4" w:rsidP="0034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Заведующим отделом. 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Отдела архитектуры  по предоставлению муниципальной услуги осуществляется Главой администрац</w:t>
      </w:r>
      <w:r w:rsid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курирующим</w:t>
      </w:r>
      <w:proofErr w:type="gramEnd"/>
      <w:r w:rsid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данного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B35" w:rsidRPr="007539B4" w:rsidRDefault="00115B35" w:rsidP="00115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39B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753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Отдела архитектуры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 архитектуры 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2) за своевременную передачу запросов, иных документов, принятых от заявителя, а также за своевременную выдачу заявителю документов.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4) за ращения и действие (бездействие), принимаемые (осуществляемые) ими в ходе предоставления муниципальной услуги.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Администрацией. 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6F3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986F3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986F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</w:t>
      </w:r>
    </w:p>
    <w:p w:rsidR="005936E4" w:rsidRPr="007539B4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6E4" w:rsidRPr="007539B4" w:rsidRDefault="005936E4" w:rsidP="005936E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9B4">
        <w:rPr>
          <w:rFonts w:ascii="Times New Roman" w:hAnsi="Times New Roman"/>
          <w:sz w:val="24"/>
          <w:szCs w:val="24"/>
          <w:lang w:eastAsia="ru-RU"/>
        </w:rPr>
        <w:t>5.1. 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муниципального района «Печора» в досудебном порядке.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986F3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актами Республики Коми, муниципальными правовыми актами; </w:t>
      </w:r>
      <w:proofErr w:type="gramEnd"/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936E4" w:rsidRPr="002A084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0840">
        <w:rPr>
          <w:rFonts w:ascii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Pr="007539B4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9B4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7539B4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муниципального района «Печора». </w:t>
      </w:r>
      <w:r w:rsidRPr="007539B4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986F33" w:rsidRDefault="005936E4" w:rsidP="005936E4">
      <w:pPr>
        <w:pStyle w:val="af6"/>
        <w:spacing w:before="0" w:beforeAutospacing="0" w:after="0" w:afterAutospacing="0" w:line="240" w:lineRule="auto"/>
        <w:ind w:firstLine="851"/>
        <w:rPr>
          <w:sz w:val="24"/>
          <w:szCs w:val="24"/>
        </w:rPr>
      </w:pPr>
      <w:r w:rsidRPr="00986F33">
        <w:rPr>
          <w:sz w:val="24"/>
          <w:szCs w:val="24"/>
        </w:rPr>
        <w:t xml:space="preserve">5.4. Жалоба направляется </w:t>
      </w:r>
      <w:r w:rsidRPr="00774989">
        <w:rPr>
          <w:sz w:val="24"/>
          <w:szCs w:val="24"/>
        </w:rPr>
        <w:t xml:space="preserve">через организацию почтовой связи, иную организацию, осуществляющую доставку почтовой корреспонденции, через МФЦ, с использованием информационно-телекоммуникационной сети "Интернет", официального сайта </w:t>
      </w:r>
      <w:r>
        <w:rPr>
          <w:sz w:val="24"/>
          <w:szCs w:val="24"/>
        </w:rPr>
        <w:t>администрации муниципального района «Печора»</w:t>
      </w:r>
      <w:r w:rsidRPr="00774989">
        <w:rPr>
          <w:sz w:val="24"/>
          <w:szCs w:val="24"/>
        </w:rPr>
        <w:t xml:space="preserve">, предоставляющего муниципальную услугу, а также может быть принята при личном приеме заявителя. 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36E4" w:rsidRPr="00774989" w:rsidRDefault="005936E4" w:rsidP="005936E4">
      <w:pPr>
        <w:pStyle w:val="af6"/>
        <w:spacing w:before="0" w:beforeAutospacing="0" w:after="0" w:afterAutospacing="0" w:line="240" w:lineRule="auto"/>
        <w:ind w:firstLine="851"/>
        <w:rPr>
          <w:sz w:val="24"/>
          <w:szCs w:val="24"/>
        </w:rPr>
      </w:pPr>
      <w:r w:rsidRPr="00986F33">
        <w:rPr>
          <w:sz w:val="24"/>
          <w:szCs w:val="24"/>
        </w:rPr>
        <w:t xml:space="preserve">5.7. </w:t>
      </w:r>
      <w:r w:rsidRPr="00774989">
        <w:rPr>
          <w:sz w:val="24"/>
          <w:szCs w:val="24"/>
        </w:rPr>
        <w:t xml:space="preserve">Регистрация жалобы осуществляется </w:t>
      </w:r>
      <w:r>
        <w:rPr>
          <w:sz w:val="24"/>
          <w:szCs w:val="24"/>
        </w:rPr>
        <w:t>администрацией муниципального района «Печора»</w:t>
      </w:r>
      <w:r w:rsidRPr="00774989">
        <w:rPr>
          <w:sz w:val="24"/>
          <w:szCs w:val="24"/>
        </w:rPr>
        <w:t xml:space="preserve">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 </w:t>
      </w:r>
    </w:p>
    <w:p w:rsidR="005936E4" w:rsidRPr="00774989" w:rsidRDefault="005936E4" w:rsidP="005936E4">
      <w:pPr>
        <w:pStyle w:val="af6"/>
        <w:spacing w:before="0" w:beforeAutospacing="0" w:after="0" w:afterAutospacing="0" w:line="240" w:lineRule="auto"/>
        <w:ind w:firstLine="851"/>
        <w:rPr>
          <w:sz w:val="24"/>
          <w:szCs w:val="24"/>
        </w:rPr>
      </w:pPr>
      <w:proofErr w:type="gramStart"/>
      <w:r w:rsidRPr="00774989">
        <w:rPr>
          <w:sz w:val="24"/>
          <w:szCs w:val="24"/>
        </w:rPr>
        <w:t>Ведение Журнала осуществляется по форме и в порядке, уста</w:t>
      </w:r>
      <w:r>
        <w:rPr>
          <w:sz w:val="24"/>
          <w:szCs w:val="24"/>
        </w:rPr>
        <w:t>новленными правовым актом Администрации.</w:t>
      </w:r>
      <w:proofErr w:type="gramEnd"/>
    </w:p>
    <w:p w:rsidR="005936E4" w:rsidRPr="00774989" w:rsidRDefault="005936E4" w:rsidP="005936E4">
      <w:pPr>
        <w:pStyle w:val="af6"/>
        <w:spacing w:before="0" w:beforeAutospacing="0" w:after="0" w:afterAutospacing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r w:rsidRPr="00774989">
        <w:rPr>
          <w:sz w:val="24"/>
          <w:szCs w:val="24"/>
        </w:rPr>
        <w:t xml:space="preserve">выдается расписка заявителю в получении от него жалобы и </w:t>
      </w:r>
      <w:r w:rsidRPr="00CF1B0D">
        <w:rPr>
          <w:sz w:val="24"/>
          <w:szCs w:val="24"/>
        </w:rPr>
        <w:t>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 w:rsidRPr="00774989">
        <w:rPr>
          <w:sz w:val="24"/>
          <w:szCs w:val="24"/>
        </w:rPr>
        <w:t xml:space="preserve"> </w:t>
      </w:r>
    </w:p>
    <w:p w:rsidR="005936E4" w:rsidRPr="00774989" w:rsidRDefault="005936E4" w:rsidP="005936E4">
      <w:pPr>
        <w:pStyle w:val="af6"/>
        <w:spacing w:before="0" w:beforeAutospacing="0" w:after="0" w:afterAutospacing="0" w:line="240" w:lineRule="auto"/>
        <w:ind w:firstLine="851"/>
        <w:rPr>
          <w:sz w:val="24"/>
          <w:szCs w:val="24"/>
        </w:rPr>
      </w:pPr>
      <w:proofErr w:type="gramStart"/>
      <w:r w:rsidRPr="00774989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>
        <w:rPr>
          <w:sz w:val="24"/>
          <w:szCs w:val="24"/>
        </w:rPr>
        <w:t xml:space="preserve">муниципальную </w:t>
      </w:r>
      <w:r w:rsidRPr="00774989">
        <w:rPr>
          <w:sz w:val="24"/>
          <w:szCs w:val="24"/>
        </w:rPr>
        <w:t xml:space="preserve">услугу,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  <w:proofErr w:type="gramEnd"/>
    </w:p>
    <w:p w:rsidR="005936E4" w:rsidRPr="00774989" w:rsidRDefault="005936E4" w:rsidP="005936E4">
      <w:pPr>
        <w:pStyle w:val="af6"/>
        <w:spacing w:before="0" w:beforeAutospacing="0" w:after="0" w:afterAutospacing="0" w:line="240" w:lineRule="auto"/>
        <w:ind w:firstLine="851"/>
        <w:rPr>
          <w:sz w:val="24"/>
          <w:szCs w:val="24"/>
        </w:rPr>
      </w:pPr>
      <w:r w:rsidRPr="00774989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5.8. </w:t>
      </w: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  <w:proofErr w:type="gramEnd"/>
    </w:p>
    <w:p w:rsidR="005936E4" w:rsidRPr="00986F33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936E4" w:rsidRPr="00986F33" w:rsidRDefault="005936E4" w:rsidP="005936E4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5936E4" w:rsidRPr="00986F33" w:rsidRDefault="005936E4" w:rsidP="005936E4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5936E4" w:rsidRPr="00986F33" w:rsidRDefault="005936E4" w:rsidP="005936E4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5936E4" w:rsidRPr="00986F33" w:rsidRDefault="005936E4" w:rsidP="005936E4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5936E4" w:rsidRPr="005A1F00" w:rsidRDefault="005936E4" w:rsidP="005936E4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</w:t>
      </w:r>
      <w:r w:rsidRPr="005A1F00">
        <w:rPr>
          <w:rFonts w:ascii="Times New Roman" w:hAnsi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</w:t>
      </w:r>
      <w:r w:rsidRPr="005A1F00">
        <w:rPr>
          <w:rFonts w:ascii="Times New Roman" w:hAnsi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 xml:space="preserve">рассмотрения жалобы </w:t>
      </w:r>
      <w:r w:rsidRPr="005A1F00">
        <w:rPr>
          <w:rFonts w:ascii="Times New Roman" w:hAnsi="Times New Roman"/>
          <w:sz w:val="24"/>
          <w:szCs w:val="24"/>
          <w:lang w:eastAsia="ru-RU"/>
        </w:rPr>
        <w:lastRenderedPageBreak/>
        <w:t>признаков состава административного правонарушения</w:t>
      </w:r>
      <w:proofErr w:type="gramEnd"/>
      <w:r w:rsidRPr="005A1F00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5.11</w:t>
      </w:r>
      <w:r w:rsidRPr="005A1F0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DA468C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- в течение пяти рабочих дней со дня ее регистрации</w:t>
      </w:r>
      <w:r w:rsidRPr="00DA468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5.12</w:t>
      </w:r>
      <w:r w:rsidRPr="005A1F00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5.13</w:t>
      </w:r>
      <w:r w:rsidRPr="005A1F00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Администрацией принимается одно из следующих решений: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5.14</w:t>
      </w:r>
      <w:r w:rsidRPr="005A1F00">
        <w:rPr>
          <w:rFonts w:ascii="Times New Roman" w:hAnsi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5.15. </w:t>
      </w:r>
      <w:r w:rsidRPr="00CF1B0D">
        <w:rPr>
          <w:rFonts w:ascii="Times New Roman" w:hAnsi="Times New Roman"/>
          <w:sz w:val="24"/>
          <w:szCs w:val="24"/>
        </w:rPr>
        <w:t>Не позднее дня, следующего за днем принятия указа</w:t>
      </w:r>
      <w:r>
        <w:rPr>
          <w:rFonts w:ascii="Times New Roman" w:hAnsi="Times New Roman"/>
          <w:sz w:val="24"/>
          <w:szCs w:val="24"/>
        </w:rPr>
        <w:t>нного в пункте 5.13 настоящего а</w:t>
      </w:r>
      <w:r w:rsidRPr="00CF1B0D">
        <w:rPr>
          <w:rFonts w:ascii="Times New Roman" w:hAnsi="Times New Roman"/>
          <w:sz w:val="24"/>
          <w:szCs w:val="24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774989">
        <w:rPr>
          <w:sz w:val="24"/>
          <w:szCs w:val="24"/>
        </w:rPr>
        <w:t xml:space="preserve"> 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5.18.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подачи и рассмотрения жалобы размещается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5936E4" w:rsidRPr="005A1F00" w:rsidRDefault="005936E4" w:rsidP="005936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5936E4" w:rsidRPr="005A1F00" w:rsidRDefault="005936E4" w:rsidP="005936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5936E4" w:rsidRPr="005A1F00" w:rsidRDefault="005936E4" w:rsidP="005936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5936E4" w:rsidRPr="005A1F00" w:rsidRDefault="005936E4" w:rsidP="005936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5.19.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5936E4" w:rsidRPr="005A1F00" w:rsidRDefault="005936E4" w:rsidP="005936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/>
          <w:sz w:val="24"/>
          <w:szCs w:val="24"/>
          <w:lang w:eastAsia="ru-RU"/>
        </w:rPr>
        <w:t>МФЦ;</w:t>
      </w:r>
    </w:p>
    <w:p w:rsidR="005936E4" w:rsidRPr="005A1F00" w:rsidRDefault="005936E4" w:rsidP="005936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5936E4" w:rsidRPr="005A1F00" w:rsidRDefault="005936E4" w:rsidP="005936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5936E4" w:rsidRPr="005A1F00" w:rsidRDefault="005936E4" w:rsidP="005936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5936E4" w:rsidRPr="005A1F00" w:rsidRDefault="005936E4" w:rsidP="005936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6E4" w:rsidRPr="005A1F00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A0840" w:rsidRDefault="002A0840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A0840" w:rsidRDefault="002A0840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A0840" w:rsidRDefault="002A0840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A0840" w:rsidRDefault="002A0840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A0840" w:rsidRDefault="002A0840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A0840" w:rsidRPr="005855B5" w:rsidRDefault="002A0840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hAnsi="Times New Roman" w:cs="Times New Roman"/>
          <w:sz w:val="24"/>
          <w:szCs w:val="24"/>
        </w:rPr>
        <w:tab/>
      </w:r>
      <w:r w:rsidR="005936E4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lastRenderedPageBreak/>
        <w:t>к административному регламенту</w:t>
      </w: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t xml:space="preserve"> предоставления муниципальной услуги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855B5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5855B5">
        <w:rPr>
          <w:rFonts w:ascii="Times New Roman" w:eastAsia="Calibri" w:hAnsi="Times New Roman" w:cs="Times New Roman"/>
          <w:sz w:val="20"/>
          <w:szCs w:val="20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5855B5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3466E4" w:rsidRPr="005855B5" w:rsidRDefault="003466E4" w:rsidP="003466E4">
      <w:pPr>
        <w:pStyle w:val="af6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5855B5">
        <w:rPr>
          <w:sz w:val="24"/>
          <w:szCs w:val="24"/>
        </w:rPr>
        <w:t xml:space="preserve">Общая информация о  </w:t>
      </w:r>
    </w:p>
    <w:p w:rsidR="003466E4" w:rsidRPr="005855B5" w:rsidRDefault="003466E4" w:rsidP="003466E4">
      <w:pPr>
        <w:pStyle w:val="af6"/>
        <w:widowControl w:val="0"/>
        <w:spacing w:after="0" w:line="240" w:lineRule="auto"/>
        <w:contextualSpacing/>
        <w:jc w:val="center"/>
        <w:rPr>
          <w:b/>
          <w:i/>
          <w:sz w:val="24"/>
          <w:szCs w:val="24"/>
        </w:rPr>
      </w:pPr>
      <w:r w:rsidRPr="005855B5">
        <w:rPr>
          <w:b/>
          <w:i/>
          <w:sz w:val="24"/>
          <w:szCs w:val="24"/>
        </w:rPr>
        <w:t xml:space="preserve">муниципальном автономном </w:t>
      </w:r>
      <w:proofErr w:type="gramStart"/>
      <w:r w:rsidRPr="005855B5">
        <w:rPr>
          <w:b/>
          <w:i/>
          <w:sz w:val="24"/>
          <w:szCs w:val="24"/>
        </w:rPr>
        <w:t>учреждении</w:t>
      </w:r>
      <w:proofErr w:type="gramEnd"/>
      <w:r w:rsidRPr="005855B5">
        <w:rPr>
          <w:b/>
          <w:i/>
          <w:sz w:val="24"/>
          <w:szCs w:val="24"/>
        </w:rPr>
        <w:t xml:space="preserve">  «Многофункциональный центр предоставления  государственных муниципальных услуг»</w:t>
      </w:r>
    </w:p>
    <w:p w:rsidR="003466E4" w:rsidRPr="005855B5" w:rsidRDefault="003466E4" w:rsidP="003466E4">
      <w:pPr>
        <w:pStyle w:val="af6"/>
        <w:widowControl w:val="0"/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466E4" w:rsidRPr="005855B5" w:rsidTr="003466E4">
        <w:trPr>
          <w:trHeight w:val="577"/>
        </w:trPr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3466E4" w:rsidRPr="005855B5" w:rsidTr="003466E4">
        <w:trPr>
          <w:trHeight w:val="517"/>
        </w:trPr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466E4" w:rsidRPr="005855B5" w:rsidRDefault="009358A3" w:rsidP="003466E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pechora</w:t>
              </w:r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</w:rPr>
                <w:t>@</w:t>
              </w:r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mydocuments</w:t>
              </w:r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</w:rPr>
                <w:t>11.</w:t>
              </w:r>
              <w:proofErr w:type="spellStart"/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ind w:left="-37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 xml:space="preserve">8(82142) 3-28-18; 3-99-93; </w:t>
            </w:r>
          </w:p>
        </w:tc>
      </w:tr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855B5">
              <w:rPr>
                <w:sz w:val="24"/>
                <w:szCs w:val="24"/>
              </w:rPr>
              <w:t>И.о</w:t>
            </w:r>
            <w:proofErr w:type="spellEnd"/>
            <w:r w:rsidRPr="005855B5">
              <w:rPr>
                <w:sz w:val="24"/>
                <w:szCs w:val="24"/>
              </w:rPr>
              <w:t>. директора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3466E4" w:rsidRPr="005855B5" w:rsidRDefault="003466E4" w:rsidP="003466E4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466E4" w:rsidRPr="005855B5" w:rsidRDefault="003466E4" w:rsidP="003466E4">
      <w:pPr>
        <w:pStyle w:val="ConsPlusNormal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5855B5">
        <w:rPr>
          <w:rFonts w:ascii="Times New Roman" w:hAnsi="Times New Roman"/>
          <w:b/>
          <w:i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3466E4" w:rsidRPr="005855B5" w:rsidTr="003466E4">
        <w:tc>
          <w:tcPr>
            <w:tcW w:w="5637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3466E4" w:rsidRPr="005855B5" w:rsidTr="003466E4">
        <w:tc>
          <w:tcPr>
            <w:tcW w:w="5637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3466E4" w:rsidRPr="005855B5" w:rsidTr="003466E4">
        <w:tc>
          <w:tcPr>
            <w:tcW w:w="5637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3466E4" w:rsidRPr="005855B5" w:rsidTr="003466E4">
        <w:tc>
          <w:tcPr>
            <w:tcW w:w="5637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3466E4" w:rsidRPr="005855B5" w:rsidRDefault="003466E4" w:rsidP="003466E4">
      <w:pPr>
        <w:pStyle w:val="af6"/>
        <w:widowControl w:val="0"/>
        <w:spacing w:after="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3466E4" w:rsidRPr="005855B5" w:rsidRDefault="003466E4" w:rsidP="003466E4">
      <w:pPr>
        <w:pStyle w:val="af6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5855B5">
        <w:rPr>
          <w:sz w:val="24"/>
          <w:szCs w:val="24"/>
        </w:rPr>
        <w:t xml:space="preserve">Общая информация о 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855B5">
        <w:rPr>
          <w:rFonts w:ascii="Times New Roman" w:hAnsi="Times New Roman" w:cs="Times New Roman"/>
          <w:b/>
          <w:i/>
          <w:sz w:val="24"/>
          <w:szCs w:val="24"/>
        </w:rPr>
        <w:t>Центре</w:t>
      </w:r>
      <w:proofErr w:type="gramEnd"/>
      <w:r w:rsidRPr="005855B5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государственных и муниципальных услуг «Мои Документы»</w:t>
      </w:r>
    </w:p>
    <w:p w:rsidR="003466E4" w:rsidRPr="005855B5" w:rsidRDefault="003466E4" w:rsidP="003466E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5B5">
        <w:rPr>
          <w:rFonts w:ascii="Times New Roman" w:hAnsi="Times New Roman" w:cs="Times New Roman"/>
          <w:b/>
          <w:i/>
          <w:sz w:val="24"/>
          <w:szCs w:val="24"/>
        </w:rPr>
        <w:t xml:space="preserve"> (удаленное рабочее место)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466E4" w:rsidRPr="005855B5" w:rsidRDefault="009358A3" w:rsidP="003466E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pechora</w:t>
              </w:r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</w:rPr>
                <w:t>@</w:t>
              </w:r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mydocuments</w:t>
              </w:r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</w:rPr>
                <w:t>11.</w:t>
              </w:r>
              <w:proofErr w:type="spellStart"/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  <w:tr w:rsidR="003466E4" w:rsidRPr="005855B5" w:rsidTr="003466E4">
        <w:tc>
          <w:tcPr>
            <w:tcW w:w="2608" w:type="pct"/>
          </w:tcPr>
          <w:p w:rsidR="003466E4" w:rsidRPr="005855B5" w:rsidRDefault="003466E4" w:rsidP="003466E4">
            <w:pPr>
              <w:pStyle w:val="af6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855B5">
              <w:rPr>
                <w:sz w:val="24"/>
                <w:szCs w:val="24"/>
              </w:rPr>
              <w:t>И.о</w:t>
            </w:r>
            <w:proofErr w:type="spellEnd"/>
            <w:r w:rsidRPr="005855B5">
              <w:rPr>
                <w:sz w:val="24"/>
                <w:szCs w:val="24"/>
              </w:rPr>
              <w:t>. директора</w:t>
            </w:r>
          </w:p>
        </w:tc>
        <w:tc>
          <w:tcPr>
            <w:tcW w:w="2392" w:type="pct"/>
          </w:tcPr>
          <w:p w:rsidR="003466E4" w:rsidRPr="005855B5" w:rsidRDefault="003466E4" w:rsidP="003466E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3466E4" w:rsidRPr="005855B5" w:rsidRDefault="003466E4" w:rsidP="003466E4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466E4" w:rsidRPr="005855B5" w:rsidRDefault="003466E4" w:rsidP="003466E4">
      <w:pPr>
        <w:pStyle w:val="ConsPlusNormal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5855B5">
        <w:rPr>
          <w:rFonts w:ascii="Times New Roman" w:hAnsi="Times New Roman"/>
          <w:b/>
          <w:i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3466E4" w:rsidRPr="005855B5" w:rsidTr="003466E4">
        <w:tc>
          <w:tcPr>
            <w:tcW w:w="5182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3466E4" w:rsidRPr="005855B5" w:rsidTr="003466E4">
        <w:tc>
          <w:tcPr>
            <w:tcW w:w="5182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388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3466E4" w:rsidRPr="005855B5" w:rsidTr="003466E4">
        <w:tc>
          <w:tcPr>
            <w:tcW w:w="5182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88" w:type="dxa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3466E4" w:rsidRPr="005855B5" w:rsidTr="003466E4">
        <w:tc>
          <w:tcPr>
            <w:tcW w:w="5182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3466E4" w:rsidRPr="005855B5" w:rsidRDefault="003466E4" w:rsidP="00346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3466E4" w:rsidRPr="005855B5" w:rsidRDefault="003466E4" w:rsidP="003466E4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Общая информация</w:t>
      </w: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lastRenderedPageBreak/>
        <w:t>об Отделе архитектуры и градостроительства администрации</w:t>
      </w: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муниципального района «Печора» </w:t>
      </w: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3466E4" w:rsidRPr="005855B5" w:rsidTr="003466E4">
        <w:tc>
          <w:tcPr>
            <w:tcW w:w="2608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3466E4" w:rsidRPr="005855B5" w:rsidTr="003466E4">
        <w:tc>
          <w:tcPr>
            <w:tcW w:w="2608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3466E4" w:rsidRPr="005855B5" w:rsidTr="003466E4">
        <w:tc>
          <w:tcPr>
            <w:tcW w:w="2608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  <w:shd w:val="clear" w:color="auto" w:fill="auto"/>
          </w:tcPr>
          <w:p w:rsidR="003466E4" w:rsidRPr="005855B5" w:rsidRDefault="009358A3" w:rsidP="003466E4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66E4" w:rsidRPr="005855B5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gl</w:t>
              </w:r>
              <w:r w:rsidR="003466E4" w:rsidRPr="005855B5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3466E4" w:rsidRPr="005855B5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arx</w:t>
              </w:r>
              <w:r w:rsidR="003466E4" w:rsidRPr="005855B5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3466E4" w:rsidRPr="005855B5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="003466E4" w:rsidRPr="005855B5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466E4" w:rsidRPr="005855B5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466E4" w:rsidRPr="00585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466E4" w:rsidRPr="005855B5" w:rsidTr="003466E4">
        <w:tc>
          <w:tcPr>
            <w:tcW w:w="2608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392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8(82142) 7-24-92</w:t>
            </w:r>
          </w:p>
        </w:tc>
      </w:tr>
      <w:tr w:rsidR="003466E4" w:rsidRPr="005855B5" w:rsidTr="003466E4">
        <w:tc>
          <w:tcPr>
            <w:tcW w:w="2608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3466E4" w:rsidRPr="005855B5" w:rsidRDefault="009358A3" w:rsidP="003466E4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66E4" w:rsidRPr="005855B5">
                <w:rPr>
                  <w:rStyle w:val="af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466E4" w:rsidRPr="005855B5" w:rsidTr="003466E4">
        <w:tc>
          <w:tcPr>
            <w:tcW w:w="2608" w:type="pct"/>
            <w:shd w:val="clear" w:color="auto" w:fill="auto"/>
          </w:tcPr>
          <w:p w:rsidR="003466E4" w:rsidRPr="005855B5" w:rsidRDefault="003466E4" w:rsidP="00593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ФИО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:rsidR="003466E4" w:rsidRPr="005855B5" w:rsidRDefault="003466E4" w:rsidP="003466E4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Антон Владимирович – </w:t>
            </w:r>
            <w:proofErr w:type="spellStart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. главы администрации МР «Печора»</w:t>
            </w:r>
          </w:p>
        </w:tc>
      </w:tr>
    </w:tbl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Отдела архитектуры и градостроительства администрации</w:t>
      </w: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муниципального района «Печора» </w:t>
      </w:r>
    </w:p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686"/>
      </w:tblGrid>
      <w:tr w:rsidR="003466E4" w:rsidRPr="005855B5" w:rsidTr="005936E4">
        <w:tc>
          <w:tcPr>
            <w:tcW w:w="2694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686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3466E4" w:rsidRPr="005855B5" w:rsidTr="005936E4">
        <w:tc>
          <w:tcPr>
            <w:tcW w:w="2694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3466E4" w:rsidRPr="005855B5" w:rsidRDefault="005936E4" w:rsidP="00593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17</w:t>
            </w:r>
            <w:r w:rsidR="003466E4"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-00 (с 13-00 до 14-00)</w:t>
            </w:r>
          </w:p>
        </w:tc>
        <w:tc>
          <w:tcPr>
            <w:tcW w:w="3686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93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8-45 до 17-00 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3466E4" w:rsidRPr="005855B5" w:rsidTr="005936E4">
        <w:tc>
          <w:tcPr>
            <w:tcW w:w="2694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3466E4" w:rsidRPr="005855B5" w:rsidRDefault="005936E4" w:rsidP="00593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17</w:t>
            </w:r>
            <w:r w:rsidR="003466E4"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-00 (с 13-00 до 14-00)</w:t>
            </w:r>
          </w:p>
        </w:tc>
        <w:tc>
          <w:tcPr>
            <w:tcW w:w="3686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466E4" w:rsidRPr="005855B5" w:rsidTr="005936E4">
        <w:tc>
          <w:tcPr>
            <w:tcW w:w="2694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3466E4" w:rsidRPr="005855B5" w:rsidRDefault="00593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17</w:t>
            </w:r>
            <w:r w:rsidR="003466E4"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-00 (с 13-00 до 14-00)</w:t>
            </w:r>
          </w:p>
        </w:tc>
        <w:tc>
          <w:tcPr>
            <w:tcW w:w="3686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466E4" w:rsidRPr="005855B5" w:rsidTr="005936E4">
        <w:tc>
          <w:tcPr>
            <w:tcW w:w="2694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3466E4" w:rsidRPr="005855B5" w:rsidRDefault="00593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8-45 до 17-00 </w:t>
            </w:r>
            <w:r w:rsidR="003466E4"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(с 13-00 до 14-00)</w:t>
            </w:r>
          </w:p>
        </w:tc>
        <w:tc>
          <w:tcPr>
            <w:tcW w:w="3686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466E4" w:rsidRPr="005855B5" w:rsidTr="005936E4">
        <w:tc>
          <w:tcPr>
            <w:tcW w:w="2694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6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466E4" w:rsidRPr="005855B5" w:rsidTr="005936E4">
        <w:tc>
          <w:tcPr>
            <w:tcW w:w="2694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shd w:val="clear" w:color="auto" w:fill="auto"/>
          </w:tcPr>
          <w:p w:rsidR="003466E4" w:rsidRPr="005855B5" w:rsidRDefault="003466E4" w:rsidP="003466E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3466E4" w:rsidRPr="005855B5" w:rsidRDefault="003466E4" w:rsidP="003466E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p w:rsidR="003466E4" w:rsidRPr="005855B5" w:rsidRDefault="003466E4" w:rsidP="003466E4">
      <w:pPr>
        <w:pStyle w:val="af6"/>
        <w:widowControl w:val="0"/>
        <w:spacing w:after="0" w:line="240" w:lineRule="auto"/>
        <w:ind w:firstLine="709"/>
        <w:rPr>
          <w:b/>
          <w:sz w:val="28"/>
          <w:szCs w:val="28"/>
        </w:rPr>
      </w:pPr>
    </w:p>
    <w:p w:rsidR="003466E4" w:rsidRPr="005855B5" w:rsidRDefault="003466E4" w:rsidP="003466E4">
      <w:pPr>
        <w:pStyle w:val="af6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5855B5">
        <w:rPr>
          <w:b/>
          <w:sz w:val="28"/>
          <w:szCs w:val="28"/>
        </w:rPr>
        <w:t>____________________________________________</w:t>
      </w:r>
    </w:p>
    <w:p w:rsidR="003466E4" w:rsidRPr="005855B5" w:rsidRDefault="003466E4" w:rsidP="003466E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936E4" w:rsidRPr="005855B5" w:rsidRDefault="00593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466E4" w:rsidRPr="005855B5" w:rsidRDefault="003466E4" w:rsidP="00346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E7CBF" w:rsidRPr="005855B5" w:rsidRDefault="00C060D6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3E7CBF" w:rsidRPr="005855B5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lastRenderedPageBreak/>
        <w:t>к административному регламенту</w:t>
      </w:r>
    </w:p>
    <w:p w:rsidR="003E7CBF" w:rsidRPr="005855B5" w:rsidRDefault="003522F6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7CBF" w:rsidRPr="005855B5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FE5408" w:rsidRPr="005855B5" w:rsidRDefault="003E7CBF" w:rsidP="0020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855B5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3522F6" w:rsidRPr="005855B5">
        <w:rPr>
          <w:rFonts w:ascii="Times New Roman" w:eastAsia="Calibri" w:hAnsi="Times New Roman" w:cs="Times New Roman"/>
          <w:sz w:val="20"/>
          <w:szCs w:val="20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2052F3" w:rsidRPr="005855B5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tbl>
      <w:tblPr>
        <w:tblStyle w:val="32"/>
        <w:tblpPr w:leftFromText="180" w:rightFromText="180" w:vertAnchor="page" w:horzAnchor="margin" w:tblpY="314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052F3" w:rsidRPr="005855B5" w:rsidTr="002052F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F3" w:rsidRPr="005855B5" w:rsidRDefault="002052F3" w:rsidP="002052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855B5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F3" w:rsidRPr="005855B5" w:rsidRDefault="002052F3" w:rsidP="002052F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2F3" w:rsidRPr="005855B5" w:rsidRDefault="002052F3" w:rsidP="002052F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F3" w:rsidRPr="005855B5" w:rsidRDefault="002052F3" w:rsidP="002052F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052F3" w:rsidRPr="005855B5" w:rsidTr="002052F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5B5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2052F3" w:rsidRPr="005855B5" w:rsidTr="002052F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466E4" w:rsidRPr="005855B5" w:rsidRDefault="003466E4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2F3" w:rsidRPr="005855B5" w:rsidRDefault="002052F3" w:rsidP="0020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F3" w:rsidRPr="005855B5" w:rsidRDefault="002052F3" w:rsidP="0020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2052F3" w:rsidRPr="005855B5" w:rsidTr="002052F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2F3" w:rsidRPr="005855B5" w:rsidRDefault="002052F3" w:rsidP="00205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F3" w:rsidRPr="005855B5" w:rsidRDefault="002052F3" w:rsidP="00205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052F3" w:rsidRPr="005855B5" w:rsidRDefault="002052F3" w:rsidP="00205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</w:t>
      </w:r>
      <w:r w:rsidRPr="005855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(почтовый или строительный адрес объекта капитального строительства)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Сведения о застройщике или заказчике (представителе застройщика или заказчика) (</w:t>
      </w:r>
      <w:proofErr w:type="gramStart"/>
      <w:r w:rsidRPr="005855B5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5855B5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фамилия, имя, отчество,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(паспортные данные, место проживания, телефон)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55B5">
        <w:rPr>
          <w:rFonts w:ascii="Times New Roman" w:eastAsia="Calibri" w:hAnsi="Times New Roman" w:cs="Times New Roman"/>
          <w:sz w:val="24"/>
          <w:szCs w:val="24"/>
        </w:rPr>
        <w:t>(должность, фамилия, инициалы, реквизиты документа о представительстве -</w:t>
      </w:r>
      <w:proofErr w:type="gramEnd"/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заполняется при наличии представителя застройщика или заказчика)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Сведения о выданном разрешении на строительство: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55B5">
        <w:rPr>
          <w:rFonts w:ascii="Times New Roman" w:eastAsia="Calibri" w:hAnsi="Times New Roman" w:cs="Times New Roman"/>
          <w:sz w:val="24"/>
          <w:szCs w:val="24"/>
        </w:rPr>
        <w:t>(номер, дата выдачи разрешения, наименование органа исполнительной власти</w:t>
      </w:r>
      <w:proofErr w:type="gramEnd"/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или органа местного самоуправления, выдавшего разрешение)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55B5">
        <w:rPr>
          <w:rFonts w:ascii="Times New Roman" w:eastAsia="Calibri" w:hAnsi="Times New Roman" w:cs="Times New Roman"/>
          <w:sz w:val="24"/>
          <w:szCs w:val="24"/>
        </w:rPr>
        <w:t>(наименование, номер и дата выдачи свидетельства о государственной</w:t>
      </w:r>
      <w:proofErr w:type="gramEnd"/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регистрации, ОГРН, ИНН, почтовые реквизиты, телефон/факс -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для юридических лиц; фамилия, имя, отчество, паспортные данные,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место проживания, телефон/факс - для физических лиц,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5B5">
        <w:rPr>
          <w:rFonts w:ascii="Times New Roman" w:eastAsia="Calibri" w:hAnsi="Times New Roman" w:cs="Times New Roman"/>
          <w:sz w:val="24"/>
          <w:szCs w:val="24"/>
        </w:rPr>
        <w:t>номер и дата договора)</w:t>
      </w:r>
    </w:p>
    <w:p w:rsidR="002052F3" w:rsidRPr="005855B5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0"/>
        <w:gridCol w:w="1504"/>
        <w:gridCol w:w="2053"/>
      </w:tblGrid>
      <w:tr w:rsidR="002052F3" w:rsidRPr="005855B5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52F3" w:rsidRPr="005855B5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3" w:rsidRPr="005855B5" w:rsidTr="002052F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052F3" w:rsidRPr="005855B5" w:rsidRDefault="002052F3" w:rsidP="0020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5855B5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2F3" w:rsidRPr="005855B5" w:rsidRDefault="002052F3" w:rsidP="0020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052F3" w:rsidRPr="005855B5" w:rsidTr="002052F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F3" w:rsidRPr="005855B5" w:rsidRDefault="002052F3" w:rsidP="00205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052F3" w:rsidRPr="005855B5" w:rsidRDefault="002052F3" w:rsidP="00205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F3" w:rsidRPr="005855B5" w:rsidRDefault="002052F3" w:rsidP="00205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2F3" w:rsidRPr="005855B5" w:rsidTr="002052F3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5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2F3" w:rsidRPr="005855B5" w:rsidRDefault="002052F3" w:rsidP="00205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5B5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2052F3" w:rsidRPr="005855B5" w:rsidRDefault="002052F3" w:rsidP="002052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F3" w:rsidRPr="005855B5" w:rsidRDefault="002052F3" w:rsidP="002052F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2F3" w:rsidRPr="005855B5" w:rsidRDefault="002052F3" w:rsidP="002052F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5408" w:rsidRPr="005855B5" w:rsidRDefault="00FE5408" w:rsidP="00FE5408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08" w:rsidRPr="005855B5" w:rsidRDefault="00FE5408" w:rsidP="00FE5408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08" w:rsidRPr="005855B5" w:rsidRDefault="00FE5408" w:rsidP="00FE5408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08" w:rsidRPr="005855B5" w:rsidRDefault="00FE5408" w:rsidP="00FE5408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E4" w:rsidRPr="005855B5" w:rsidRDefault="005936E4" w:rsidP="005936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5936E4" w:rsidRPr="005855B5" w:rsidRDefault="005936E4" w:rsidP="00593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5936E4" w:rsidRPr="005855B5" w:rsidRDefault="005936E4" w:rsidP="00593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936E4" w:rsidRPr="005855B5" w:rsidRDefault="005936E4" w:rsidP="005936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855B5">
        <w:rPr>
          <w:rFonts w:ascii="Times New Roman" w:eastAsia="Calibri" w:hAnsi="Times New Roman" w:cs="Times New Roman"/>
          <w:sz w:val="20"/>
          <w:szCs w:val="20"/>
        </w:rPr>
        <w:lastRenderedPageBreak/>
        <w:t>«</w:t>
      </w:r>
      <w:r w:rsidRPr="005855B5">
        <w:rPr>
          <w:rFonts w:ascii="Times New Roman" w:eastAsia="Calibri" w:hAnsi="Times New Roman" w:cs="Times New Roman"/>
          <w:sz w:val="20"/>
          <w:szCs w:val="20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5855B5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E4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 предоставления муниципальной услуги</w:t>
      </w:r>
    </w:p>
    <w:p w:rsidR="003E7CBF" w:rsidRPr="005936E4" w:rsidRDefault="005936E4" w:rsidP="00593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7CBF" w:rsidRPr="005936E4" w:rsidSect="00352D87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  <w:r w:rsidRPr="005855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BE2CF" wp14:editId="2B59004F">
            <wp:extent cx="5939790" cy="5411526"/>
            <wp:effectExtent l="0" t="0" r="3810" b="0"/>
            <wp:docPr id="2" name="Рисунок 2" descr="D:\рабочий стол\типовые АР\типовые переработанные 15 год\к ВКС\блок-схемы с МВ и без\Сним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рабочий стол\типовые АР\типовые переработанные 15 год\к ВКС\блок-схемы с МВ и без\Снимок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1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26" w:rsidRPr="005936E4" w:rsidRDefault="00D13826" w:rsidP="005936E4">
      <w:pPr>
        <w:rPr>
          <w:rFonts w:ascii="Times New Roman" w:hAnsi="Times New Roman" w:cs="Times New Roman"/>
          <w:sz w:val="24"/>
          <w:szCs w:val="24"/>
        </w:rPr>
      </w:pPr>
    </w:p>
    <w:sectPr w:rsidR="00D13826" w:rsidRPr="005936E4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07" w:rsidRDefault="00772D07" w:rsidP="003E7CBF">
      <w:pPr>
        <w:spacing w:after="0" w:line="240" w:lineRule="auto"/>
      </w:pPr>
      <w:r>
        <w:separator/>
      </w:r>
    </w:p>
  </w:endnote>
  <w:endnote w:type="continuationSeparator" w:id="0">
    <w:p w:rsidR="00772D07" w:rsidRDefault="00772D07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07" w:rsidRDefault="00772D07" w:rsidP="003E7CBF">
      <w:pPr>
        <w:spacing w:after="0" w:line="240" w:lineRule="auto"/>
      </w:pPr>
      <w:r>
        <w:separator/>
      </w:r>
    </w:p>
  </w:footnote>
  <w:footnote w:type="continuationSeparator" w:id="0">
    <w:p w:rsidR="00772D07" w:rsidRDefault="00772D07" w:rsidP="003E7CBF">
      <w:pPr>
        <w:spacing w:after="0" w:line="240" w:lineRule="auto"/>
      </w:pPr>
      <w:r>
        <w:continuationSeparator/>
      </w:r>
    </w:p>
  </w:footnote>
  <w:footnote w:id="1">
    <w:p w:rsidR="00772D07" w:rsidRDefault="00772D07" w:rsidP="002052F3">
      <w:pPr>
        <w:pStyle w:val="afa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772D07" w:rsidRDefault="00772D07" w:rsidP="002052F3">
      <w:pPr>
        <w:pStyle w:val="afa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72D07" w:rsidRDefault="00772D07" w:rsidP="002052F3">
      <w:pPr>
        <w:pStyle w:val="afa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  <w:footnote w:id="4">
    <w:p w:rsidR="00772D07" w:rsidRDefault="00772D07" w:rsidP="002052F3">
      <w:pPr>
        <w:pStyle w:val="afa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751A"/>
    <w:multiLevelType w:val="hybridMultilevel"/>
    <w:tmpl w:val="AD9006E0"/>
    <w:lvl w:ilvl="0" w:tplc="BF9415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F22EF"/>
    <w:multiLevelType w:val="hybridMultilevel"/>
    <w:tmpl w:val="0E2027C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53630A6">
      <w:start w:val="1"/>
      <w:numFmt w:val="decimal"/>
      <w:lvlText w:val="%2)"/>
      <w:lvlJc w:val="left"/>
      <w:pPr>
        <w:ind w:left="2847" w:hanging="120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A05BE3"/>
    <w:multiLevelType w:val="hybridMultilevel"/>
    <w:tmpl w:val="9C7E01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63536"/>
    <w:multiLevelType w:val="hybridMultilevel"/>
    <w:tmpl w:val="26A6126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36A11"/>
    <w:multiLevelType w:val="hybridMultilevel"/>
    <w:tmpl w:val="A8D6CAC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F669C"/>
    <w:multiLevelType w:val="hybridMultilevel"/>
    <w:tmpl w:val="9134E6A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D3830"/>
    <w:multiLevelType w:val="hybridMultilevel"/>
    <w:tmpl w:val="945E827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F004F2"/>
    <w:multiLevelType w:val="hybridMultilevel"/>
    <w:tmpl w:val="AA18F626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020AB8"/>
    <w:multiLevelType w:val="hybridMultilevel"/>
    <w:tmpl w:val="D8D6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52B11"/>
    <w:multiLevelType w:val="hybridMultilevel"/>
    <w:tmpl w:val="7D94114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C540AD"/>
    <w:multiLevelType w:val="hybridMultilevel"/>
    <w:tmpl w:val="BD96BF1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23A20"/>
    <w:multiLevelType w:val="hybridMultilevel"/>
    <w:tmpl w:val="4BC2D57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E24E20"/>
    <w:multiLevelType w:val="hybridMultilevel"/>
    <w:tmpl w:val="B156C50C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8F45D1"/>
    <w:multiLevelType w:val="hybridMultilevel"/>
    <w:tmpl w:val="694A9250"/>
    <w:lvl w:ilvl="0" w:tplc="BF94152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911C33"/>
    <w:multiLevelType w:val="hybridMultilevel"/>
    <w:tmpl w:val="0020079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676AE"/>
    <w:multiLevelType w:val="hybridMultilevel"/>
    <w:tmpl w:val="6B2CE3B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B661BB"/>
    <w:multiLevelType w:val="hybridMultilevel"/>
    <w:tmpl w:val="FB16314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D84B7D"/>
    <w:multiLevelType w:val="hybridMultilevel"/>
    <w:tmpl w:val="7F0EDE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A52CA"/>
    <w:multiLevelType w:val="hybridMultilevel"/>
    <w:tmpl w:val="9ED2477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0A3DF9"/>
    <w:multiLevelType w:val="hybridMultilevel"/>
    <w:tmpl w:val="5BFE90F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F29EA"/>
    <w:multiLevelType w:val="hybridMultilevel"/>
    <w:tmpl w:val="7A4C3FC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9"/>
  </w:num>
  <w:num w:numId="9">
    <w:abstractNumId w:val="2"/>
  </w:num>
  <w:num w:numId="10">
    <w:abstractNumId w:val="27"/>
  </w:num>
  <w:num w:numId="11">
    <w:abstractNumId w:val="21"/>
  </w:num>
  <w:num w:numId="12">
    <w:abstractNumId w:val="15"/>
  </w:num>
  <w:num w:numId="13">
    <w:abstractNumId w:val="22"/>
  </w:num>
  <w:num w:numId="14">
    <w:abstractNumId w:val="4"/>
  </w:num>
  <w:num w:numId="15">
    <w:abstractNumId w:val="26"/>
  </w:num>
  <w:num w:numId="16">
    <w:abstractNumId w:val="5"/>
  </w:num>
  <w:num w:numId="17">
    <w:abstractNumId w:val="13"/>
  </w:num>
  <w:num w:numId="18">
    <w:abstractNumId w:val="16"/>
  </w:num>
  <w:num w:numId="19">
    <w:abstractNumId w:val="17"/>
  </w:num>
  <w:num w:numId="20">
    <w:abstractNumId w:val="23"/>
  </w:num>
  <w:num w:numId="21">
    <w:abstractNumId w:val="6"/>
  </w:num>
  <w:num w:numId="22">
    <w:abstractNumId w:val="24"/>
  </w:num>
  <w:num w:numId="23">
    <w:abstractNumId w:val="7"/>
  </w:num>
  <w:num w:numId="24">
    <w:abstractNumId w:val="25"/>
  </w:num>
  <w:num w:numId="25">
    <w:abstractNumId w:val="1"/>
  </w:num>
  <w:num w:numId="26">
    <w:abstractNumId w:val="11"/>
  </w:num>
  <w:num w:numId="27">
    <w:abstractNumId w:val="0"/>
  </w:num>
  <w:num w:numId="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10C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F0C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27AE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B35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1E7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2F3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5AB6"/>
    <w:rsid w:val="00287848"/>
    <w:rsid w:val="00290C51"/>
    <w:rsid w:val="00290E15"/>
    <w:rsid w:val="002953A7"/>
    <w:rsid w:val="00295F8A"/>
    <w:rsid w:val="00297B0B"/>
    <w:rsid w:val="00297DEF"/>
    <w:rsid w:val="002A0840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6764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014B"/>
    <w:rsid w:val="002F3972"/>
    <w:rsid w:val="002F45DA"/>
    <w:rsid w:val="002F4877"/>
    <w:rsid w:val="002F5653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4C1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6E4"/>
    <w:rsid w:val="003467D6"/>
    <w:rsid w:val="0034750C"/>
    <w:rsid w:val="00347A92"/>
    <w:rsid w:val="00347DD9"/>
    <w:rsid w:val="0035027A"/>
    <w:rsid w:val="00351494"/>
    <w:rsid w:val="003522F6"/>
    <w:rsid w:val="00352CAF"/>
    <w:rsid w:val="00352D87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396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0D0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490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5B5"/>
    <w:rsid w:val="00585EC7"/>
    <w:rsid w:val="0058673F"/>
    <w:rsid w:val="00590D3C"/>
    <w:rsid w:val="005913C5"/>
    <w:rsid w:val="005916B1"/>
    <w:rsid w:val="00591733"/>
    <w:rsid w:val="0059268F"/>
    <w:rsid w:val="00592691"/>
    <w:rsid w:val="005936E4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1263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4C56"/>
    <w:rsid w:val="007553E7"/>
    <w:rsid w:val="007574EE"/>
    <w:rsid w:val="007578B9"/>
    <w:rsid w:val="007602A1"/>
    <w:rsid w:val="00761054"/>
    <w:rsid w:val="00761AB9"/>
    <w:rsid w:val="00762887"/>
    <w:rsid w:val="00765A87"/>
    <w:rsid w:val="0076735A"/>
    <w:rsid w:val="00770873"/>
    <w:rsid w:val="00772D07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23F2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1907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08A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6EA3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1FA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58A3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3B17"/>
    <w:rsid w:val="00964FD7"/>
    <w:rsid w:val="00965334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10E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1EB1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CB"/>
    <w:rsid w:val="00AE2E3B"/>
    <w:rsid w:val="00AE4AAA"/>
    <w:rsid w:val="00AE50FE"/>
    <w:rsid w:val="00AE5EB9"/>
    <w:rsid w:val="00AE6383"/>
    <w:rsid w:val="00AF0ED2"/>
    <w:rsid w:val="00AF3433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35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0E35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3B0A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725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0D6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04E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002F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6CC4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4289"/>
    <w:rsid w:val="00CD61F3"/>
    <w:rsid w:val="00CD7CF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37C6D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084"/>
    <w:rsid w:val="00D6609C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0CC4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3D93"/>
    <w:rsid w:val="00DD4754"/>
    <w:rsid w:val="00DD5FD4"/>
    <w:rsid w:val="00DD7965"/>
    <w:rsid w:val="00DD7988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2ED0"/>
    <w:rsid w:val="00E733B3"/>
    <w:rsid w:val="00E73835"/>
    <w:rsid w:val="00E76C5B"/>
    <w:rsid w:val="00E77B66"/>
    <w:rsid w:val="00E806F0"/>
    <w:rsid w:val="00E81380"/>
    <w:rsid w:val="00E841BD"/>
    <w:rsid w:val="00E86AC2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A12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17F0"/>
    <w:rsid w:val="00EE42BE"/>
    <w:rsid w:val="00EE4F6C"/>
    <w:rsid w:val="00EE6074"/>
    <w:rsid w:val="00EE6512"/>
    <w:rsid w:val="00EF16A0"/>
    <w:rsid w:val="00EF1A34"/>
    <w:rsid w:val="00EF2AF9"/>
    <w:rsid w:val="00EF34A1"/>
    <w:rsid w:val="00EF612F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4E33"/>
    <w:rsid w:val="00FE5408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qFormat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9">
    <w:name w:val="Body Text"/>
    <w:basedOn w:val="a"/>
    <w:link w:val="aa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b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3E7C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qFormat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c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c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a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c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c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c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E540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2052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7A23F2"/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EE1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qFormat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9">
    <w:name w:val="Body Text"/>
    <w:basedOn w:val="a"/>
    <w:link w:val="aa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b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3E7C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qFormat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c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c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a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c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c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c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E540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2052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7A23F2"/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EE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chora@mydocuments1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chora@mydocuments1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/" TargetMode="Externa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mailto:gl_ar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701D-3A3F-425F-822E-877F32F4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28</Pages>
  <Words>10243</Words>
  <Characters>58386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Admin</cp:lastModifiedBy>
  <cp:revision>12</cp:revision>
  <cp:lastPrinted>2015-10-09T08:07:00Z</cp:lastPrinted>
  <dcterms:created xsi:type="dcterms:W3CDTF">2015-08-01T08:23:00Z</dcterms:created>
  <dcterms:modified xsi:type="dcterms:W3CDTF">2015-10-09T09:41:00Z</dcterms:modified>
</cp:coreProperties>
</file>