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636"/>
        <w:tblW w:w="15417" w:type="dxa"/>
        <w:tblLayout w:type="fixed"/>
        <w:tblLook w:val="04A0" w:firstRow="1" w:lastRow="0" w:firstColumn="1" w:lastColumn="0" w:noHBand="0" w:noVBand="1"/>
      </w:tblPr>
      <w:tblGrid>
        <w:gridCol w:w="855"/>
        <w:gridCol w:w="1805"/>
        <w:gridCol w:w="5812"/>
        <w:gridCol w:w="6945"/>
      </w:tblGrid>
      <w:tr w:rsidR="004259B1" w:rsidRPr="006E7533" w:rsidTr="005E6249">
        <w:trPr>
          <w:trHeight w:val="703"/>
        </w:trPr>
        <w:tc>
          <w:tcPr>
            <w:tcW w:w="154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45DFC" w:rsidRDefault="008434FC" w:rsidP="00E65D9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Сведения о заседаниях</w:t>
            </w:r>
          </w:p>
          <w:p w:rsidR="004259B1" w:rsidRDefault="008434FC" w:rsidP="00E65D9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bookmarkStart w:id="0" w:name="_GoBack"/>
            <w:bookmarkEnd w:id="0"/>
            <w:r w:rsidR="00D45DFC">
              <w:rPr>
                <w:rFonts w:ascii="Times New Roman" w:hAnsi="Times New Roman" w:cs="Times New Roman"/>
                <w:sz w:val="18"/>
                <w:szCs w:val="20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04351B" w:rsidRPr="006E7533" w:rsidTr="005E6249">
        <w:trPr>
          <w:trHeight w:val="703"/>
        </w:trPr>
        <w:tc>
          <w:tcPr>
            <w:tcW w:w="855" w:type="dxa"/>
            <w:vAlign w:val="center"/>
          </w:tcPr>
          <w:p w:rsidR="0004351B" w:rsidRPr="001C518F" w:rsidRDefault="0004351B" w:rsidP="00E6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№ п.п.</w:t>
            </w:r>
          </w:p>
        </w:tc>
        <w:tc>
          <w:tcPr>
            <w:tcW w:w="1805" w:type="dxa"/>
            <w:vAlign w:val="center"/>
          </w:tcPr>
          <w:p w:rsidR="00062D89" w:rsidRDefault="0004351B" w:rsidP="00E65D9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Дата</w:t>
            </w:r>
          </w:p>
          <w:p w:rsidR="0004351B" w:rsidRPr="001C518F" w:rsidRDefault="0004351B" w:rsidP="00E65D9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проведения заседания </w:t>
            </w:r>
            <w:r w:rsidR="000F0278">
              <w:rPr>
                <w:rFonts w:ascii="Times New Roman" w:hAnsi="Times New Roman" w:cs="Times New Roman"/>
                <w:sz w:val="18"/>
                <w:szCs w:val="20"/>
              </w:rPr>
              <w:t>комиссии</w:t>
            </w:r>
          </w:p>
        </w:tc>
        <w:tc>
          <w:tcPr>
            <w:tcW w:w="5812" w:type="dxa"/>
            <w:vAlign w:val="center"/>
          </w:tcPr>
          <w:p w:rsidR="0004351B" w:rsidRDefault="0004351B" w:rsidP="00E65D9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C518F">
              <w:rPr>
                <w:rFonts w:ascii="Times New Roman" w:hAnsi="Times New Roman" w:cs="Times New Roman"/>
                <w:sz w:val="18"/>
                <w:szCs w:val="20"/>
              </w:rPr>
              <w:t>Вопросы</w:t>
            </w:r>
          </w:p>
          <w:p w:rsidR="00062D89" w:rsidRDefault="0004351B" w:rsidP="00E65D9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на рассмотрение </w:t>
            </w:r>
          </w:p>
          <w:p w:rsidR="0004351B" w:rsidRPr="001C518F" w:rsidRDefault="0004351B" w:rsidP="00E65D9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комиссии</w:t>
            </w:r>
          </w:p>
        </w:tc>
        <w:tc>
          <w:tcPr>
            <w:tcW w:w="6945" w:type="dxa"/>
            <w:vAlign w:val="center"/>
          </w:tcPr>
          <w:p w:rsidR="000F0278" w:rsidRDefault="0004351B" w:rsidP="00E65D9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Решение</w:t>
            </w:r>
          </w:p>
          <w:p w:rsidR="0004351B" w:rsidRPr="001C518F" w:rsidRDefault="0004351B" w:rsidP="00E65D9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принятое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 результатам рассмотрения вопросов</w:t>
            </w:r>
          </w:p>
        </w:tc>
      </w:tr>
      <w:tr w:rsidR="00A12119" w:rsidRPr="006E7533" w:rsidTr="005E6249">
        <w:trPr>
          <w:trHeight w:val="675"/>
        </w:trPr>
        <w:tc>
          <w:tcPr>
            <w:tcW w:w="855" w:type="dxa"/>
            <w:vAlign w:val="center"/>
          </w:tcPr>
          <w:p w:rsidR="00A12119" w:rsidRPr="006E7533" w:rsidRDefault="00A12119" w:rsidP="00E6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5" w:type="dxa"/>
            <w:vAlign w:val="center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>04.2021</w:t>
            </w:r>
          </w:p>
        </w:tc>
        <w:tc>
          <w:tcPr>
            <w:tcW w:w="5812" w:type="dxa"/>
            <w:vAlign w:val="center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уведомления о возникновении личной заинтересованности, которая приводит или может привести к конфликту интересов поступившего от муниципального служащего администрации МР «Печора» </w:t>
            </w:r>
          </w:p>
        </w:tc>
        <w:tc>
          <w:tcPr>
            <w:tcW w:w="6945" w:type="dxa"/>
            <w:vAlign w:val="center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конфликт интересов отсутствует.</w:t>
            </w:r>
          </w:p>
        </w:tc>
      </w:tr>
      <w:tr w:rsidR="00A12119" w:rsidRPr="006E7533" w:rsidTr="005E6249">
        <w:trPr>
          <w:trHeight w:val="642"/>
        </w:trPr>
        <w:tc>
          <w:tcPr>
            <w:tcW w:w="855" w:type="dxa"/>
            <w:vAlign w:val="center"/>
          </w:tcPr>
          <w:p w:rsidR="00A12119" w:rsidRPr="006E7533" w:rsidRDefault="00A12119" w:rsidP="00E6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5" w:type="dxa"/>
            <w:vAlign w:val="center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>04.2021</w:t>
            </w:r>
          </w:p>
        </w:tc>
        <w:tc>
          <w:tcPr>
            <w:tcW w:w="5812" w:type="dxa"/>
            <w:vAlign w:val="center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уведомления о возникновении личной заинтересованности, которая приводит или может привести к конфликту интересов поступившего от муниципального служащего администрации МР «Печора»  </w:t>
            </w:r>
          </w:p>
        </w:tc>
        <w:tc>
          <w:tcPr>
            <w:tcW w:w="6945" w:type="dxa"/>
            <w:vAlign w:val="center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конфликт интересов отсутствует.</w:t>
            </w:r>
          </w:p>
        </w:tc>
      </w:tr>
      <w:tr w:rsidR="00A12119" w:rsidRPr="006E7533" w:rsidTr="005E6249">
        <w:trPr>
          <w:trHeight w:val="660"/>
        </w:trPr>
        <w:tc>
          <w:tcPr>
            <w:tcW w:w="855" w:type="dxa"/>
            <w:vAlign w:val="center"/>
          </w:tcPr>
          <w:p w:rsidR="00A12119" w:rsidRPr="006E7533" w:rsidRDefault="00A12119" w:rsidP="00E6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5" w:type="dxa"/>
            <w:vAlign w:val="center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>04.2021</w:t>
            </w:r>
          </w:p>
        </w:tc>
        <w:tc>
          <w:tcPr>
            <w:tcW w:w="5812" w:type="dxa"/>
            <w:vAlign w:val="center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 уведомления о возникновении личной заинтересованности, которая приводит или может привести к конфликту интересов поступившего от муниципального служащего администрации МР «Печора» </w:t>
            </w:r>
          </w:p>
        </w:tc>
        <w:tc>
          <w:tcPr>
            <w:tcW w:w="6945" w:type="dxa"/>
            <w:vAlign w:val="center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конфликт интересов отсутствует.</w:t>
            </w:r>
          </w:p>
        </w:tc>
      </w:tr>
      <w:tr w:rsidR="00A12119" w:rsidRPr="006E7533" w:rsidTr="005E6249">
        <w:trPr>
          <w:trHeight w:val="642"/>
        </w:trPr>
        <w:tc>
          <w:tcPr>
            <w:tcW w:w="855" w:type="dxa"/>
            <w:vAlign w:val="center"/>
          </w:tcPr>
          <w:p w:rsidR="00A12119" w:rsidRPr="006E7533" w:rsidRDefault="00A12119" w:rsidP="00E6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5" w:type="dxa"/>
            <w:vAlign w:val="center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>04.2021</w:t>
            </w:r>
          </w:p>
        </w:tc>
        <w:tc>
          <w:tcPr>
            <w:tcW w:w="5812" w:type="dxa"/>
            <w:vAlign w:val="center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Рассмотрение уведомления от муниципального служащего администрации муниципального района «Печора» о невозможности предоставить сведения о доходах расходах и обязательствах имущественного характера, своих несовершеннолетних детей.</w:t>
            </w:r>
          </w:p>
        </w:tc>
        <w:tc>
          <w:tcPr>
            <w:tcW w:w="6945" w:type="dxa"/>
            <w:vAlign w:val="center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>Признать, что причина непредставления муниципальным служащим сведений о доходах, об имуществе и обязательствах имущественного характера своих несовершеннолетних детей является объективной и уважительной</w:t>
            </w:r>
          </w:p>
        </w:tc>
      </w:tr>
      <w:tr w:rsidR="00A12119" w:rsidRPr="006E7533" w:rsidTr="005E6249">
        <w:trPr>
          <w:trHeight w:val="642"/>
        </w:trPr>
        <w:tc>
          <w:tcPr>
            <w:tcW w:w="855" w:type="dxa"/>
            <w:vAlign w:val="center"/>
          </w:tcPr>
          <w:p w:rsidR="00A12119" w:rsidRPr="006E7533" w:rsidRDefault="00A12119" w:rsidP="00E6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5" w:type="dxa"/>
            <w:vAlign w:val="center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>04.2021</w:t>
            </w:r>
          </w:p>
        </w:tc>
        <w:tc>
          <w:tcPr>
            <w:tcW w:w="5812" w:type="dxa"/>
            <w:vAlign w:val="center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 уведомления о намерении выполнять иную оплачиваемую работу от муниципального служащего управления образования МР «Печора» </w:t>
            </w:r>
          </w:p>
        </w:tc>
        <w:tc>
          <w:tcPr>
            <w:tcW w:w="6945" w:type="dxa"/>
            <w:vAlign w:val="center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конфликт интересов отсутствует.</w:t>
            </w:r>
          </w:p>
        </w:tc>
      </w:tr>
      <w:tr w:rsidR="00A12119" w:rsidRPr="006E7533" w:rsidTr="005E6249">
        <w:trPr>
          <w:trHeight w:val="856"/>
        </w:trPr>
        <w:tc>
          <w:tcPr>
            <w:tcW w:w="855" w:type="dxa"/>
          </w:tcPr>
          <w:p w:rsidR="00A12119" w:rsidRPr="006E7533" w:rsidRDefault="00A12119" w:rsidP="00E6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5" w:type="dxa"/>
          </w:tcPr>
          <w:p w:rsidR="00A12119" w:rsidRPr="006E7533" w:rsidRDefault="00BF74A2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05.2021</w:t>
            </w:r>
          </w:p>
        </w:tc>
        <w:tc>
          <w:tcPr>
            <w:tcW w:w="5812" w:type="dxa"/>
          </w:tcPr>
          <w:p w:rsidR="00A12119" w:rsidRPr="006E7533" w:rsidRDefault="00A12119" w:rsidP="00943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Рассмотрение уведомления о возникновении личной заинтересованности, которая приводит или может привести к конфликту интересов поступившего от муниципального служащего администрации МР «Печора» </w:t>
            </w:r>
            <w:r w:rsidR="00943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конфликт интересов отсутствует.</w:t>
            </w:r>
          </w:p>
          <w:p w:rsidR="00A12119" w:rsidRPr="006E7533" w:rsidRDefault="00A12119" w:rsidP="00E65D9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>Признать, что при исполнении служебных обязанностей муниципальный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>служащий соблюдал требования об урегулировании конфликта интересов.</w:t>
            </w:r>
          </w:p>
        </w:tc>
      </w:tr>
      <w:tr w:rsidR="00A12119" w:rsidRPr="006E7533" w:rsidTr="005E6249">
        <w:trPr>
          <w:trHeight w:val="360"/>
        </w:trPr>
        <w:tc>
          <w:tcPr>
            <w:tcW w:w="855" w:type="dxa"/>
          </w:tcPr>
          <w:p w:rsidR="00A12119" w:rsidRPr="006E7533" w:rsidRDefault="00A12119" w:rsidP="00E6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5" w:type="dxa"/>
          </w:tcPr>
          <w:p w:rsidR="00A12119" w:rsidRPr="006E7533" w:rsidRDefault="004259B1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07.2021</w:t>
            </w:r>
          </w:p>
        </w:tc>
        <w:tc>
          <w:tcPr>
            <w:tcW w:w="5812" w:type="dxa"/>
          </w:tcPr>
          <w:p w:rsidR="00A12119" w:rsidRPr="006E7533" w:rsidRDefault="00A12119" w:rsidP="00C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Рассмотрение уведомления о намерении выполнять иную оплачиваемую работу поступившее от </w:t>
            </w:r>
            <w:r w:rsidR="00C77A2A">
              <w:rPr>
                <w:rFonts w:ascii="Times New Roman" w:hAnsi="Times New Roman" w:cs="Times New Roman"/>
                <w:sz w:val="20"/>
                <w:szCs w:val="20"/>
              </w:rPr>
              <w:t>начальника структурного подразделения администрации МР «Печора»</w:t>
            </w: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>Установить, что выполнение иной оплачиваемой работы повлечет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зникновение конфликта интересов</w:t>
            </w:r>
          </w:p>
        </w:tc>
      </w:tr>
      <w:tr w:rsidR="00A12119" w:rsidRPr="006E7533" w:rsidTr="005E6249">
        <w:trPr>
          <w:trHeight w:val="359"/>
        </w:trPr>
        <w:tc>
          <w:tcPr>
            <w:tcW w:w="855" w:type="dxa"/>
          </w:tcPr>
          <w:p w:rsidR="00A12119" w:rsidRPr="006E7533" w:rsidRDefault="00A12119" w:rsidP="00E6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5" w:type="dxa"/>
          </w:tcPr>
          <w:p w:rsidR="00A12119" w:rsidRPr="006E7533" w:rsidRDefault="004259B1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07.2021</w:t>
            </w:r>
          </w:p>
        </w:tc>
        <w:tc>
          <w:tcPr>
            <w:tcW w:w="5812" w:type="dxa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533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уведомления о намерении выполнять иную оплачиваемую 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C1E">
              <w:rPr>
                <w:rFonts w:ascii="Times New Roman" w:hAnsi="Times New Roman" w:cs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конфликт интересов отсутствует.</w:t>
            </w:r>
          </w:p>
        </w:tc>
      </w:tr>
      <w:tr w:rsidR="00A12119" w:rsidRPr="006E7533" w:rsidTr="005E6249">
        <w:trPr>
          <w:trHeight w:val="465"/>
        </w:trPr>
        <w:tc>
          <w:tcPr>
            <w:tcW w:w="855" w:type="dxa"/>
          </w:tcPr>
          <w:p w:rsidR="00A12119" w:rsidRPr="006E7533" w:rsidRDefault="00A12119" w:rsidP="00E6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5" w:type="dxa"/>
          </w:tcPr>
          <w:p w:rsidR="00A12119" w:rsidRPr="006E7533" w:rsidRDefault="004259B1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08.2021</w:t>
            </w:r>
          </w:p>
        </w:tc>
        <w:tc>
          <w:tcPr>
            <w:tcW w:w="5812" w:type="dxa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F28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уведомления о намерении выполнять иную оплачиваемую 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32B">
              <w:rPr>
                <w:rFonts w:ascii="Times New Roman" w:hAnsi="Times New Roman" w:cs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конфликт интересов отсутствует.</w:t>
            </w:r>
          </w:p>
        </w:tc>
      </w:tr>
      <w:tr w:rsidR="00A12119" w:rsidRPr="006E7533" w:rsidTr="005E6249">
        <w:trPr>
          <w:trHeight w:val="477"/>
        </w:trPr>
        <w:tc>
          <w:tcPr>
            <w:tcW w:w="855" w:type="dxa"/>
          </w:tcPr>
          <w:p w:rsidR="00A12119" w:rsidRDefault="00A12119" w:rsidP="00E6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05" w:type="dxa"/>
          </w:tcPr>
          <w:p w:rsidR="00A12119" w:rsidRDefault="004259B1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9B1">
              <w:rPr>
                <w:rFonts w:ascii="Times New Roman" w:hAnsi="Times New Roman" w:cs="Times New Roman"/>
                <w:sz w:val="20"/>
                <w:szCs w:val="20"/>
              </w:rPr>
              <w:t>08.2021</w:t>
            </w:r>
          </w:p>
        </w:tc>
        <w:tc>
          <w:tcPr>
            <w:tcW w:w="5812" w:type="dxa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F28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уведомления о намерении выполнять иную оплачиваемую 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32B">
              <w:rPr>
                <w:rFonts w:ascii="Times New Roman" w:hAnsi="Times New Roman" w:cs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конфликт интересов отсутствует.</w:t>
            </w:r>
          </w:p>
        </w:tc>
      </w:tr>
      <w:tr w:rsidR="00A12119" w:rsidRPr="006E7533" w:rsidTr="005E6249">
        <w:trPr>
          <w:trHeight w:val="308"/>
        </w:trPr>
        <w:tc>
          <w:tcPr>
            <w:tcW w:w="855" w:type="dxa"/>
          </w:tcPr>
          <w:p w:rsidR="00A12119" w:rsidRDefault="00A12119" w:rsidP="00E6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5" w:type="dxa"/>
          </w:tcPr>
          <w:p w:rsidR="00A12119" w:rsidRDefault="004259B1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9B1">
              <w:rPr>
                <w:rFonts w:ascii="Times New Roman" w:hAnsi="Times New Roman" w:cs="Times New Roman"/>
                <w:sz w:val="20"/>
                <w:szCs w:val="20"/>
              </w:rPr>
              <w:t>08.2021</w:t>
            </w:r>
          </w:p>
        </w:tc>
        <w:tc>
          <w:tcPr>
            <w:tcW w:w="5812" w:type="dxa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F28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уведомления о намерении выполнять иную оплачиваемую 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32B">
              <w:rPr>
                <w:rFonts w:ascii="Times New Roman" w:hAnsi="Times New Roman" w:cs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конфликт интересов отсутствует.</w:t>
            </w:r>
          </w:p>
        </w:tc>
      </w:tr>
      <w:tr w:rsidR="00A12119" w:rsidRPr="006E7533" w:rsidTr="005E6249">
        <w:trPr>
          <w:trHeight w:val="413"/>
        </w:trPr>
        <w:tc>
          <w:tcPr>
            <w:tcW w:w="855" w:type="dxa"/>
          </w:tcPr>
          <w:p w:rsidR="00A12119" w:rsidRDefault="00A12119" w:rsidP="00E65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5" w:type="dxa"/>
          </w:tcPr>
          <w:p w:rsidR="00A12119" w:rsidRDefault="004259B1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9B1">
              <w:rPr>
                <w:rFonts w:ascii="Times New Roman" w:hAnsi="Times New Roman" w:cs="Times New Roman"/>
                <w:sz w:val="20"/>
                <w:szCs w:val="20"/>
              </w:rPr>
              <w:t>08.2021</w:t>
            </w:r>
          </w:p>
        </w:tc>
        <w:tc>
          <w:tcPr>
            <w:tcW w:w="5812" w:type="dxa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F28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уведомления о намерении выполнять иную оплачиваемую 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</w:tcPr>
          <w:p w:rsidR="00A12119" w:rsidRPr="006E7533" w:rsidRDefault="00A12119" w:rsidP="00E65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32B">
              <w:rPr>
                <w:rFonts w:ascii="Times New Roman" w:hAnsi="Times New Roman" w:cs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конфликт интересов отсутствует.</w:t>
            </w:r>
          </w:p>
        </w:tc>
      </w:tr>
    </w:tbl>
    <w:p w:rsidR="00CD0BD1" w:rsidRPr="006E7533" w:rsidRDefault="00CD0BD1">
      <w:pPr>
        <w:rPr>
          <w:rFonts w:ascii="Times New Roman" w:hAnsi="Times New Roman" w:cs="Times New Roman"/>
          <w:sz w:val="20"/>
          <w:szCs w:val="20"/>
        </w:rPr>
      </w:pPr>
    </w:p>
    <w:sectPr w:rsidR="00CD0BD1" w:rsidRPr="006E7533" w:rsidSect="00A1211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7E" w:rsidRDefault="00AC4C7E" w:rsidP="00EA057D">
      <w:pPr>
        <w:spacing w:after="0" w:line="240" w:lineRule="auto"/>
      </w:pPr>
      <w:r>
        <w:separator/>
      </w:r>
    </w:p>
  </w:endnote>
  <w:endnote w:type="continuationSeparator" w:id="0">
    <w:p w:rsidR="00AC4C7E" w:rsidRDefault="00AC4C7E" w:rsidP="00EA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7E" w:rsidRDefault="00AC4C7E" w:rsidP="00EA057D">
      <w:pPr>
        <w:spacing w:after="0" w:line="240" w:lineRule="auto"/>
      </w:pPr>
      <w:r>
        <w:separator/>
      </w:r>
    </w:p>
  </w:footnote>
  <w:footnote w:type="continuationSeparator" w:id="0">
    <w:p w:rsidR="00AC4C7E" w:rsidRDefault="00AC4C7E" w:rsidP="00EA0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CF"/>
    <w:rsid w:val="00021690"/>
    <w:rsid w:val="0004351B"/>
    <w:rsid w:val="00062D89"/>
    <w:rsid w:val="00070F2F"/>
    <w:rsid w:val="00073A20"/>
    <w:rsid w:val="000B1374"/>
    <w:rsid w:val="000D3235"/>
    <w:rsid w:val="000F0278"/>
    <w:rsid w:val="00191EA9"/>
    <w:rsid w:val="001B0D4D"/>
    <w:rsid w:val="001C518F"/>
    <w:rsid w:val="001D132B"/>
    <w:rsid w:val="00223AB5"/>
    <w:rsid w:val="002A3F25"/>
    <w:rsid w:val="002B65E5"/>
    <w:rsid w:val="002F4941"/>
    <w:rsid w:val="003267CB"/>
    <w:rsid w:val="00335AE9"/>
    <w:rsid w:val="00361ACB"/>
    <w:rsid w:val="003671DE"/>
    <w:rsid w:val="00384CF1"/>
    <w:rsid w:val="003A13DA"/>
    <w:rsid w:val="003B40D6"/>
    <w:rsid w:val="003C34F8"/>
    <w:rsid w:val="004259B1"/>
    <w:rsid w:val="00434BE6"/>
    <w:rsid w:val="004C2B58"/>
    <w:rsid w:val="005A2060"/>
    <w:rsid w:val="005E6249"/>
    <w:rsid w:val="006535A6"/>
    <w:rsid w:val="006C46E4"/>
    <w:rsid w:val="006E7533"/>
    <w:rsid w:val="007262B8"/>
    <w:rsid w:val="007307CF"/>
    <w:rsid w:val="007445B4"/>
    <w:rsid w:val="0077265B"/>
    <w:rsid w:val="007F611A"/>
    <w:rsid w:val="008434FC"/>
    <w:rsid w:val="008772FE"/>
    <w:rsid w:val="008A6CDB"/>
    <w:rsid w:val="008B0C1E"/>
    <w:rsid w:val="008C4E3E"/>
    <w:rsid w:val="008F2284"/>
    <w:rsid w:val="00934BB8"/>
    <w:rsid w:val="009433B7"/>
    <w:rsid w:val="00A12119"/>
    <w:rsid w:val="00A54095"/>
    <w:rsid w:val="00AA273C"/>
    <w:rsid w:val="00AC4C7E"/>
    <w:rsid w:val="00AE7B76"/>
    <w:rsid w:val="00B06669"/>
    <w:rsid w:val="00B2247B"/>
    <w:rsid w:val="00B83F28"/>
    <w:rsid w:val="00BF1F84"/>
    <w:rsid w:val="00BF4397"/>
    <w:rsid w:val="00BF74A2"/>
    <w:rsid w:val="00C26921"/>
    <w:rsid w:val="00C34867"/>
    <w:rsid w:val="00C5647C"/>
    <w:rsid w:val="00C77A2A"/>
    <w:rsid w:val="00CA0AFF"/>
    <w:rsid w:val="00CD0BD1"/>
    <w:rsid w:val="00CD3EBC"/>
    <w:rsid w:val="00D0223A"/>
    <w:rsid w:val="00D10A64"/>
    <w:rsid w:val="00D45DFC"/>
    <w:rsid w:val="00D933AD"/>
    <w:rsid w:val="00DF4641"/>
    <w:rsid w:val="00E04485"/>
    <w:rsid w:val="00E45432"/>
    <w:rsid w:val="00E65D95"/>
    <w:rsid w:val="00E94AC1"/>
    <w:rsid w:val="00E960F4"/>
    <w:rsid w:val="00EA057D"/>
    <w:rsid w:val="00EB37A4"/>
    <w:rsid w:val="00EC5C10"/>
    <w:rsid w:val="00F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45432"/>
  </w:style>
  <w:style w:type="table" w:styleId="a4">
    <w:name w:val="Table Grid"/>
    <w:basedOn w:val="a1"/>
    <w:uiPriority w:val="59"/>
    <w:rsid w:val="002B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49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A0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57D"/>
  </w:style>
  <w:style w:type="paragraph" w:styleId="a8">
    <w:name w:val="footer"/>
    <w:basedOn w:val="a"/>
    <w:link w:val="a9"/>
    <w:uiPriority w:val="99"/>
    <w:unhideWhenUsed/>
    <w:rsid w:val="00EA0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45432"/>
  </w:style>
  <w:style w:type="table" w:styleId="a4">
    <w:name w:val="Table Grid"/>
    <w:basedOn w:val="a1"/>
    <w:uiPriority w:val="59"/>
    <w:rsid w:val="002B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49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A0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57D"/>
  </w:style>
  <w:style w:type="paragraph" w:styleId="a8">
    <w:name w:val="footer"/>
    <w:basedOn w:val="a"/>
    <w:link w:val="a9"/>
    <w:uiPriority w:val="99"/>
    <w:unhideWhenUsed/>
    <w:rsid w:val="00EA0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Негодов А.Г</dc:creator>
  <cp:keywords/>
  <dc:description/>
  <cp:lastModifiedBy>Негодов А.Г</cp:lastModifiedBy>
  <cp:revision>14</cp:revision>
  <dcterms:created xsi:type="dcterms:W3CDTF">2021-04-14T13:42:00Z</dcterms:created>
  <dcterms:modified xsi:type="dcterms:W3CDTF">2021-10-04T12:06:00Z</dcterms:modified>
</cp:coreProperties>
</file>