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7B" w:rsidRPr="009333FA" w:rsidRDefault="001E2B7B" w:rsidP="009333F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32323"/>
          <w:kern w:val="36"/>
          <w:sz w:val="34"/>
          <w:szCs w:val="34"/>
        </w:rPr>
      </w:pPr>
      <w:r w:rsidRPr="009333FA">
        <w:rPr>
          <w:rFonts w:ascii="Arial" w:eastAsia="Times New Roman" w:hAnsi="Arial" w:cs="Arial"/>
          <w:b/>
          <w:color w:val="232323"/>
          <w:kern w:val="36"/>
          <w:sz w:val="34"/>
          <w:szCs w:val="34"/>
        </w:rPr>
        <w:t>О VII Всероссийской неделе финансовой грамотности для детей и молодёжи 2021</w:t>
      </w:r>
    </w:p>
    <w:p w:rsidR="001E2B7B" w:rsidRPr="001E2B7B" w:rsidRDefault="001E2B7B" w:rsidP="001E2B7B">
      <w:pPr>
        <w:spacing w:before="100" w:beforeAutospacing="1" w:after="60" w:line="240" w:lineRule="auto"/>
        <w:ind w:right="180" w:firstLine="567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Arial" w:eastAsia="Times New Roman" w:hAnsi="Arial" w:cs="Arial"/>
          <w:color w:val="232323"/>
          <w:sz w:val="17"/>
          <w:szCs w:val="17"/>
        </w:rPr>
        <w:t> 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right="180"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Хотите научиться разговаривать с ребенком о деньгах, но не знаете с чего начать? Мечтаете, чтобы ваши дети с малых лет задумались о своем материальном благополучии? Ищете проверенные учебные материалы об основах финансового мира и советы настоящих профессионалов? Тогда у нас хорошие новости!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right="180"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марте-апреле 2021 года проводится </w:t>
      </w:r>
      <w:r w:rsidRPr="001E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Неделя финансовой грамотности для детей и молодежи. </w:t>
      </w: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Неделя проводится в рамках традиционной всемирной акции 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Global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Money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девиз которой в этом году – «Береги себя и свои деньги». 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right="180"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Arial" w:eastAsia="Times New Roman" w:hAnsi="Arial" w:cs="Arial"/>
          <w:color w:val="232323"/>
          <w:sz w:val="17"/>
          <w:szCs w:val="17"/>
        </w:rPr>
        <w:t> 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right="180" w:firstLine="567"/>
        <w:jc w:val="center"/>
        <w:rPr>
          <w:rFonts w:ascii="Arial" w:eastAsia="Times New Roman" w:hAnsi="Arial" w:cs="Arial"/>
          <w:color w:val="232323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7132320" cy="4869180"/>
            <wp:effectExtent l="19050" t="0" r="0" b="0"/>
            <wp:docPr id="1" name="Рисунок 1" descr="gmw-logo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w-logo-a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Arial" w:eastAsia="Times New Roman" w:hAnsi="Arial" w:cs="Arial"/>
          <w:color w:val="232323"/>
          <w:sz w:val="17"/>
          <w:szCs w:val="17"/>
        </w:rPr>
        <w:t> 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мероприятий – познакомить детей и подростков с основами финансовой грамотности и защиты прав потребителей финансовых услуг.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проводится в рамках «дорожной карты» Стратегии повышения финансовой грамотности в Российской Федерации на 2017 –2023 годы.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Основной целью Недели является повышение уровня информированности детей и молодежи по вопросам личных финансов и способствованию повышению навыков грамотного решения финансовых вопросов.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 Недели проводятся в дистанционном формате в сети Интернет. Основной Интернет - площадкой мероприятий Недели является сайт </w:t>
      </w:r>
      <w:hyperlink r:id="rId5" w:history="1">
        <w:r w:rsidRPr="001E2B7B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</w:rPr>
          <w:t>http://вашифинансы.рф</w:t>
        </w:r>
      </w:hyperlink>
      <w:proofErr w:type="gramStart"/>
      <w:r w:rsidRPr="001E2B7B">
        <w:rPr>
          <w:rFonts w:ascii="Calibri" w:eastAsia="Times New Roman" w:hAnsi="Calibri" w:cs="Arial"/>
          <w:b/>
          <w:bCs/>
          <w:color w:val="232323"/>
          <w:shd w:val="clear" w:color="auto" w:fill="FFFFFF"/>
        </w:rPr>
        <w:t xml:space="preserve"> </w:t>
      </w: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котором Центром финансовой грамотности НИФИ Минфина России размещаются ссылки, материалы и иная информация о Неделе. В качестве стратегического партнера в Неделе участвует 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Mail.Ru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 качестве ключевых социальных сетей – «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и «Одноклассники».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Всероссийская неделя финансовой грамотности – ежегодный образовательный марафон, который поможет детям найти ответы на любые вопросы о деньгах, а родителям и учителям – узнать больше о финансовом воспитании. Главные события пройдут 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площадке популярной социальной сети. Здесь развернется настоящий фестиваль </w:t>
      </w:r>
      <w:proofErr w:type="gram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финансовых</w:t>
      </w:r>
      <w:proofErr w:type="gram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лайфхаков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 </w:t>
      </w:r>
      <w:proofErr w:type="spellStart"/>
      <w:r w:rsidRPr="001E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My</w:t>
      </w:r>
      <w:proofErr w:type="spellEnd"/>
      <w:r w:rsidRPr="001E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Money</w:t>
      </w:r>
      <w:proofErr w:type="spellEnd"/>
      <w:r w:rsidRPr="001E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2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Fest</w:t>
      </w:r>
      <w:proofErr w:type="spellEnd"/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Участвуйте всей семьей!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Шаг 1. Переходите на страницу https://vashifinancy.ru/mymoneyfest/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Шаг 2. Подписывайтесь и следите за новостями</w:t>
      </w:r>
    </w:p>
    <w:p w:rsidR="001E2B7B" w:rsidRPr="001E2B7B" w:rsidRDefault="001E2B7B" w:rsidP="001E2B7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Шаг 3. Присоединяйтесь к трансляциям и другим активностям Недели.</w:t>
      </w:r>
    </w:p>
    <w:p w:rsidR="001E2B7B" w:rsidRDefault="001E2B7B" w:rsidP="001E2B7B">
      <w:pPr>
        <w:spacing w:before="100" w:beforeAutospacing="1" w:after="13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Перейдя на страничку </w:t>
      </w:r>
      <w:hyperlink r:id="rId6" w:history="1">
        <w:r w:rsidRPr="001E2B7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https://vashifinancy.ru/mymoneyfest/</w:t>
        </w:r>
      </w:hyperlink>
      <w:r w:rsidRPr="001E2B7B">
        <w:rPr>
          <w:rFonts w:ascii="Calibri" w:eastAsia="Times New Roman" w:hAnsi="Calibri" w:cs="Arial"/>
          <w:color w:val="232323"/>
          <w:shd w:val="clear" w:color="auto" w:fill="FFFFFF"/>
        </w:rPr>
        <w:t xml:space="preserve"> </w:t>
      </w: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можете узнать о проводимых мероприятиях, ознакомиться с полезными обучающими материалами по финансовой грамотности (анимированные презентации, сериалы для детей и подростков по финансовой грамотности, учебники, сценарии уроков).  </w:t>
      </w:r>
    </w:p>
    <w:p w:rsidR="009333FA" w:rsidRDefault="009333FA" w:rsidP="001E2B7B">
      <w:pPr>
        <w:spacing w:before="100" w:beforeAutospacing="1" w:after="132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33FA" w:rsidRPr="001E2B7B" w:rsidRDefault="009333FA" w:rsidP="009333FA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ФБУЗ «Центр гигиены и эпидемиологии в Республике Коми» призывает граждан Республики Коми (взрослых и детей) ознакомиться с материалами по финансовой грамотности </w:t>
      </w:r>
      <w:hyperlink r:id="rId7" w:history="1">
        <w:r w:rsidRPr="001E2B7B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https://vashifinancy.ru/mymoneyfest/materials/</w:t>
        </w:r>
      </w:hyperlink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поучаствовать в мероприятиях, приуроченных к Всероссийской неделе финансовой грамотности для детей и молодежи 2021. </w:t>
      </w:r>
    </w:p>
    <w:p w:rsidR="001E2B7B" w:rsidRPr="001E2B7B" w:rsidRDefault="009333FA" w:rsidP="008402AE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32323"/>
          <w:sz w:val="17"/>
          <w:szCs w:val="17"/>
        </w:rPr>
      </w:pPr>
      <w:r w:rsidRPr="001E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Различные вопросы финансовой грамотности возникают в нашей жизни каждый день и необходимо понимать и знать важные, житейские и поведенческие правила, связанные с разумным отношением к финансам.</w:t>
      </w:r>
      <w:r w:rsidR="008402AE" w:rsidRPr="001E2B7B">
        <w:rPr>
          <w:rFonts w:ascii="Arial" w:eastAsia="Times New Roman" w:hAnsi="Arial" w:cs="Arial"/>
          <w:color w:val="232323"/>
          <w:sz w:val="17"/>
          <w:szCs w:val="17"/>
        </w:rPr>
        <w:t xml:space="preserve"> </w:t>
      </w:r>
    </w:p>
    <w:p w:rsidR="00A40CD5" w:rsidRDefault="00A40CD5"/>
    <w:sectPr w:rsidR="00A40CD5" w:rsidSect="0097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B7B"/>
    <w:rsid w:val="001E2B7B"/>
    <w:rsid w:val="008402AE"/>
    <w:rsid w:val="009333FA"/>
    <w:rsid w:val="00977A51"/>
    <w:rsid w:val="00A4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51"/>
  </w:style>
  <w:style w:type="paragraph" w:styleId="1">
    <w:name w:val="heading 1"/>
    <w:basedOn w:val="a"/>
    <w:link w:val="10"/>
    <w:uiPriority w:val="9"/>
    <w:qFormat/>
    <w:rsid w:val="001E2B7B"/>
    <w:pPr>
      <w:spacing w:after="0" w:line="240" w:lineRule="auto"/>
      <w:outlineLvl w:val="0"/>
    </w:pPr>
    <w:rPr>
      <w:rFonts w:ascii="Arial" w:eastAsia="Times New Roman" w:hAnsi="Arial" w:cs="Arial"/>
      <w:color w:val="232323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7B"/>
    <w:rPr>
      <w:rFonts w:ascii="Arial" w:eastAsia="Times New Roman" w:hAnsi="Arial" w:cs="Arial"/>
      <w:color w:val="232323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1E2B7B"/>
    <w:rPr>
      <w:color w:val="232323"/>
      <w:u w:val="single"/>
    </w:rPr>
  </w:style>
  <w:style w:type="paragraph" w:styleId="a4">
    <w:name w:val="Normal (Web)"/>
    <w:basedOn w:val="a"/>
    <w:uiPriority w:val="99"/>
    <w:semiHidden/>
    <w:unhideWhenUsed/>
    <w:rsid w:val="001E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shifinancy.ru/mymoneyfest/materia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shifinancy.ru/mymoneyfest/" TargetMode="External"/><Relationship Id="rId5" Type="http://schemas.openxmlformats.org/officeDocument/2006/relationships/hyperlink" Target="http://&#1074;&#1072;&#1096;&#1080;&#1092;&#1080;&#1085;&#1072;&#1085;&#1089;&#1099;.&#1088;&#1092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2537</Characters>
  <Application>Microsoft Office Word</Application>
  <DocSecurity>0</DocSecurity>
  <Lines>21</Lines>
  <Paragraphs>5</Paragraphs>
  <ScaleCrop>false</ScaleCrop>
  <Company>ФФБУЗ Печора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2021-04-05T07:53:00Z</dcterms:created>
  <dcterms:modified xsi:type="dcterms:W3CDTF">2021-04-07T06:29:00Z</dcterms:modified>
</cp:coreProperties>
</file>