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91" w:rsidRDefault="000105C4" w:rsidP="000105C4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105C4">
        <w:rPr>
          <w:rFonts w:ascii="Times New Roman" w:hAnsi="Times New Roman"/>
          <w:b/>
          <w:sz w:val="26"/>
          <w:szCs w:val="26"/>
        </w:rPr>
        <w:t>Приоритетные направления деятельности</w:t>
      </w:r>
    </w:p>
    <w:p w:rsidR="000105C4" w:rsidRPr="000105C4" w:rsidRDefault="000105C4" w:rsidP="000105C4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726669" w:rsidRPr="003827F7" w:rsidRDefault="00726669" w:rsidP="003827F7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26669">
        <w:rPr>
          <w:rFonts w:ascii="Times New Roman" w:hAnsi="Times New Roman"/>
          <w:b/>
          <w:sz w:val="26"/>
          <w:szCs w:val="26"/>
        </w:rPr>
        <w:t>Целью предоставления субсиди</w:t>
      </w:r>
      <w:r w:rsidR="00793CAE">
        <w:rPr>
          <w:rFonts w:ascii="Times New Roman" w:hAnsi="Times New Roman"/>
          <w:b/>
          <w:sz w:val="26"/>
          <w:szCs w:val="26"/>
        </w:rPr>
        <w:t xml:space="preserve">и на конкурсной основе </w:t>
      </w:r>
      <w:r w:rsidRPr="00726669">
        <w:rPr>
          <w:rFonts w:ascii="Times New Roman" w:hAnsi="Times New Roman"/>
          <w:b/>
          <w:sz w:val="26"/>
          <w:szCs w:val="26"/>
        </w:rPr>
        <w:t>Заявителям, является финансовое обеспечение затрат, связанных с реализацией социально-значимых проектов по приоритетны</w:t>
      </w:r>
      <w:r w:rsidR="00793CAE">
        <w:rPr>
          <w:rFonts w:ascii="Times New Roman" w:hAnsi="Times New Roman"/>
          <w:b/>
          <w:sz w:val="26"/>
          <w:szCs w:val="26"/>
        </w:rPr>
        <w:t>м направлениям</w:t>
      </w:r>
      <w:r w:rsidRPr="00726669">
        <w:rPr>
          <w:rFonts w:ascii="Times New Roman" w:hAnsi="Times New Roman"/>
          <w:b/>
          <w:sz w:val="26"/>
          <w:szCs w:val="26"/>
        </w:rPr>
        <w:t>:</w:t>
      </w:r>
    </w:p>
    <w:p w:rsidR="003827F7" w:rsidRPr="003827F7" w:rsidRDefault="003827F7" w:rsidP="00382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27F7">
        <w:rPr>
          <w:rFonts w:ascii="Times New Roman" w:hAnsi="Times New Roman" w:cs="Times New Roman"/>
          <w:sz w:val="26"/>
          <w:szCs w:val="26"/>
        </w:rPr>
        <w:t xml:space="preserve">1) профилактика социального сиротства, поддержка материнства и детства (проекты в области профилактики отказов матерей от детей при их рождении, содействия устройству детей в семьи, поддержки семей с детьми, оказавшихся в трудной жизненной ситуации, содействия социальной адаптации воспитанников детских домов и учреждений </w:t>
      </w:r>
      <w:proofErr w:type="spellStart"/>
      <w:r w:rsidRPr="003827F7">
        <w:rPr>
          <w:rFonts w:ascii="Times New Roman" w:hAnsi="Times New Roman" w:cs="Times New Roman"/>
          <w:sz w:val="26"/>
          <w:szCs w:val="26"/>
        </w:rPr>
        <w:t>интернатного</w:t>
      </w:r>
      <w:proofErr w:type="spellEnd"/>
      <w:r w:rsidRPr="003827F7">
        <w:rPr>
          <w:rFonts w:ascii="Times New Roman" w:hAnsi="Times New Roman" w:cs="Times New Roman"/>
          <w:sz w:val="26"/>
          <w:szCs w:val="26"/>
        </w:rPr>
        <w:t xml:space="preserve"> типа, содействия профилактике правонарушений несовершеннолетних, поддержки многодетных семей, потерявших кормильца, содействия занятости членов таких семей, предоставления бесплатной информации</w:t>
      </w:r>
      <w:proofErr w:type="gramEnd"/>
      <w:r w:rsidRPr="003827F7">
        <w:rPr>
          <w:rFonts w:ascii="Times New Roman" w:hAnsi="Times New Roman" w:cs="Times New Roman"/>
          <w:sz w:val="26"/>
          <w:szCs w:val="26"/>
        </w:rPr>
        <w:t xml:space="preserve"> семьям с детьми о формах предоставления помощи);</w:t>
      </w:r>
    </w:p>
    <w:p w:rsidR="003827F7" w:rsidRPr="003827F7" w:rsidRDefault="003827F7" w:rsidP="00382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27F7">
        <w:rPr>
          <w:rFonts w:ascii="Times New Roman" w:hAnsi="Times New Roman" w:cs="Times New Roman"/>
          <w:sz w:val="26"/>
          <w:szCs w:val="26"/>
        </w:rPr>
        <w:t>2) повышение качества жизни людей пожилого возраста (проекты в области оказания услуг социального обслуживания одиноких граждан пожилого возраста, социальной поддержки граждан пожилого возраста, помещенных в стационарные учреждения социального обслуживания, содействия дополнительному образованию, социализации и занятости граждан пожилого возраста);</w:t>
      </w:r>
    </w:p>
    <w:p w:rsidR="003827F7" w:rsidRPr="003827F7" w:rsidRDefault="003827F7" w:rsidP="00382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27F7">
        <w:rPr>
          <w:rFonts w:ascii="Times New Roman" w:hAnsi="Times New Roman" w:cs="Times New Roman"/>
          <w:sz w:val="26"/>
          <w:szCs w:val="26"/>
        </w:rPr>
        <w:t>3) социальная адаптация инвалидов и их семей (проекты в области оказания услуг социального обслуживания инвалидов, содействия занятости инвалидов, поддержки семей, воспитывающих детей-инвалидов, содействия развитию инклюзивного образования и дополнительного образования инвалидов);</w:t>
      </w:r>
    </w:p>
    <w:p w:rsidR="003827F7" w:rsidRPr="003827F7" w:rsidRDefault="003827F7" w:rsidP="00382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27F7">
        <w:rPr>
          <w:rFonts w:ascii="Times New Roman" w:hAnsi="Times New Roman" w:cs="Times New Roman"/>
          <w:sz w:val="26"/>
          <w:szCs w:val="26"/>
        </w:rPr>
        <w:t>4) 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(проекты в области создания и развития организаций дополнительного образования, кружков, секций, проведения научных экспедиций, разработки, апробации и распространения методик гражданского образования, связывающих учебный процесс и участие обучающихся в общественно полезной деятельности; реализации программ повышения квалификации специалистов, работающих в данных направлениях; реконструкции и строительства спортивных объектов в образовательных организациях; организации пропаганды занятий физической культурой и спортом; разработки соответствующих современным требованиям методик занятий физической культурой и спортом);</w:t>
      </w:r>
    </w:p>
    <w:p w:rsidR="003827F7" w:rsidRPr="003827F7" w:rsidRDefault="003827F7" w:rsidP="00382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27F7">
        <w:rPr>
          <w:rFonts w:ascii="Times New Roman" w:hAnsi="Times New Roman" w:cs="Times New Roman"/>
          <w:sz w:val="26"/>
          <w:szCs w:val="26"/>
        </w:rPr>
        <w:t>5) развитие межнационального сотрудничества (проекты в области развития практики межнационального сотрудничества, обеспечивающей предупреждение возникновения и обострения межнациональной напряженности в обществе);</w:t>
      </w:r>
    </w:p>
    <w:p w:rsidR="003827F7" w:rsidRPr="003827F7" w:rsidRDefault="003827F7" w:rsidP="00382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27F7">
        <w:rPr>
          <w:rFonts w:ascii="Times New Roman" w:hAnsi="Times New Roman" w:cs="Times New Roman"/>
          <w:sz w:val="26"/>
          <w:szCs w:val="26"/>
        </w:rPr>
        <w:t>6) пропаганда здорового образа жизни, в том числе профилактика употребления психотропных веществ, наркотических средств, алкоголя, курения табака, реабилитации лиц, страдающих алкогольной зависимостью и зависимостью от наркотического средства или психотропного вещества (проекты в области предотвращения аддитивного поведения населения, предотвращения рецидивов после лечения ранних форм алкоголизма и наркомании, реабилитации в случаях неоднократных рецидивов);</w:t>
      </w:r>
      <w:proofErr w:type="gramEnd"/>
    </w:p>
    <w:p w:rsidR="003827F7" w:rsidRPr="003827F7" w:rsidRDefault="003827F7" w:rsidP="00382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27F7">
        <w:rPr>
          <w:rFonts w:ascii="Times New Roman" w:hAnsi="Times New Roman" w:cs="Times New Roman"/>
          <w:sz w:val="26"/>
          <w:szCs w:val="26"/>
        </w:rPr>
        <w:t xml:space="preserve">7) развитие активности молодежи в различных сферах деятельности (проекты в области патриотического воспитания молодежи, поддержки молодежи, оказавшейся в трудной жизненной ситуации, содействия в организации летнего отдыха и здорового образа жизни молодежи, кадрового и информационного </w:t>
      </w:r>
      <w:r w:rsidRPr="003827F7">
        <w:rPr>
          <w:rFonts w:ascii="Times New Roman" w:hAnsi="Times New Roman" w:cs="Times New Roman"/>
          <w:sz w:val="26"/>
          <w:szCs w:val="26"/>
        </w:rPr>
        <w:lastRenderedPageBreak/>
        <w:t>обеспечения молодежи, содействия в организации труда и занятости молодежи, волонтерской деятельности молодежи; допризывной подготовки молодежи);</w:t>
      </w:r>
      <w:proofErr w:type="gramEnd"/>
    </w:p>
    <w:p w:rsidR="003827F7" w:rsidRPr="003827F7" w:rsidRDefault="003827F7" w:rsidP="00382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27F7">
        <w:rPr>
          <w:rFonts w:ascii="Times New Roman" w:hAnsi="Times New Roman" w:cs="Times New Roman"/>
          <w:sz w:val="26"/>
          <w:szCs w:val="26"/>
        </w:rPr>
        <w:t>8) оказание всесторонней помощи гражданам по обеспечению реализации и защиты их прав на приобретение качественных товаров, работ и услуг (проекты в области защиты прав потребителей);</w:t>
      </w:r>
    </w:p>
    <w:p w:rsidR="003827F7" w:rsidRPr="003827F7" w:rsidRDefault="003827F7" w:rsidP="00382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27F7">
        <w:rPr>
          <w:rFonts w:ascii="Times New Roman" w:hAnsi="Times New Roman" w:cs="Times New Roman"/>
          <w:sz w:val="26"/>
          <w:szCs w:val="26"/>
        </w:rPr>
        <w:t>9) развитие деятельности в области самоорганизации граждан для осуществления собственных инициатив по вопросам местного значения (проекты, направленные на улучшение качества жизни населения на отдельно взятой территории МР «Печора», а также на повышение активности населения в деятельности территориального общественного самоуправления на этой территории);</w:t>
      </w:r>
    </w:p>
    <w:p w:rsidR="003827F7" w:rsidRPr="003827F7" w:rsidRDefault="003827F7" w:rsidP="00382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27F7">
        <w:rPr>
          <w:rFonts w:ascii="Times New Roman" w:hAnsi="Times New Roman" w:cs="Times New Roman"/>
          <w:sz w:val="26"/>
          <w:szCs w:val="26"/>
        </w:rPr>
        <w:t>10) формирование в обществе нетерпимости к коррупционному поведению (проекты, направленные на искоренение в обществе коррупционных явлений);</w:t>
      </w:r>
    </w:p>
    <w:p w:rsidR="003B1809" w:rsidRPr="003827F7" w:rsidRDefault="003827F7" w:rsidP="003827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827F7">
        <w:rPr>
          <w:rFonts w:ascii="Times New Roman" w:hAnsi="Times New Roman" w:cs="Times New Roman"/>
          <w:sz w:val="26"/>
          <w:szCs w:val="26"/>
        </w:rPr>
        <w:t>11) использование и популяризация объектов культурного наследия и их территорий (проекты, направленные на сохранение, использование, популяризацию объектов культурного наследия (памятников истории и культуры) МР «Печора», представляющих ценность для многонационального населения МР «Печора»).</w:t>
      </w:r>
    </w:p>
    <w:sectPr w:rsidR="003B1809" w:rsidRPr="0038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54"/>
    <w:rsid w:val="000105C4"/>
    <w:rsid w:val="00184D67"/>
    <w:rsid w:val="003827F7"/>
    <w:rsid w:val="003B1809"/>
    <w:rsid w:val="00726669"/>
    <w:rsid w:val="00793CAE"/>
    <w:rsid w:val="008162E9"/>
    <w:rsid w:val="008F1691"/>
    <w:rsid w:val="00A74BB0"/>
    <w:rsid w:val="00BE3F90"/>
    <w:rsid w:val="00CC2EF4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E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E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Дергунова</dc:creator>
  <cp:keywords/>
  <dc:description/>
  <cp:lastModifiedBy>Тютерева ЮН</cp:lastModifiedBy>
  <cp:revision>12</cp:revision>
  <cp:lastPrinted>2021-08-12T08:18:00Z</cp:lastPrinted>
  <dcterms:created xsi:type="dcterms:W3CDTF">2015-10-02T08:18:00Z</dcterms:created>
  <dcterms:modified xsi:type="dcterms:W3CDTF">2021-08-12T08:18:00Z</dcterms:modified>
</cp:coreProperties>
</file>