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EB" w:rsidRDefault="005F36EB" w:rsidP="005F36EB">
      <w:pPr>
        <w:overflowPunct/>
        <w:autoSpaceDE/>
        <w:autoSpaceDN/>
        <w:adjustRightInd/>
        <w:ind w:firstLine="567"/>
        <w:jc w:val="center"/>
        <w:rPr>
          <w:rFonts w:eastAsia="Arial Unicode MS"/>
          <w:b/>
          <w:szCs w:val="26"/>
        </w:rPr>
      </w:pPr>
      <w:r>
        <w:rPr>
          <w:rFonts w:eastAsia="Arial Unicode MS"/>
          <w:b/>
          <w:szCs w:val="26"/>
        </w:rPr>
        <w:t xml:space="preserve">Условия </w:t>
      </w:r>
      <w:bookmarkStart w:id="0" w:name="_GoBack"/>
      <w:bookmarkEnd w:id="0"/>
      <w:r>
        <w:rPr>
          <w:rFonts w:eastAsia="Arial Unicode MS"/>
          <w:b/>
          <w:szCs w:val="26"/>
        </w:rPr>
        <w:t>предоставления субсидий</w:t>
      </w:r>
    </w:p>
    <w:p w:rsidR="005F36EB" w:rsidRDefault="005F36EB" w:rsidP="005F36EB">
      <w:pPr>
        <w:overflowPunct/>
        <w:autoSpaceDE/>
        <w:autoSpaceDN/>
        <w:adjustRightInd/>
        <w:ind w:firstLine="567"/>
        <w:jc w:val="center"/>
        <w:rPr>
          <w:rFonts w:eastAsia="Arial Unicode MS"/>
          <w:b/>
          <w:szCs w:val="26"/>
        </w:rPr>
      </w:pPr>
    </w:p>
    <w:p w:rsidR="005F36EB" w:rsidRPr="008D5277" w:rsidRDefault="005F36EB" w:rsidP="005F36EB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r w:rsidRPr="008D5277">
        <w:rPr>
          <w:rFonts w:eastAsia="Times New Roman"/>
          <w:szCs w:val="26"/>
        </w:rPr>
        <w:t xml:space="preserve"> Субсидия предоставляется Заявителю при условии внесения заявителем собственного вклада из внебюджетных источников на реализацию мероприятий, предусмотренных проектом, в размере не менее 5 (пяти) процентов от размера получаемой субсидии на реализацию проекта (далее – собственный вклад).</w:t>
      </w:r>
    </w:p>
    <w:p w:rsidR="005F36EB" w:rsidRPr="008D5277" w:rsidRDefault="005F36EB" w:rsidP="005F36EB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r w:rsidRPr="008D5277">
        <w:rPr>
          <w:rFonts w:eastAsia="Times New Roman"/>
          <w:szCs w:val="26"/>
        </w:rPr>
        <w:t xml:space="preserve">Получатель субсидии, претендующий на заключение </w:t>
      </w:r>
      <w:proofErr w:type="gramStart"/>
      <w:r w:rsidRPr="008D5277">
        <w:rPr>
          <w:rFonts w:eastAsia="Times New Roman"/>
          <w:szCs w:val="26"/>
        </w:rPr>
        <w:t>соглашения</w:t>
      </w:r>
      <w:proofErr w:type="gramEnd"/>
      <w:r w:rsidRPr="008D5277">
        <w:rPr>
          <w:rFonts w:eastAsia="Times New Roman"/>
          <w:szCs w:val="26"/>
        </w:rPr>
        <w:t xml:space="preserve"> на получение субсидии должен соответствовать на дату подачи заявки следующим требованиям:</w:t>
      </w:r>
    </w:p>
    <w:p w:rsidR="005F36EB" w:rsidRPr="008D5277" w:rsidRDefault="005F36EB" w:rsidP="005F36EB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r w:rsidRPr="008D5277">
        <w:rPr>
          <w:rFonts w:eastAsia="Times New Roman"/>
          <w:szCs w:val="26"/>
        </w:rPr>
        <w:t>а)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F36EB" w:rsidRPr="008D5277" w:rsidRDefault="005F36EB" w:rsidP="005F36EB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r w:rsidRPr="008D5277">
        <w:rPr>
          <w:rFonts w:eastAsia="Times New Roman"/>
          <w:szCs w:val="26"/>
        </w:rPr>
        <w:t>б) отсутствие просроченной задолженности по возврату в бюджет муниципального образования муниципального района «Печора»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муниципального образования муниципального района «Печора»;</w:t>
      </w:r>
    </w:p>
    <w:p w:rsidR="005F36EB" w:rsidRDefault="005F36EB" w:rsidP="005F36EB">
      <w:pPr>
        <w:overflowPunct/>
        <w:ind w:firstLine="540"/>
        <w:jc w:val="both"/>
        <w:rPr>
          <w:rFonts w:eastAsia="Times New Roman"/>
          <w:szCs w:val="26"/>
        </w:rPr>
      </w:pPr>
      <w:r w:rsidRPr="008D5277">
        <w:rPr>
          <w:rFonts w:eastAsia="Times New Roman"/>
          <w:szCs w:val="26"/>
        </w:rPr>
        <w:t xml:space="preserve">в) </w:t>
      </w:r>
      <w:r w:rsidRPr="007E14FE">
        <w:rPr>
          <w:rFonts w:eastAsiaTheme="minorHAnsi"/>
          <w:szCs w:val="26"/>
          <w:lang w:eastAsia="en-US"/>
        </w:rPr>
        <w:t>получатель субсидии не должен находиться в процессе реорганизации, ликвидации, в отношении 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 (в случае если такие требования предусмотрены правовым актом);</w:t>
      </w:r>
    </w:p>
    <w:p w:rsidR="005F36EB" w:rsidRPr="008D5277" w:rsidRDefault="005F36EB" w:rsidP="005F36EB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proofErr w:type="gramStart"/>
      <w:r w:rsidRPr="008D5277">
        <w:rPr>
          <w:rFonts w:eastAsia="Times New Roman"/>
          <w:szCs w:val="26"/>
        </w:rPr>
        <w:t>г) получатель субсидий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8D5277">
        <w:rPr>
          <w:rFonts w:eastAsia="Times New Roman"/>
          <w:szCs w:val="26"/>
        </w:rPr>
        <w:t xml:space="preserve"> зоны) в отношении таких юридических лиц, в совокупности превышает 50 процентов;</w:t>
      </w:r>
    </w:p>
    <w:p w:rsidR="005F36EB" w:rsidRPr="008D5277" w:rsidRDefault="005F36EB" w:rsidP="005F36EB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r w:rsidRPr="008D5277">
        <w:rPr>
          <w:rFonts w:eastAsia="Times New Roman"/>
          <w:szCs w:val="26"/>
        </w:rPr>
        <w:t>д) получатель субсидий не должен получать средства из бюджета МО МР «Печора» в соответствии с правовым актом, на основании иных нормативных правовых актов или муниципальных правовых актов на цели, указанные в пункте 1.4. настоящего Порядка;</w:t>
      </w:r>
    </w:p>
    <w:p w:rsidR="005F36EB" w:rsidRPr="008D5277" w:rsidRDefault="005F36EB" w:rsidP="005F36EB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r w:rsidRPr="008D5277">
        <w:rPr>
          <w:rFonts w:eastAsia="Times New Roman"/>
          <w:szCs w:val="26"/>
        </w:rPr>
        <w:t xml:space="preserve">е) отсутствие факта нецелевого использования Заявителем предоставленной ранее субсидии и непредставления Заявителем отчетности о целевом использовании средств субсидии и о достижении </w:t>
      </w:r>
      <w:proofErr w:type="gramStart"/>
      <w:r w:rsidRPr="008D5277">
        <w:rPr>
          <w:rFonts w:eastAsia="Times New Roman"/>
          <w:szCs w:val="26"/>
        </w:rPr>
        <w:t>значений показателей результативности использования субсидии</w:t>
      </w:r>
      <w:proofErr w:type="gramEnd"/>
      <w:r w:rsidRPr="008D5277">
        <w:rPr>
          <w:rFonts w:eastAsia="Times New Roman"/>
          <w:szCs w:val="26"/>
        </w:rPr>
        <w:t xml:space="preserve"> и (или) иной отчетности, которая предусмотрена соглашением о предоставлении субсидии в течение 3 последних отчетных периодов;</w:t>
      </w:r>
    </w:p>
    <w:p w:rsidR="005F36EB" w:rsidRDefault="005F36EB" w:rsidP="005F36EB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bookmarkStart w:id="1" w:name="Par29"/>
      <w:bookmarkEnd w:id="1"/>
      <w:r w:rsidRPr="008D5277">
        <w:rPr>
          <w:rFonts w:eastAsia="Times New Roman"/>
          <w:szCs w:val="26"/>
        </w:rPr>
        <w:t xml:space="preserve">Заключение о признании проектов </w:t>
      </w:r>
      <w:proofErr w:type="gramStart"/>
      <w:r w:rsidRPr="008D5277">
        <w:rPr>
          <w:rFonts w:eastAsia="Times New Roman"/>
          <w:szCs w:val="26"/>
        </w:rPr>
        <w:t>прошедшими</w:t>
      </w:r>
      <w:proofErr w:type="gramEnd"/>
      <w:r w:rsidRPr="008D5277">
        <w:rPr>
          <w:rFonts w:eastAsia="Times New Roman"/>
          <w:szCs w:val="26"/>
        </w:rPr>
        <w:t xml:space="preserve"> (не прошедшими) конкурсный отбор и о возможности (невозможности) </w:t>
      </w:r>
      <w:r w:rsidRPr="006808A6">
        <w:rPr>
          <w:rFonts w:eastAsia="Times New Roman"/>
          <w:szCs w:val="26"/>
        </w:rPr>
        <w:t>предоставления субсидии принимается Конкурсно</w:t>
      </w:r>
      <w:r w:rsidR="00827D9D">
        <w:rPr>
          <w:rFonts w:eastAsia="Times New Roman"/>
          <w:szCs w:val="26"/>
        </w:rPr>
        <w:t>й комиссией по отбору проектов.</w:t>
      </w:r>
    </w:p>
    <w:p w:rsidR="00827D9D" w:rsidRDefault="00827D9D" w:rsidP="00827D9D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</w:p>
    <w:p w:rsidR="00827D9D" w:rsidRPr="00827D9D" w:rsidRDefault="00827D9D" w:rsidP="00827D9D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r w:rsidRPr="00827D9D">
        <w:rPr>
          <w:rFonts w:eastAsia="Times New Roman"/>
          <w:szCs w:val="26"/>
        </w:rPr>
        <w:t>Один Заявитель может подать только одну заявку, в составе которой для участия в конкурсном отборе представляется только один проект.</w:t>
      </w:r>
    </w:p>
    <w:p w:rsidR="00827D9D" w:rsidRPr="00827D9D" w:rsidRDefault="00827D9D" w:rsidP="00827D9D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r w:rsidRPr="00827D9D">
        <w:rPr>
          <w:rFonts w:eastAsia="Times New Roman"/>
          <w:szCs w:val="26"/>
        </w:rPr>
        <w:lastRenderedPageBreak/>
        <w:t>Заявка представляется Заявителем (его доверенным лицом) на бумажном носителе непосредственно организатору конкурсного отбора или направляется ему через организацию почтовой связи, иную организацию, осуществляющую доставку корреспонденции.</w:t>
      </w:r>
    </w:p>
    <w:p w:rsidR="00827D9D" w:rsidRPr="00827D9D" w:rsidRDefault="00827D9D" w:rsidP="00827D9D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r w:rsidRPr="00827D9D">
        <w:rPr>
          <w:rFonts w:eastAsia="Times New Roman"/>
          <w:szCs w:val="26"/>
        </w:rPr>
        <w:t>Датой подачи заявки в случае ее подачи Заявителем (его доверенным лицом) считается дата регистрации заявки организатором конкурсного отбора. В случае направления заявки через организацию почтовой связи, иную организацию, осуществляющую доставку корреспонденции, датой ее подачи считается дата, указанная на штемпеле данной организации по месту получения заявки.</w:t>
      </w:r>
    </w:p>
    <w:p w:rsidR="00827D9D" w:rsidRPr="00827D9D" w:rsidRDefault="00827D9D" w:rsidP="00827D9D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r w:rsidRPr="00827D9D">
        <w:rPr>
          <w:rFonts w:eastAsia="Times New Roman"/>
          <w:szCs w:val="26"/>
        </w:rPr>
        <w:t>Основаниями для отказа получателю субсидии в предоставлении субсидии является:</w:t>
      </w:r>
    </w:p>
    <w:p w:rsidR="00827D9D" w:rsidRPr="00827D9D" w:rsidRDefault="00827D9D" w:rsidP="00827D9D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r w:rsidRPr="00827D9D">
        <w:rPr>
          <w:rFonts w:eastAsia="Times New Roman"/>
          <w:szCs w:val="26"/>
        </w:rPr>
        <w:t>- непредставление (предоставление не в полном объеме, не установленного образца, с нарушением требований) документов из перечня;</w:t>
      </w:r>
    </w:p>
    <w:p w:rsidR="00827D9D" w:rsidRPr="00827D9D" w:rsidRDefault="00827D9D" w:rsidP="00827D9D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r w:rsidRPr="00827D9D">
        <w:rPr>
          <w:rFonts w:eastAsia="Times New Roman"/>
          <w:szCs w:val="26"/>
        </w:rPr>
        <w:t>- недостоверность   информации, содержащейся в документах, представленных получателем субсидии информации (т.е. представленная информация не соответствует действительности или содержит неправильные, искаженные сведения). В целях установления факта достоверности представленных гражданином сведений главный распорядитель осуществляет проверку на предмет соответствия указанных сведений действительности посредством направления запросов в органы и организации, располагающие необходимой информацией. На основании полученной информации, подтверждающей недостоверность представленных заявителем сведений, принимает решение об отказе в предоставлении субсидии;</w:t>
      </w:r>
    </w:p>
    <w:p w:rsidR="00827D9D" w:rsidRPr="00827D9D" w:rsidRDefault="00827D9D" w:rsidP="00827D9D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r w:rsidRPr="00827D9D">
        <w:rPr>
          <w:rFonts w:eastAsia="Times New Roman"/>
          <w:szCs w:val="26"/>
        </w:rPr>
        <w:t>- поступление Организатору конкурсного отбора подготовленной заявителем заявки после окончания срока приема заявок;</w:t>
      </w:r>
    </w:p>
    <w:p w:rsidR="00827D9D" w:rsidRPr="00827D9D" w:rsidRDefault="00827D9D" w:rsidP="00827D9D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r w:rsidRPr="00827D9D">
        <w:rPr>
          <w:rFonts w:eastAsia="Times New Roman"/>
          <w:szCs w:val="26"/>
        </w:rPr>
        <w:t>- несоответствие получателя субсидии требованиям, предъ</w:t>
      </w:r>
      <w:r>
        <w:rPr>
          <w:rFonts w:eastAsia="Times New Roman"/>
          <w:szCs w:val="26"/>
        </w:rPr>
        <w:t>являемым к участникам конкурса;</w:t>
      </w:r>
    </w:p>
    <w:p w:rsidR="00827D9D" w:rsidRPr="00827D9D" w:rsidRDefault="00827D9D" w:rsidP="00827D9D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r w:rsidRPr="00827D9D">
        <w:rPr>
          <w:rFonts w:eastAsia="Times New Roman"/>
          <w:szCs w:val="26"/>
        </w:rPr>
        <w:t>Заявитель вправе отказаться от участия в конкурсном отборе путем направления организатору конкурсного отбора соответствующего обращения Заявителя. При этом представленная заявка Заявителю не возвращается.</w:t>
      </w:r>
    </w:p>
    <w:p w:rsidR="00827D9D" w:rsidRPr="00827D9D" w:rsidRDefault="00827D9D" w:rsidP="00827D9D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r w:rsidRPr="00827D9D">
        <w:rPr>
          <w:rFonts w:eastAsia="Times New Roman"/>
          <w:szCs w:val="26"/>
        </w:rPr>
        <w:t>Не может являться основанием для оформления заключения о не допуске Заявителя к участию в конкурсном отборе наличие в заявке описок, опечаток, орфографических ошибок.</w:t>
      </w:r>
    </w:p>
    <w:p w:rsidR="00827D9D" w:rsidRPr="00827D9D" w:rsidRDefault="00827D9D" w:rsidP="00827D9D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r w:rsidRPr="00827D9D">
        <w:rPr>
          <w:rFonts w:eastAsia="Times New Roman"/>
          <w:szCs w:val="26"/>
        </w:rPr>
        <w:t>Заявитель, в отношении которого принято решение об отказе в предоставлении субсидии, вправе обратиться повторно после устранения выявленных недостатков на условиях, установленных настоящим Порядком.</w:t>
      </w:r>
    </w:p>
    <w:p w:rsidR="00827D9D" w:rsidRPr="00827D9D" w:rsidRDefault="00304C39" w:rsidP="00827D9D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r>
        <w:rPr>
          <w:rFonts w:eastAsia="Times New Roman"/>
          <w:b/>
          <w:szCs w:val="26"/>
        </w:rPr>
        <w:t xml:space="preserve"> </w:t>
      </w:r>
    </w:p>
    <w:p w:rsidR="00827D9D" w:rsidRPr="00827D9D" w:rsidRDefault="00304C39" w:rsidP="00304C39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 </w:t>
      </w:r>
      <w:r w:rsidR="00827D9D" w:rsidRPr="00827D9D">
        <w:rPr>
          <w:rFonts w:eastAsia="Times New Roman"/>
          <w:szCs w:val="26"/>
        </w:rPr>
        <w:t xml:space="preserve"> </w:t>
      </w:r>
      <w:r>
        <w:rPr>
          <w:rFonts w:eastAsia="Times New Roman"/>
          <w:szCs w:val="26"/>
        </w:rPr>
        <w:t xml:space="preserve"> </w:t>
      </w:r>
    </w:p>
    <w:p w:rsidR="00827D9D" w:rsidRPr="00827D9D" w:rsidRDefault="00304C39" w:rsidP="00827D9D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 </w:t>
      </w:r>
    </w:p>
    <w:p w:rsidR="00827D9D" w:rsidRPr="00827D9D" w:rsidRDefault="00304C39" w:rsidP="00827D9D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 </w:t>
      </w:r>
    </w:p>
    <w:p w:rsidR="00827D9D" w:rsidRPr="00827D9D" w:rsidRDefault="00304C39" w:rsidP="00827D9D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 </w:t>
      </w:r>
    </w:p>
    <w:p w:rsidR="00827D9D" w:rsidRPr="00827D9D" w:rsidRDefault="00304C39" w:rsidP="00827D9D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 </w:t>
      </w:r>
    </w:p>
    <w:p w:rsidR="00827D9D" w:rsidRPr="00827D9D" w:rsidRDefault="00304C39" w:rsidP="00827D9D">
      <w:pPr>
        <w:overflowPunct/>
        <w:autoSpaceDE/>
        <w:autoSpaceDN/>
        <w:adjustRightInd/>
        <w:ind w:firstLine="567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 </w:t>
      </w:r>
    </w:p>
    <w:p w:rsidR="00F6427B" w:rsidRPr="00FF49C4" w:rsidRDefault="00304C39" w:rsidP="00F6427B">
      <w:pPr>
        <w:pStyle w:val="a3"/>
        <w:ind w:firstLine="567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 </w:t>
      </w:r>
    </w:p>
    <w:p w:rsidR="00B23ED8" w:rsidRPr="00FF49C4" w:rsidRDefault="00B23ED8">
      <w:pPr>
        <w:rPr>
          <w:szCs w:val="26"/>
        </w:rPr>
      </w:pPr>
    </w:p>
    <w:sectPr w:rsidR="00B23ED8" w:rsidRPr="00FF4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47"/>
    <w:rsid w:val="00304C39"/>
    <w:rsid w:val="005F36EB"/>
    <w:rsid w:val="006A78AC"/>
    <w:rsid w:val="0071279D"/>
    <w:rsid w:val="00827D9D"/>
    <w:rsid w:val="00A06002"/>
    <w:rsid w:val="00AE34FD"/>
    <w:rsid w:val="00B23ED8"/>
    <w:rsid w:val="00CA3147"/>
    <w:rsid w:val="00CB3493"/>
    <w:rsid w:val="00CB4794"/>
    <w:rsid w:val="00F6427B"/>
    <w:rsid w:val="00F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4F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4F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Дергунова</dc:creator>
  <cp:keywords/>
  <dc:description/>
  <cp:lastModifiedBy>Тютерева ЮН</cp:lastModifiedBy>
  <cp:revision>11</cp:revision>
  <cp:lastPrinted>2021-08-12T08:17:00Z</cp:lastPrinted>
  <dcterms:created xsi:type="dcterms:W3CDTF">2015-10-02T08:14:00Z</dcterms:created>
  <dcterms:modified xsi:type="dcterms:W3CDTF">2021-08-12T08:18:00Z</dcterms:modified>
</cp:coreProperties>
</file>