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383"/>
        <w:gridCol w:w="4146"/>
      </w:tblGrid>
      <w:tr w:rsidR="0009367E" w:rsidTr="0009367E">
        <w:tc>
          <w:tcPr>
            <w:tcW w:w="4111" w:type="dxa"/>
            <w:vAlign w:val="center"/>
            <w:hideMark/>
          </w:tcPr>
          <w:p w:rsidR="00424575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 xml:space="preserve">СОВЕТ </w:t>
            </w:r>
          </w:p>
          <w:p w:rsidR="0009367E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  <w:tc>
          <w:tcPr>
            <w:tcW w:w="1383" w:type="dxa"/>
            <w:hideMark/>
          </w:tcPr>
          <w:p w:rsidR="0009367E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1917DD1" wp14:editId="359475AC">
                  <wp:extent cx="680720" cy="840105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  <w:hideMark/>
          </w:tcPr>
          <w:p w:rsidR="00424575" w:rsidRPr="00424575" w:rsidRDefault="0009367E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 xml:space="preserve">«ПЕЧОРА» </w:t>
            </w:r>
          </w:p>
          <w:p w:rsidR="00424575" w:rsidRPr="00424575" w:rsidRDefault="0009367E" w:rsidP="00424575">
            <w:pPr>
              <w:jc w:val="center"/>
              <w:rPr>
                <w:b/>
                <w:sz w:val="24"/>
                <w:szCs w:val="24"/>
              </w:rPr>
            </w:pPr>
            <w:r w:rsidRPr="00424575">
              <w:rPr>
                <w:b/>
                <w:sz w:val="24"/>
                <w:szCs w:val="24"/>
              </w:rPr>
              <w:t>КАР</w:t>
            </w:r>
            <w:r w:rsidR="00424575" w:rsidRPr="00424575">
              <w:rPr>
                <w:b/>
                <w:sz w:val="24"/>
                <w:szCs w:val="24"/>
              </w:rPr>
              <w:t xml:space="preserve"> </w:t>
            </w:r>
            <w:r w:rsidRPr="00424575">
              <w:rPr>
                <w:b/>
                <w:sz w:val="24"/>
                <w:szCs w:val="24"/>
              </w:rPr>
              <w:t xml:space="preserve"> ОВМÖДЧÖМИНСА </w:t>
            </w:r>
          </w:p>
          <w:p w:rsidR="0009367E" w:rsidRPr="00424575" w:rsidRDefault="0009367E" w:rsidP="004245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24575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7F1AF9" w:rsidRDefault="007F1AF9"/>
    <w:p w:rsidR="00F216DB" w:rsidRDefault="00F216DB"/>
    <w:p w:rsidR="00F216DB" w:rsidRPr="00424575" w:rsidRDefault="00F216DB" w:rsidP="00F216DB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F216DB" w:rsidRPr="00F216DB" w:rsidRDefault="00F216DB" w:rsidP="00F216DB">
      <w:pPr>
        <w:jc w:val="center"/>
        <w:rPr>
          <w:sz w:val="26"/>
          <w:szCs w:val="26"/>
        </w:rPr>
      </w:pPr>
    </w:p>
    <w:p w:rsidR="00F216DB" w:rsidRDefault="003A34AA" w:rsidP="00F216DB">
      <w:pPr>
        <w:rPr>
          <w:sz w:val="26"/>
          <w:szCs w:val="26"/>
        </w:rPr>
      </w:pPr>
      <w:r>
        <w:rPr>
          <w:sz w:val="26"/>
          <w:szCs w:val="26"/>
        </w:rPr>
        <w:t>«22</w:t>
      </w:r>
      <w:r w:rsidR="005C08E1">
        <w:rPr>
          <w:sz w:val="26"/>
          <w:szCs w:val="26"/>
        </w:rPr>
        <w:t xml:space="preserve"> </w:t>
      </w:r>
      <w:r w:rsidR="00F216DB" w:rsidRPr="00F216DB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апреля </w:t>
      </w:r>
      <w:r w:rsidR="005C08E1">
        <w:rPr>
          <w:sz w:val="26"/>
          <w:szCs w:val="26"/>
        </w:rPr>
        <w:t>2015</w:t>
      </w:r>
      <w:r w:rsidR="00F216DB" w:rsidRPr="00F216DB">
        <w:rPr>
          <w:sz w:val="26"/>
          <w:szCs w:val="26"/>
        </w:rPr>
        <w:t xml:space="preserve"> года                                                                  </w:t>
      </w:r>
      <w:r w:rsidR="00F216DB">
        <w:rPr>
          <w:sz w:val="26"/>
          <w:szCs w:val="26"/>
        </w:rPr>
        <w:t xml:space="preserve"> </w:t>
      </w:r>
      <w:r w:rsidR="00F216DB" w:rsidRPr="00F216DB">
        <w:rPr>
          <w:sz w:val="26"/>
          <w:szCs w:val="26"/>
        </w:rPr>
        <w:t xml:space="preserve">  </w:t>
      </w:r>
      <w:r w:rsidR="00424575">
        <w:rPr>
          <w:sz w:val="26"/>
          <w:szCs w:val="26"/>
        </w:rPr>
        <w:t xml:space="preserve">                       </w:t>
      </w:r>
      <w:r w:rsidR="005C08E1">
        <w:rPr>
          <w:sz w:val="26"/>
          <w:szCs w:val="26"/>
        </w:rPr>
        <w:t>№ 3/</w:t>
      </w:r>
      <w:r>
        <w:rPr>
          <w:sz w:val="26"/>
          <w:szCs w:val="26"/>
        </w:rPr>
        <w:t>48</w:t>
      </w:r>
    </w:p>
    <w:p w:rsidR="00F216DB" w:rsidRDefault="000D76E2" w:rsidP="00F216D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EC65CB">
        <w:rPr>
          <w:sz w:val="24"/>
          <w:szCs w:val="24"/>
        </w:rPr>
        <w:t>. Печора, Р</w:t>
      </w:r>
      <w:r w:rsidR="00F216DB">
        <w:rPr>
          <w:sz w:val="24"/>
          <w:szCs w:val="24"/>
        </w:rPr>
        <w:t>еспублика Коми</w:t>
      </w:r>
    </w:p>
    <w:p w:rsidR="00E3389F" w:rsidRDefault="00E3389F" w:rsidP="00F216DB">
      <w:pPr>
        <w:rPr>
          <w:sz w:val="24"/>
          <w:szCs w:val="24"/>
        </w:rPr>
      </w:pPr>
    </w:p>
    <w:p w:rsidR="00442486" w:rsidRDefault="0044248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227557" w:rsidTr="00EC65CB">
        <w:tc>
          <w:tcPr>
            <w:tcW w:w="6204" w:type="dxa"/>
          </w:tcPr>
          <w:p w:rsidR="00227557" w:rsidRDefault="00A25A87" w:rsidP="00EC65CB">
            <w:pPr>
              <w:jc w:val="both"/>
              <w:rPr>
                <w:sz w:val="24"/>
                <w:szCs w:val="24"/>
              </w:rPr>
            </w:pPr>
            <w:r w:rsidRPr="00A25A87">
              <w:rPr>
                <w:sz w:val="26"/>
                <w:szCs w:val="26"/>
              </w:rPr>
              <w:t>О проведен</w:t>
            </w:r>
            <w:r w:rsidR="003A34AA">
              <w:rPr>
                <w:sz w:val="26"/>
                <w:szCs w:val="26"/>
              </w:rPr>
              <w:t>ии публичных слушаний по проектам</w:t>
            </w:r>
            <w:r w:rsidRPr="00A25A87">
              <w:rPr>
                <w:sz w:val="26"/>
                <w:szCs w:val="26"/>
              </w:rPr>
              <w:t xml:space="preserve"> </w:t>
            </w:r>
            <w:r w:rsidR="003A34AA">
              <w:rPr>
                <w:sz w:val="26"/>
                <w:szCs w:val="26"/>
              </w:rPr>
              <w:t>постановлений администрации МР</w:t>
            </w:r>
            <w:r w:rsidRPr="00A25A87">
              <w:rPr>
                <w:sz w:val="26"/>
                <w:szCs w:val="26"/>
              </w:rPr>
              <w:t xml:space="preserve"> «Печора» </w:t>
            </w:r>
            <w:r w:rsidR="00EC65CB">
              <w:rPr>
                <w:sz w:val="26"/>
                <w:szCs w:val="26"/>
              </w:rPr>
              <w:t>«</w:t>
            </w:r>
            <w:r w:rsidR="00EC65CB" w:rsidRPr="00EC65CB">
              <w:rPr>
                <w:sz w:val="26"/>
                <w:szCs w:val="26"/>
              </w:rPr>
              <w:t>Об утверждении схемы водоснабжения и водоотведения МО ГП «Печора»</w:t>
            </w:r>
            <w:r w:rsidR="00EC65CB">
              <w:rPr>
                <w:sz w:val="26"/>
                <w:szCs w:val="26"/>
              </w:rPr>
              <w:t>, «</w:t>
            </w:r>
            <w:r w:rsidR="00EC65CB" w:rsidRPr="00EC65CB">
              <w:rPr>
                <w:sz w:val="26"/>
                <w:szCs w:val="26"/>
              </w:rPr>
              <w:t>Об утверждении схемы теплоснабжения МО ГП «Печора»</w:t>
            </w:r>
          </w:p>
        </w:tc>
      </w:tr>
    </w:tbl>
    <w:p w:rsidR="00E3389F" w:rsidRDefault="00E3389F" w:rsidP="00F216DB">
      <w:pPr>
        <w:rPr>
          <w:sz w:val="24"/>
          <w:szCs w:val="24"/>
        </w:rPr>
      </w:pPr>
    </w:p>
    <w:p w:rsidR="00227557" w:rsidRDefault="003451B2" w:rsidP="00257F65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статьей</w:t>
      </w:r>
      <w:r w:rsidR="00CB72AD">
        <w:rPr>
          <w:sz w:val="26"/>
          <w:szCs w:val="26"/>
        </w:rPr>
        <w:t xml:space="preserve"> 28 Федерального закона от </w:t>
      </w:r>
      <w:r w:rsidR="005C08E1">
        <w:rPr>
          <w:sz w:val="26"/>
          <w:szCs w:val="26"/>
        </w:rPr>
        <w:t>0</w:t>
      </w:r>
      <w:r>
        <w:rPr>
          <w:sz w:val="26"/>
          <w:szCs w:val="26"/>
        </w:rPr>
        <w:t>6.10.2003</w:t>
      </w:r>
      <w:r w:rsidR="00CB72AD">
        <w:rPr>
          <w:sz w:val="26"/>
          <w:szCs w:val="26"/>
        </w:rPr>
        <w:t xml:space="preserve"> № 131-ФЗ «Об общих принципах организации местного самоуправ</w:t>
      </w:r>
      <w:r w:rsidR="005C08E1">
        <w:rPr>
          <w:sz w:val="26"/>
          <w:szCs w:val="26"/>
        </w:rPr>
        <w:t>ления в Российской Федерации</w:t>
      </w:r>
      <w:r w:rsidR="005C08E1" w:rsidRPr="003451B2">
        <w:rPr>
          <w:sz w:val="26"/>
          <w:szCs w:val="26"/>
        </w:rPr>
        <w:t xml:space="preserve">», </w:t>
      </w:r>
      <w:r w:rsidRPr="003451B2">
        <w:rPr>
          <w:sz w:val="26"/>
          <w:szCs w:val="26"/>
        </w:rPr>
        <w:t xml:space="preserve">Постановлением Правительства Российской Федерации от </w:t>
      </w:r>
      <w:r>
        <w:rPr>
          <w:rFonts w:eastAsia="Calibri"/>
          <w:sz w:val="26"/>
          <w:szCs w:val="26"/>
          <w:lang w:eastAsia="en-US"/>
        </w:rPr>
        <w:t>05.09.2013</w:t>
      </w:r>
      <w:r w:rsidRPr="003451B2">
        <w:rPr>
          <w:rFonts w:eastAsia="Calibri"/>
          <w:sz w:val="26"/>
          <w:szCs w:val="26"/>
          <w:lang w:eastAsia="en-US"/>
        </w:rPr>
        <w:t xml:space="preserve"> №782 «О схемах водоснабжения и водоотведения»</w:t>
      </w:r>
      <w:r>
        <w:rPr>
          <w:rFonts w:eastAsia="Calibri"/>
          <w:szCs w:val="26"/>
          <w:lang w:eastAsia="en-US"/>
        </w:rPr>
        <w:t xml:space="preserve">, </w:t>
      </w:r>
      <w:r w:rsidRPr="003451B2">
        <w:rPr>
          <w:sz w:val="26"/>
          <w:szCs w:val="26"/>
        </w:rPr>
        <w:t xml:space="preserve">Постановлением Правительства Российской Федерации от </w:t>
      </w:r>
      <w:r w:rsidRPr="003451B2">
        <w:rPr>
          <w:rFonts w:eastAsia="Calibri"/>
          <w:sz w:val="26"/>
          <w:szCs w:val="26"/>
          <w:lang w:eastAsia="en-US"/>
        </w:rPr>
        <w:t>22.02.2012 №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451B2">
        <w:rPr>
          <w:rFonts w:eastAsia="Calibri"/>
          <w:sz w:val="26"/>
          <w:szCs w:val="26"/>
          <w:lang w:eastAsia="en-US"/>
        </w:rPr>
        <w:t>154 «</w:t>
      </w:r>
      <w:r w:rsidRPr="003451B2">
        <w:rPr>
          <w:sz w:val="26"/>
          <w:szCs w:val="26"/>
        </w:rPr>
        <w:t>О требованиях к схемам теплоснабжения, порядку их разработки и утверждения</w:t>
      </w:r>
      <w:r w:rsidRPr="003451B2">
        <w:rPr>
          <w:rFonts w:eastAsia="Calibri"/>
          <w:sz w:val="26"/>
          <w:szCs w:val="26"/>
          <w:lang w:eastAsia="en-US"/>
        </w:rPr>
        <w:t>»</w:t>
      </w:r>
      <w:r>
        <w:rPr>
          <w:rFonts w:eastAsia="Calibri"/>
          <w:sz w:val="26"/>
          <w:szCs w:val="26"/>
          <w:lang w:eastAsia="en-US"/>
        </w:rPr>
        <w:t>,</w:t>
      </w:r>
      <w:r w:rsidRPr="00820BB4">
        <w:rPr>
          <w:rFonts w:eastAsia="Calibri"/>
          <w:szCs w:val="26"/>
          <w:lang w:eastAsia="en-US"/>
        </w:rPr>
        <w:t xml:space="preserve"> </w:t>
      </w:r>
      <w:r w:rsidR="00CB72AD">
        <w:rPr>
          <w:sz w:val="26"/>
          <w:szCs w:val="26"/>
        </w:rPr>
        <w:t>статьей 22 Устава муниципального образования городского поселения «Печора»</w:t>
      </w:r>
      <w:r w:rsidR="005C08E1">
        <w:rPr>
          <w:sz w:val="26"/>
          <w:szCs w:val="26"/>
        </w:rPr>
        <w:t xml:space="preserve">, </w:t>
      </w:r>
      <w:r w:rsidR="00CB72AD">
        <w:rPr>
          <w:sz w:val="26"/>
          <w:szCs w:val="26"/>
        </w:rPr>
        <w:t>постановляю:</w:t>
      </w:r>
      <w:proofErr w:type="gramEnd"/>
    </w:p>
    <w:p w:rsidR="005C08E1" w:rsidRDefault="005C08E1" w:rsidP="00257F65">
      <w:pPr>
        <w:ind w:firstLine="708"/>
        <w:jc w:val="both"/>
        <w:rPr>
          <w:sz w:val="26"/>
          <w:szCs w:val="26"/>
        </w:rPr>
      </w:pPr>
    </w:p>
    <w:p w:rsidR="00C20624" w:rsidRDefault="00552BC0" w:rsidP="00424575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20624">
        <w:rPr>
          <w:sz w:val="26"/>
          <w:szCs w:val="26"/>
        </w:rPr>
        <w:t xml:space="preserve">Назначить на </w:t>
      </w:r>
      <w:r w:rsidR="00C20624" w:rsidRPr="00C20624">
        <w:rPr>
          <w:sz w:val="26"/>
          <w:szCs w:val="26"/>
        </w:rPr>
        <w:t>15</w:t>
      </w:r>
      <w:r w:rsidR="001809DF">
        <w:rPr>
          <w:sz w:val="26"/>
          <w:szCs w:val="26"/>
        </w:rPr>
        <w:t xml:space="preserve"> </w:t>
      </w:r>
      <w:r w:rsidR="00C20624" w:rsidRPr="00C20624">
        <w:rPr>
          <w:sz w:val="26"/>
          <w:szCs w:val="26"/>
        </w:rPr>
        <w:t>мая</w:t>
      </w:r>
      <w:r w:rsidR="00424575" w:rsidRPr="00C20624">
        <w:rPr>
          <w:sz w:val="26"/>
          <w:szCs w:val="26"/>
        </w:rPr>
        <w:t xml:space="preserve"> 2015</w:t>
      </w:r>
      <w:r w:rsidRPr="00C20624">
        <w:rPr>
          <w:sz w:val="26"/>
          <w:szCs w:val="26"/>
        </w:rPr>
        <w:t xml:space="preserve"> года проведение публичных слушаний по </w:t>
      </w:r>
      <w:r w:rsidR="00C20624">
        <w:rPr>
          <w:sz w:val="26"/>
          <w:szCs w:val="26"/>
        </w:rPr>
        <w:t>проектам</w:t>
      </w:r>
      <w:r w:rsidR="00C20624" w:rsidRPr="00A25A87">
        <w:rPr>
          <w:sz w:val="26"/>
          <w:szCs w:val="26"/>
        </w:rPr>
        <w:t xml:space="preserve"> </w:t>
      </w:r>
      <w:r w:rsidR="00C20624">
        <w:rPr>
          <w:sz w:val="26"/>
          <w:szCs w:val="26"/>
        </w:rPr>
        <w:t>постановлений администрации МР</w:t>
      </w:r>
      <w:r w:rsidR="00C20624" w:rsidRPr="00A25A87">
        <w:rPr>
          <w:sz w:val="26"/>
          <w:szCs w:val="26"/>
        </w:rPr>
        <w:t xml:space="preserve"> «Печора»</w:t>
      </w:r>
      <w:r w:rsidR="00C20624">
        <w:rPr>
          <w:sz w:val="26"/>
          <w:szCs w:val="26"/>
        </w:rPr>
        <w:t>:</w:t>
      </w:r>
    </w:p>
    <w:p w:rsidR="00C20624" w:rsidRDefault="00C20624" w:rsidP="00C20624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EC65CB">
        <w:rPr>
          <w:sz w:val="26"/>
          <w:szCs w:val="26"/>
        </w:rPr>
        <w:t>Об утверждении схемы водоснабжения и водоотведения МО ГП «Печора»</w:t>
      </w:r>
      <w:r>
        <w:rPr>
          <w:sz w:val="26"/>
          <w:szCs w:val="26"/>
        </w:rPr>
        <w:t xml:space="preserve">, </w:t>
      </w:r>
    </w:p>
    <w:p w:rsidR="00C20624" w:rsidRDefault="00C20624" w:rsidP="00C20624">
      <w:pPr>
        <w:pStyle w:val="a6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  «</w:t>
      </w:r>
      <w:r w:rsidRPr="00EC65CB">
        <w:rPr>
          <w:sz w:val="26"/>
          <w:szCs w:val="26"/>
        </w:rPr>
        <w:t>Об утверждении схемы теплоснабжения МО ГП «Печора»</w:t>
      </w:r>
      <w:r>
        <w:rPr>
          <w:sz w:val="26"/>
          <w:szCs w:val="26"/>
        </w:rPr>
        <w:t>.</w:t>
      </w:r>
    </w:p>
    <w:p w:rsidR="005C08E1" w:rsidRPr="00C20624" w:rsidRDefault="005C08E1" w:rsidP="00424575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C20624">
        <w:rPr>
          <w:sz w:val="26"/>
          <w:szCs w:val="26"/>
        </w:rPr>
        <w:t xml:space="preserve">Назначить председательствующим публичных слушаний по </w:t>
      </w:r>
      <w:r w:rsidR="00C20624">
        <w:rPr>
          <w:sz w:val="26"/>
          <w:szCs w:val="26"/>
        </w:rPr>
        <w:t>проектам</w:t>
      </w:r>
      <w:r w:rsidR="00C20624" w:rsidRPr="00A25A87">
        <w:rPr>
          <w:sz w:val="26"/>
          <w:szCs w:val="26"/>
        </w:rPr>
        <w:t xml:space="preserve"> </w:t>
      </w:r>
      <w:r w:rsidR="00C20624">
        <w:rPr>
          <w:sz w:val="26"/>
          <w:szCs w:val="26"/>
        </w:rPr>
        <w:t>постановлений администрации МР</w:t>
      </w:r>
      <w:r w:rsidR="00C20624" w:rsidRPr="00A25A87">
        <w:rPr>
          <w:sz w:val="26"/>
          <w:szCs w:val="26"/>
        </w:rPr>
        <w:t xml:space="preserve"> «Печора» </w:t>
      </w:r>
      <w:r w:rsidR="00C20624">
        <w:rPr>
          <w:sz w:val="26"/>
          <w:szCs w:val="26"/>
        </w:rPr>
        <w:t>«</w:t>
      </w:r>
      <w:r w:rsidR="00C20624" w:rsidRPr="00EC65CB">
        <w:rPr>
          <w:sz w:val="26"/>
          <w:szCs w:val="26"/>
        </w:rPr>
        <w:t>Об утверждении схемы водоснабжения и водоотведения МО ГП «Печора»</w:t>
      </w:r>
      <w:r w:rsidR="00C20624">
        <w:rPr>
          <w:sz w:val="26"/>
          <w:szCs w:val="26"/>
        </w:rPr>
        <w:t>, «</w:t>
      </w:r>
      <w:r w:rsidR="00C20624" w:rsidRPr="00EC65CB">
        <w:rPr>
          <w:sz w:val="26"/>
          <w:szCs w:val="26"/>
        </w:rPr>
        <w:t>Об утверждении схемы теплоснабжения МО ГП «Печора»</w:t>
      </w:r>
      <w:r w:rsidRPr="00C20624">
        <w:rPr>
          <w:sz w:val="26"/>
          <w:szCs w:val="26"/>
        </w:rPr>
        <w:t xml:space="preserve"> </w:t>
      </w:r>
      <w:proofErr w:type="spellStart"/>
      <w:r w:rsidR="00C20624">
        <w:rPr>
          <w:sz w:val="26"/>
          <w:szCs w:val="26"/>
        </w:rPr>
        <w:t>Туний</w:t>
      </w:r>
      <w:proofErr w:type="spellEnd"/>
      <w:r w:rsidR="00C20624">
        <w:rPr>
          <w:sz w:val="26"/>
          <w:szCs w:val="26"/>
        </w:rPr>
        <w:t xml:space="preserve"> А.П., депутата</w:t>
      </w:r>
      <w:r w:rsidR="00424575" w:rsidRPr="00C20624">
        <w:rPr>
          <w:sz w:val="26"/>
          <w:szCs w:val="26"/>
        </w:rPr>
        <w:t xml:space="preserve"> Совета ГП «Печора»</w:t>
      </w:r>
      <w:r w:rsidRPr="00C20624">
        <w:rPr>
          <w:sz w:val="26"/>
          <w:szCs w:val="26"/>
        </w:rPr>
        <w:t>.</w:t>
      </w:r>
    </w:p>
    <w:p w:rsidR="00552BC0" w:rsidRDefault="00E85472" w:rsidP="00552BC0">
      <w:pPr>
        <w:pStyle w:val="a6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</w:t>
      </w:r>
      <w:r w:rsidR="00C20624">
        <w:rPr>
          <w:sz w:val="26"/>
          <w:szCs w:val="26"/>
        </w:rPr>
        <w:t xml:space="preserve">настоящее постановление </w:t>
      </w:r>
      <w:r w:rsidR="00424575">
        <w:rPr>
          <w:sz w:val="26"/>
          <w:szCs w:val="26"/>
        </w:rPr>
        <w:t xml:space="preserve">и объявление </w:t>
      </w:r>
      <w:r w:rsidR="001809DF">
        <w:rPr>
          <w:sz w:val="26"/>
          <w:szCs w:val="26"/>
        </w:rPr>
        <w:t>о проведении публичных слушаний</w:t>
      </w:r>
      <w:r w:rsidR="001809DF" w:rsidRPr="001809DF">
        <w:rPr>
          <w:sz w:val="26"/>
          <w:szCs w:val="26"/>
        </w:rPr>
        <w:t xml:space="preserve"> </w:t>
      </w:r>
      <w:r w:rsidR="001809DF">
        <w:rPr>
          <w:sz w:val="26"/>
          <w:szCs w:val="26"/>
        </w:rPr>
        <w:t>в газете «Печорское время»</w:t>
      </w:r>
      <w:r w:rsidR="001809DF">
        <w:rPr>
          <w:sz w:val="26"/>
          <w:szCs w:val="26"/>
        </w:rPr>
        <w:t>.</w:t>
      </w:r>
      <w:bookmarkStart w:id="0" w:name="_GoBack"/>
      <w:bookmarkEnd w:id="0"/>
    </w:p>
    <w:p w:rsidR="00C20624" w:rsidRPr="001809DF" w:rsidRDefault="001809DF" w:rsidP="001809DF">
      <w:pPr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 w:rsidR="00C20624" w:rsidRPr="00002A1E">
        <w:rPr>
          <w:sz w:val="26"/>
          <w:szCs w:val="26"/>
        </w:rPr>
        <w:t>Разместить</w:t>
      </w:r>
      <w:proofErr w:type="gramEnd"/>
      <w:r w:rsidR="00C20624" w:rsidRPr="00002A1E">
        <w:rPr>
          <w:sz w:val="26"/>
          <w:szCs w:val="26"/>
        </w:rPr>
        <w:t xml:space="preserve"> настоящее </w:t>
      </w:r>
      <w:r w:rsidR="00C20624">
        <w:rPr>
          <w:sz w:val="26"/>
          <w:szCs w:val="26"/>
        </w:rPr>
        <w:t>постановление</w:t>
      </w:r>
      <w:r w:rsidR="00C20624" w:rsidRPr="00002A1E">
        <w:rPr>
          <w:sz w:val="26"/>
          <w:szCs w:val="26"/>
        </w:rPr>
        <w:t>, проект</w:t>
      </w:r>
      <w:r w:rsidR="00C20624">
        <w:rPr>
          <w:sz w:val="26"/>
          <w:szCs w:val="26"/>
        </w:rPr>
        <w:t xml:space="preserve">ы </w:t>
      </w:r>
      <w:r>
        <w:rPr>
          <w:sz w:val="26"/>
          <w:szCs w:val="26"/>
        </w:rPr>
        <w:t>постановлений администрации МР «Печора» с приложениями</w:t>
      </w:r>
      <w:r w:rsidR="00C20624" w:rsidRPr="00002A1E">
        <w:rPr>
          <w:sz w:val="26"/>
          <w:szCs w:val="26"/>
        </w:rPr>
        <w:t xml:space="preserve"> и объявление о проведении публичных слушаний на официальном сайте </w:t>
      </w:r>
      <w:r w:rsidR="00C20624">
        <w:rPr>
          <w:sz w:val="26"/>
          <w:szCs w:val="26"/>
        </w:rPr>
        <w:t>муниципального района «Печора» в разделе «ГП «Печора».</w:t>
      </w: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B543A" w:rsidRPr="001B543A" w:rsidRDefault="00FD70D3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Глава городского поселения «Печора»                                                       В.А. Анищик</w:t>
      </w:r>
    </w:p>
    <w:sectPr w:rsidR="001B543A" w:rsidRPr="001B543A" w:rsidSect="00424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713A86"/>
    <w:multiLevelType w:val="multilevel"/>
    <w:tmpl w:val="7C18178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60B58"/>
    <w:rsid w:val="00060FC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46C4"/>
    <w:rsid w:val="000A5B10"/>
    <w:rsid w:val="000A6AFF"/>
    <w:rsid w:val="000B062A"/>
    <w:rsid w:val="000B0842"/>
    <w:rsid w:val="000B5612"/>
    <w:rsid w:val="000B5C24"/>
    <w:rsid w:val="000C38E9"/>
    <w:rsid w:val="000C59EB"/>
    <w:rsid w:val="000D3572"/>
    <w:rsid w:val="000D4BC5"/>
    <w:rsid w:val="000D73B9"/>
    <w:rsid w:val="000D76E2"/>
    <w:rsid w:val="000D7C08"/>
    <w:rsid w:val="000E1D35"/>
    <w:rsid w:val="000E292A"/>
    <w:rsid w:val="000E4B85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74594"/>
    <w:rsid w:val="00174922"/>
    <w:rsid w:val="0017596F"/>
    <w:rsid w:val="00175F77"/>
    <w:rsid w:val="001761E1"/>
    <w:rsid w:val="001809DF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7595"/>
    <w:rsid w:val="00217919"/>
    <w:rsid w:val="00220127"/>
    <w:rsid w:val="002226C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32BA"/>
    <w:rsid w:val="003135CF"/>
    <w:rsid w:val="00314DCA"/>
    <w:rsid w:val="00315AB6"/>
    <w:rsid w:val="00316459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51B2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2B23"/>
    <w:rsid w:val="00393037"/>
    <w:rsid w:val="003931D2"/>
    <w:rsid w:val="0039351D"/>
    <w:rsid w:val="0039773E"/>
    <w:rsid w:val="003A18F0"/>
    <w:rsid w:val="003A280B"/>
    <w:rsid w:val="003A34AA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575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7273"/>
    <w:rsid w:val="005A7F1C"/>
    <w:rsid w:val="005B0DDC"/>
    <w:rsid w:val="005B19F2"/>
    <w:rsid w:val="005B2ADC"/>
    <w:rsid w:val="005B5300"/>
    <w:rsid w:val="005C06A7"/>
    <w:rsid w:val="005C08E1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33F"/>
    <w:rsid w:val="00723DA4"/>
    <w:rsid w:val="007251EC"/>
    <w:rsid w:val="00726C6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D110D"/>
    <w:rsid w:val="008D14FA"/>
    <w:rsid w:val="008D236A"/>
    <w:rsid w:val="008D44C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6B76"/>
    <w:rsid w:val="00A27416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78EE"/>
    <w:rsid w:val="00C20624"/>
    <w:rsid w:val="00C24F86"/>
    <w:rsid w:val="00C26B53"/>
    <w:rsid w:val="00C27340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62A2"/>
    <w:rsid w:val="00C6076F"/>
    <w:rsid w:val="00C61AEE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712D"/>
    <w:rsid w:val="00C929B7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EAF"/>
    <w:rsid w:val="00D5351C"/>
    <w:rsid w:val="00D54737"/>
    <w:rsid w:val="00D56FAB"/>
    <w:rsid w:val="00D601E6"/>
    <w:rsid w:val="00D60533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595B"/>
    <w:rsid w:val="00DE61CD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5CB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customStyle="1" w:styleId="a7">
    <w:name w:val=" Знак"/>
    <w:basedOn w:val="a"/>
    <w:rsid w:val="00EC65C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  <w:style w:type="paragraph" w:customStyle="1" w:styleId="a7">
    <w:name w:val=" Знак"/>
    <w:basedOn w:val="a"/>
    <w:rsid w:val="00EC65C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Дячук</cp:lastModifiedBy>
  <cp:revision>28</cp:revision>
  <cp:lastPrinted>2015-04-22T08:11:00Z</cp:lastPrinted>
  <dcterms:created xsi:type="dcterms:W3CDTF">2013-07-19T12:56:00Z</dcterms:created>
  <dcterms:modified xsi:type="dcterms:W3CDTF">2015-04-22T08:11:00Z</dcterms:modified>
</cp:coreProperties>
</file>