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24" w:rsidRDefault="006F6524" w:rsidP="00264D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A641E">
        <w:rPr>
          <w:rFonts w:ascii="Segoe UI" w:hAnsi="Segoe UI" w:cs="Segoe UI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5" o:title=""/>
          </v:shape>
        </w:pict>
      </w:r>
    </w:p>
    <w:p w:rsidR="006F6524" w:rsidRDefault="006F6524" w:rsidP="000D39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F6524" w:rsidRPr="00264DD9" w:rsidRDefault="006F6524" w:rsidP="000D39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4DD9">
        <w:rPr>
          <w:rFonts w:ascii="Times New Roman" w:hAnsi="Times New Roman"/>
          <w:b/>
          <w:sz w:val="24"/>
          <w:szCs w:val="24"/>
        </w:rPr>
        <w:t>Сведения о кадастровых инженерах</w:t>
      </w:r>
    </w:p>
    <w:p w:rsidR="006F6524" w:rsidRPr="00264DD9" w:rsidRDefault="006F6524" w:rsidP="000D39E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 xml:space="preserve">На сайте Федеральной службы государственной регистрации, кадастра и картографии (далее – Росреестр) открыт модернизированный сервис, благодаря которому можно узнать информацию о кадастровых инженерах (адрес: </w:t>
      </w:r>
      <w:hyperlink r:id="rId6" w:history="1">
        <w:r w:rsidRPr="00264DD9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264DD9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264DD9">
          <w:rPr>
            <w:rStyle w:val="Hyperlink"/>
            <w:rFonts w:ascii="Times New Roman" w:hAnsi="Times New Roman"/>
            <w:sz w:val="24"/>
            <w:szCs w:val="24"/>
            <w:lang w:val="en-US"/>
          </w:rPr>
          <w:t>rosreestr</w:t>
        </w:r>
        <w:r w:rsidRPr="00264DD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64DD9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264DD9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264DD9">
          <w:rPr>
            <w:rStyle w:val="Hyperlink"/>
            <w:rFonts w:ascii="Times New Roman" w:hAnsi="Times New Roman"/>
            <w:sz w:val="24"/>
            <w:szCs w:val="24"/>
            <w:lang w:val="en-US"/>
          </w:rPr>
          <w:t>wps</w:t>
        </w:r>
        <w:r w:rsidRPr="00264DD9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264DD9">
          <w:rPr>
            <w:rStyle w:val="Hyperlink"/>
            <w:rFonts w:ascii="Times New Roman" w:hAnsi="Times New Roman"/>
            <w:sz w:val="24"/>
            <w:szCs w:val="24"/>
            <w:lang w:val="en-US"/>
          </w:rPr>
          <w:t>portal</w:t>
        </w:r>
      </w:hyperlink>
      <w:r w:rsidRPr="00264DD9">
        <w:rPr>
          <w:rFonts w:ascii="Times New Roman" w:hAnsi="Times New Roman"/>
          <w:b/>
          <w:sz w:val="24"/>
          <w:szCs w:val="24"/>
        </w:rPr>
        <w:t xml:space="preserve">, </w:t>
      </w:r>
      <w:r w:rsidRPr="00264DD9">
        <w:rPr>
          <w:rFonts w:ascii="Times New Roman" w:hAnsi="Times New Roman"/>
          <w:sz w:val="24"/>
          <w:szCs w:val="24"/>
        </w:rPr>
        <w:t xml:space="preserve">раздел «Сервисы </w:t>
      </w:r>
      <w:r w:rsidRPr="00264DD9">
        <w:rPr>
          <w:rFonts w:ascii="Times New Roman" w:hAnsi="Times New Roman"/>
          <w:b/>
          <w:sz w:val="24"/>
          <w:szCs w:val="24"/>
        </w:rPr>
        <w:t xml:space="preserve">→ </w:t>
      </w:r>
      <w:r w:rsidRPr="00264DD9">
        <w:rPr>
          <w:rFonts w:ascii="Times New Roman" w:hAnsi="Times New Roman"/>
          <w:sz w:val="24"/>
          <w:szCs w:val="24"/>
        </w:rPr>
        <w:t>Реестр кадастровых инженеров»).</w:t>
      </w: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 xml:space="preserve">По состоянию на 01.04. </w:t>
      </w:r>
      <w:r>
        <w:rPr>
          <w:rFonts w:ascii="Times New Roman" w:hAnsi="Times New Roman"/>
          <w:sz w:val="24"/>
          <w:szCs w:val="24"/>
        </w:rPr>
        <w:t xml:space="preserve">2016 года в реестре содержатся </w:t>
      </w:r>
      <w:r w:rsidRPr="00264DD9">
        <w:rPr>
          <w:rFonts w:ascii="Times New Roman" w:hAnsi="Times New Roman"/>
          <w:sz w:val="24"/>
          <w:szCs w:val="24"/>
        </w:rPr>
        <w:t xml:space="preserve">сведения о 37 тыс. кадастровых инженеров, в том числе на территории Республики Коми  227 кадастровых инженеров. </w:t>
      </w: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>Кадастровые инженеры – специалисты, осуществляющие подготовку документов (технические и межевые планы, а</w:t>
      </w:r>
      <w:r>
        <w:rPr>
          <w:rFonts w:ascii="Times New Roman" w:hAnsi="Times New Roman"/>
          <w:sz w:val="24"/>
          <w:szCs w:val="24"/>
        </w:rPr>
        <w:t>кты обследования и т</w:t>
      </w:r>
      <w:r w:rsidRPr="00264DD9">
        <w:rPr>
          <w:rFonts w:ascii="Times New Roman" w:hAnsi="Times New Roman"/>
          <w:sz w:val="24"/>
          <w:szCs w:val="24"/>
        </w:rPr>
        <w:t>.д.) для постановки недвижимого имущества на государственный кадастровый учет.</w:t>
      </w: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264DD9">
        <w:rPr>
          <w:rFonts w:ascii="Times New Roman" w:hAnsi="Times New Roman"/>
          <w:sz w:val="24"/>
          <w:szCs w:val="24"/>
        </w:rPr>
        <w:t xml:space="preserve">кадастровом инженере, содержащиеся в государственном реестре кадастровых инженеров, предоставляются по запросу любого физического или юридического лица. </w:t>
      </w: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>Запрос предоставляется заявителем  по утвержденной форме в виде д</w:t>
      </w:r>
      <w:r>
        <w:rPr>
          <w:rFonts w:ascii="Times New Roman" w:hAnsi="Times New Roman"/>
          <w:sz w:val="24"/>
          <w:szCs w:val="24"/>
        </w:rPr>
        <w:t xml:space="preserve">окумента на бумажном  носителе или в электронной форме. </w:t>
      </w:r>
      <w:r w:rsidRPr="00264DD9">
        <w:rPr>
          <w:rFonts w:ascii="Times New Roman" w:hAnsi="Times New Roman"/>
          <w:sz w:val="24"/>
          <w:szCs w:val="24"/>
        </w:rPr>
        <w:t>Форма запроса размещена на официальном сайте Росреестра в сети интернет.</w:t>
      </w:r>
    </w:p>
    <w:p w:rsidR="006F6524" w:rsidRPr="00264DD9" w:rsidRDefault="006F6524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 xml:space="preserve">Запрос в виде </w:t>
      </w:r>
      <w:r>
        <w:rPr>
          <w:rFonts w:ascii="Times New Roman" w:hAnsi="Times New Roman"/>
          <w:sz w:val="24"/>
          <w:szCs w:val="24"/>
        </w:rPr>
        <w:t xml:space="preserve">документа на бумажном носителе </w:t>
      </w:r>
      <w:r w:rsidRPr="00264DD9">
        <w:rPr>
          <w:rFonts w:ascii="Times New Roman" w:hAnsi="Times New Roman"/>
          <w:sz w:val="24"/>
          <w:szCs w:val="24"/>
        </w:rPr>
        <w:t>может быть предоставлен пр</w:t>
      </w:r>
      <w:r>
        <w:rPr>
          <w:rFonts w:ascii="Times New Roman" w:hAnsi="Times New Roman"/>
          <w:sz w:val="24"/>
          <w:szCs w:val="24"/>
        </w:rPr>
        <w:t>и личном обращении или путем отправки почтовым  отправлением</w:t>
      </w:r>
      <w:r w:rsidRPr="00264DD9">
        <w:rPr>
          <w:rFonts w:ascii="Times New Roman" w:hAnsi="Times New Roman"/>
          <w:sz w:val="24"/>
          <w:szCs w:val="24"/>
        </w:rPr>
        <w:t xml:space="preserve"> в Управление Росреестра по Республике Коми по адресу: г. Сыктывкар, Сысольское шоссе, ¼  или в це</w:t>
      </w:r>
      <w:r>
        <w:rPr>
          <w:rFonts w:ascii="Times New Roman" w:hAnsi="Times New Roman"/>
          <w:sz w:val="24"/>
          <w:szCs w:val="24"/>
        </w:rPr>
        <w:t xml:space="preserve">нтральный аппарат Росреестра по </w:t>
      </w:r>
      <w:r w:rsidRPr="00264DD9">
        <w:rPr>
          <w:rFonts w:ascii="Times New Roman" w:hAnsi="Times New Roman"/>
          <w:sz w:val="24"/>
          <w:szCs w:val="24"/>
        </w:rPr>
        <w:t xml:space="preserve">адресу: г. Москва, Чистопрудный бульвар, д.6/19. </w:t>
      </w:r>
    </w:p>
    <w:p w:rsidR="006F6524" w:rsidRPr="00264DD9" w:rsidRDefault="006F6524" w:rsidP="00DE4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264DD9">
        <w:rPr>
          <w:rFonts w:ascii="Times New Roman" w:hAnsi="Times New Roman"/>
          <w:sz w:val="24"/>
          <w:szCs w:val="24"/>
        </w:rPr>
        <w:t>электронной форме</w:t>
      </w:r>
      <w:r>
        <w:rPr>
          <w:rFonts w:ascii="Times New Roman" w:hAnsi="Times New Roman"/>
          <w:sz w:val="24"/>
          <w:szCs w:val="24"/>
        </w:rPr>
        <w:t xml:space="preserve"> запрос представляется только в </w:t>
      </w:r>
      <w:r w:rsidRPr="00264DD9">
        <w:rPr>
          <w:rFonts w:ascii="Times New Roman" w:hAnsi="Times New Roman"/>
          <w:sz w:val="24"/>
          <w:szCs w:val="24"/>
        </w:rPr>
        <w:t>центральный аппарат Росреестра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6524" w:rsidRPr="00264DD9" w:rsidRDefault="006F6524" w:rsidP="00DE4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</w:t>
      </w:r>
      <w:r w:rsidRPr="00264DD9">
        <w:rPr>
          <w:rFonts w:ascii="Times New Roman" w:hAnsi="Times New Roman"/>
          <w:sz w:val="24"/>
          <w:szCs w:val="24"/>
        </w:rPr>
        <w:t>кадас</w:t>
      </w:r>
      <w:r>
        <w:rPr>
          <w:rFonts w:ascii="Times New Roman" w:hAnsi="Times New Roman"/>
          <w:sz w:val="24"/>
          <w:szCs w:val="24"/>
        </w:rPr>
        <w:t xml:space="preserve">тровом инженере, содержащиеся в </w:t>
      </w:r>
      <w:r w:rsidRPr="00264DD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еестре, либо уведомление об отсутствии в </w:t>
      </w:r>
      <w:r w:rsidRPr="00264DD9">
        <w:rPr>
          <w:rFonts w:ascii="Times New Roman" w:hAnsi="Times New Roman"/>
          <w:sz w:val="24"/>
          <w:szCs w:val="24"/>
        </w:rPr>
        <w:t>реестре запрашиваемых сведений</w:t>
      </w:r>
      <w:r>
        <w:rPr>
          <w:rFonts w:ascii="Times New Roman" w:hAnsi="Times New Roman"/>
          <w:sz w:val="24"/>
          <w:szCs w:val="24"/>
        </w:rPr>
        <w:t xml:space="preserve"> предоставляются в срок не более чем пять рабочих дней со </w:t>
      </w:r>
      <w:r w:rsidRPr="00264DD9">
        <w:rPr>
          <w:rFonts w:ascii="Times New Roman" w:hAnsi="Times New Roman"/>
          <w:sz w:val="24"/>
          <w:szCs w:val="24"/>
        </w:rPr>
        <w:t>дня поступления соответствующего запроса, государственная пошлина за предоставление сведений не взимается.</w:t>
      </w:r>
    </w:p>
    <w:p w:rsidR="006F6524" w:rsidRPr="00264DD9" w:rsidRDefault="006F6524" w:rsidP="00D774B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524" w:rsidRPr="00264DD9" w:rsidRDefault="006F6524" w:rsidP="00D774B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524" w:rsidRPr="00264DD9" w:rsidRDefault="006F6524" w:rsidP="008D163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64DD9">
        <w:rPr>
          <w:rFonts w:ascii="Times New Roman" w:hAnsi="Times New Roman"/>
          <w:sz w:val="24"/>
          <w:szCs w:val="24"/>
        </w:rPr>
        <w:t xml:space="preserve"> </w:t>
      </w:r>
    </w:p>
    <w:p w:rsidR="006F6524" w:rsidRPr="00264DD9" w:rsidRDefault="006F6524" w:rsidP="00FF0B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F6524" w:rsidRPr="00264DD9" w:rsidSect="008F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640"/>
    <w:multiLevelType w:val="multilevel"/>
    <w:tmpl w:val="E1F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A6B98"/>
    <w:multiLevelType w:val="multilevel"/>
    <w:tmpl w:val="DAF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62D5D"/>
    <w:multiLevelType w:val="multilevel"/>
    <w:tmpl w:val="134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B45"/>
    <w:rsid w:val="000A641E"/>
    <w:rsid w:val="000D39EF"/>
    <w:rsid w:val="001A2AC5"/>
    <w:rsid w:val="00264DD9"/>
    <w:rsid w:val="002A7BFB"/>
    <w:rsid w:val="003462CD"/>
    <w:rsid w:val="00387FA1"/>
    <w:rsid w:val="003C2A13"/>
    <w:rsid w:val="00610312"/>
    <w:rsid w:val="006F6524"/>
    <w:rsid w:val="008552E5"/>
    <w:rsid w:val="008D163D"/>
    <w:rsid w:val="008F1921"/>
    <w:rsid w:val="00A97011"/>
    <w:rsid w:val="00D774B5"/>
    <w:rsid w:val="00DE421A"/>
    <w:rsid w:val="00E43D73"/>
    <w:rsid w:val="00FF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0B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267</Words>
  <Characters>1522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Abdurazakova</dc:creator>
  <cp:keywords/>
  <dc:description/>
  <cp:lastModifiedBy>usov</cp:lastModifiedBy>
  <cp:revision>9</cp:revision>
  <cp:lastPrinted>2016-04-18T14:03:00Z</cp:lastPrinted>
  <dcterms:created xsi:type="dcterms:W3CDTF">2016-04-14T08:01:00Z</dcterms:created>
  <dcterms:modified xsi:type="dcterms:W3CDTF">2016-06-09T07:28:00Z</dcterms:modified>
</cp:coreProperties>
</file>