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95"/>
      </w:tblGrid>
      <w:tr w:rsidR="004C6CAF" w:rsidRPr="004C6CAF" w:rsidTr="00D81E68">
        <w:tc>
          <w:tcPr>
            <w:tcW w:w="3828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39EC4B" wp14:editId="252AB6FD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 АДМИНИСТРАЦИЯ</w:t>
            </w:r>
          </w:p>
        </w:tc>
      </w:tr>
      <w:tr w:rsidR="004C6CAF" w:rsidRPr="004C6CAF" w:rsidTr="0038777C">
        <w:tc>
          <w:tcPr>
            <w:tcW w:w="9540" w:type="dxa"/>
            <w:gridSpan w:val="3"/>
          </w:tcPr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ПОСТАНОВЛЕНИЕ </w:t>
            </w:r>
          </w:p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CAF" w:rsidRPr="004C6CAF" w:rsidTr="0038777C">
        <w:tc>
          <w:tcPr>
            <w:tcW w:w="3828" w:type="dxa"/>
          </w:tcPr>
          <w:p w:rsidR="004C6CAF" w:rsidRPr="004C6CAF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«</w:t>
            </w:r>
            <w:r w:rsidR="00E01F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E01F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апреля 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</w:t>
            </w:r>
            <w:r w:rsidR="007C6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CAF" w:rsidRPr="004C6CAF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Печора,  Республика Коми</w:t>
            </w: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C6CAF" w:rsidRPr="004C6CAF" w:rsidRDefault="004C6CAF" w:rsidP="004C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4C6CAF" w:rsidRPr="004C6CAF" w:rsidRDefault="004C6CAF" w:rsidP="004C6CAF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</w:t>
            </w:r>
            <w:r w:rsidRPr="004C6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E0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6CAF" w:rsidRPr="004C6CAF" w:rsidRDefault="004C6CAF" w:rsidP="004C6CA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C424C"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муниципального конкурса</w:t>
      </w:r>
      <w:r w:rsidRPr="004C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424C" w:rsidRPr="007C2969">
        <w:rPr>
          <w:rFonts w:ascii="Times New Roman" w:eastAsia="Times New Roman" w:hAnsi="Times New Roman" w:cs="Times New Roman"/>
          <w:sz w:val="26"/>
          <w:szCs w:val="26"/>
        </w:rPr>
        <w:t>«Лучшее подворье муниципального района «Печора» 2018»</w:t>
      </w:r>
    </w:p>
    <w:p w:rsidR="004C6CAF" w:rsidRPr="004C6CAF" w:rsidRDefault="004C6CAF" w:rsidP="004C6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23C8" w:rsidRPr="007C2969" w:rsidRDefault="003223C8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Pr="007C2969" w:rsidRDefault="003223C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2969"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 исполнение Постановления </w:t>
      </w:r>
      <w:r w:rsidR="007C2969" w:rsidRPr="007C296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XXV</w:t>
      </w:r>
      <w:r w:rsidR="007C2969"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ежегодной Печорской районной конференции ком</w:t>
      </w:r>
      <w:r w:rsidR="000A7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народа от 9 декабря 2016 года </w:t>
      </w:r>
    </w:p>
    <w:p w:rsidR="003223C8" w:rsidRDefault="003223C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068" w:rsidRPr="007C2969" w:rsidRDefault="0022006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Pr="007C2969" w:rsidRDefault="003223C8" w:rsidP="00570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900300"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223C8" w:rsidRDefault="003223C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068" w:rsidRPr="007C2969" w:rsidRDefault="00220068" w:rsidP="0032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CAF" w:rsidRPr="007C2969" w:rsidRDefault="00B504EF" w:rsidP="00AC575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муниципальн</w:t>
      </w:r>
      <w:r w:rsidR="00D63FB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7C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Pr="004C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969">
        <w:rPr>
          <w:rFonts w:ascii="Times New Roman" w:eastAsia="Times New Roman" w:hAnsi="Times New Roman" w:cs="Times New Roman"/>
          <w:sz w:val="26"/>
          <w:szCs w:val="26"/>
        </w:rPr>
        <w:t>«Лучшее подворье муниципального района «Печора» 2018»</w:t>
      </w:r>
      <w:r w:rsidR="00D63FBD">
        <w:rPr>
          <w:rFonts w:ascii="Times New Roman" w:eastAsia="Times New Roman" w:hAnsi="Times New Roman" w:cs="Times New Roman"/>
          <w:sz w:val="26"/>
          <w:szCs w:val="26"/>
        </w:rPr>
        <w:t>.</w:t>
      </w:r>
      <w:r w:rsidR="004C6CAF" w:rsidRPr="007C2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23C8" w:rsidRPr="007C2969" w:rsidRDefault="003223C8" w:rsidP="00AC575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969">
        <w:rPr>
          <w:rFonts w:ascii="Times New Roman" w:eastAsia="Times New Roman" w:hAnsi="Times New Roman" w:cs="Times New Roman"/>
          <w:sz w:val="26"/>
          <w:szCs w:val="26"/>
        </w:rPr>
        <w:t>Утвердить состав организационного комитета по проведению и подведению итогов муниципального конкурса «Лучшее подворье муниципального района «Печора» 201</w:t>
      </w:r>
      <w:r w:rsidR="004C6CAF" w:rsidRPr="007C296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C2969">
        <w:rPr>
          <w:rFonts w:ascii="Times New Roman" w:eastAsia="Times New Roman" w:hAnsi="Times New Roman" w:cs="Times New Roman"/>
          <w:sz w:val="26"/>
          <w:szCs w:val="26"/>
        </w:rPr>
        <w:t>» согласно приложению 1.</w:t>
      </w:r>
    </w:p>
    <w:p w:rsidR="003223C8" w:rsidRPr="00AC5752" w:rsidRDefault="003223C8" w:rsidP="0077199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муниципальном конкурсе «Лучшее подворье муниципального района «Печора» 201</w:t>
      </w:r>
      <w:r w:rsidR="004C6CAF"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 2.</w:t>
      </w:r>
    </w:p>
    <w:p w:rsidR="0071235A" w:rsidRPr="0071235A" w:rsidRDefault="0071235A" w:rsidP="0077199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постановление </w:t>
      </w:r>
      <w:r w:rsidRPr="0071235A">
        <w:rPr>
          <w:rFonts w:ascii="Times New Roman" w:eastAsia="Calibri" w:hAnsi="Times New Roman" w:cs="Times New Roman"/>
          <w:bCs/>
          <w:sz w:val="26"/>
          <w:szCs w:val="26"/>
        </w:rPr>
        <w:t>на официальном сайте администрации муниципального района «Печора»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C5752" w:rsidRPr="00AC5752" w:rsidRDefault="00AC5752" w:rsidP="0077199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C5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Анищика В.А.</w:t>
      </w:r>
    </w:p>
    <w:p w:rsidR="003223C8" w:rsidRPr="007C2969" w:rsidRDefault="003223C8" w:rsidP="003223C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3223C8" w:rsidRPr="007C2969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3223C8" w:rsidRPr="007C2969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7128"/>
        <w:gridCol w:w="2280"/>
      </w:tblGrid>
      <w:tr w:rsidR="003223C8" w:rsidRPr="007C2969" w:rsidTr="00EB0622">
        <w:tc>
          <w:tcPr>
            <w:tcW w:w="7128" w:type="dxa"/>
          </w:tcPr>
          <w:p w:rsidR="007C6166" w:rsidRDefault="003223C8" w:rsidP="007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7C6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</w:t>
            </w:r>
          </w:p>
          <w:p w:rsidR="003223C8" w:rsidRPr="007C2969" w:rsidRDefault="007C6166" w:rsidP="007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3223C8"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2280" w:type="dxa"/>
          </w:tcPr>
          <w:p w:rsidR="003223C8" w:rsidRPr="007C2969" w:rsidRDefault="003223C8" w:rsidP="00322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23C8" w:rsidRPr="007C2969" w:rsidRDefault="007C6166" w:rsidP="00322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Default="003223C8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Default="003223C8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Pr="009236A9" w:rsidRDefault="00B504EF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3223C8"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</w:t>
      </w:r>
    </w:p>
    <w:p w:rsidR="003223C8" w:rsidRPr="003223C8" w:rsidRDefault="003223C8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3223C8" w:rsidRPr="003223C8" w:rsidRDefault="003223C8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Печора»</w:t>
      </w:r>
    </w:p>
    <w:p w:rsidR="003223C8" w:rsidRPr="003223C8" w:rsidRDefault="003223C8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E5A99">
        <w:rPr>
          <w:rFonts w:ascii="Times New Roman" w:eastAsia="Times New Roman" w:hAnsi="Times New Roman" w:cs="Times New Roman"/>
          <w:sz w:val="26"/>
          <w:szCs w:val="26"/>
          <w:lang w:eastAsia="ru-RU"/>
        </w:rPr>
        <w:t>24.04.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7C61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1E5A99">
        <w:rPr>
          <w:rFonts w:ascii="Times New Roman" w:eastAsia="Times New Roman" w:hAnsi="Times New Roman" w:cs="Times New Roman"/>
          <w:sz w:val="26"/>
          <w:szCs w:val="26"/>
          <w:lang w:eastAsia="ru-RU"/>
        </w:rPr>
        <w:t>428</w:t>
      </w:r>
    </w:p>
    <w:p w:rsidR="003223C8" w:rsidRPr="003223C8" w:rsidRDefault="003223C8" w:rsidP="00322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Pr="003223C8" w:rsidRDefault="009236A9" w:rsidP="0032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3223C8" w:rsidRPr="003223C8" w:rsidRDefault="003223C8" w:rsidP="0032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Организационного комитета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проведению и подведению итогов муниципального конкурса «Лучшее подворье муниципального района «</w:t>
      </w: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» 201</w:t>
      </w:r>
      <w:r w:rsidR="00B504E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223C8" w:rsidRPr="003223C8" w:rsidRDefault="003223C8" w:rsidP="0032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19"/>
        <w:gridCol w:w="6237"/>
      </w:tblGrid>
      <w:tr w:rsidR="003223C8" w:rsidRPr="00F633FD" w:rsidTr="0074621D">
        <w:tc>
          <w:tcPr>
            <w:tcW w:w="3119" w:type="dxa"/>
          </w:tcPr>
          <w:p w:rsidR="003223C8" w:rsidRPr="00F633FD" w:rsidRDefault="0075268E" w:rsidP="009A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Паншина Наталья Николаевна</w:t>
            </w:r>
          </w:p>
        </w:tc>
        <w:tc>
          <w:tcPr>
            <w:tcW w:w="6237" w:type="dxa"/>
          </w:tcPr>
          <w:p w:rsidR="003223C8" w:rsidRPr="00F633FD" w:rsidRDefault="003223C8" w:rsidP="007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75268E"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лава </w:t>
            </w:r>
            <w:r w:rsid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 руководитель</w:t>
            </w:r>
            <w:r w:rsidR="0075268E" w:rsidRPr="007C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председатель организационного комитета;</w:t>
            </w:r>
          </w:p>
        </w:tc>
      </w:tr>
      <w:tr w:rsidR="003223C8" w:rsidRPr="00F633FD" w:rsidTr="0074621D">
        <w:tc>
          <w:tcPr>
            <w:tcW w:w="3119" w:type="dxa"/>
          </w:tcPr>
          <w:p w:rsidR="003223C8" w:rsidRPr="00F633FD" w:rsidRDefault="0075268E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Анищик Владимир Анатольевич</w:t>
            </w:r>
          </w:p>
        </w:tc>
        <w:tc>
          <w:tcPr>
            <w:tcW w:w="6237" w:type="dxa"/>
          </w:tcPr>
          <w:p w:rsidR="003223C8" w:rsidRPr="00F633FD" w:rsidRDefault="003223C8" w:rsidP="007526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</w:t>
            </w:r>
            <w:r w:rsid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руководителя 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«Печора», заместитель председателя организационного комитета</w:t>
            </w:r>
            <w:r w:rsidR="002864FD"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130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Виктория Алексеевна</w:t>
            </w:r>
          </w:p>
        </w:tc>
        <w:tc>
          <w:tcPr>
            <w:tcW w:w="6237" w:type="dxa"/>
          </w:tcPr>
          <w:p w:rsidR="00705A7C" w:rsidRPr="00F633FD" w:rsidRDefault="00705A7C" w:rsidP="00130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организационной работы и взаимодействия с органами местного самоуправления поселений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организационного комитета: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Сергей Юрьевич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городского хозяйства и благоустройства;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Близнюк Ирина Сергеевна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63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заведующий отделом - главный архитектор отдела архитектуры и градостроительства;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>Гапонько Владимир Витальевич</w:t>
            </w:r>
          </w:p>
        </w:tc>
        <w:tc>
          <w:tcPr>
            <w:tcW w:w="6237" w:type="dxa"/>
          </w:tcPr>
          <w:p w:rsidR="00705A7C" w:rsidRPr="00B212C9" w:rsidRDefault="00705A7C" w:rsidP="00417F92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>Каджером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0E5F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Оксана Николаевна</w:t>
            </w:r>
          </w:p>
        </w:tc>
        <w:tc>
          <w:tcPr>
            <w:tcW w:w="6237" w:type="dxa"/>
          </w:tcPr>
          <w:p w:rsidR="00705A7C" w:rsidRPr="00F633FD" w:rsidRDefault="00705A7C" w:rsidP="000E5F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заведующий сектором потребительского рынка и развития предпринимательства 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75268E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3168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Головина Вера Геннадьевна</w:t>
            </w:r>
          </w:p>
        </w:tc>
        <w:tc>
          <w:tcPr>
            <w:tcW w:w="6237" w:type="dxa"/>
          </w:tcPr>
          <w:p w:rsidR="00705A7C" w:rsidRPr="00B212C9" w:rsidRDefault="00705A7C" w:rsidP="00417F92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>Приуральское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212C9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Горбунов Сергей Владимирович</w:t>
            </w:r>
          </w:p>
        </w:tc>
        <w:tc>
          <w:tcPr>
            <w:tcW w:w="6237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-р</w:t>
            </w: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>уководитель администрации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городского поселения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Путеец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83168C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68C">
              <w:rPr>
                <w:rFonts w:ascii="Times New Roman" w:hAnsi="Times New Roman" w:cs="Times New Roman"/>
                <w:sz w:val="26"/>
                <w:szCs w:val="26"/>
              </w:rPr>
              <w:t>Дячук Татьяна Ивановна</w:t>
            </w:r>
          </w:p>
        </w:tc>
        <w:tc>
          <w:tcPr>
            <w:tcW w:w="6237" w:type="dxa"/>
          </w:tcPr>
          <w:p w:rsidR="00705A7C" w:rsidRPr="0083168C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-р</w:t>
            </w:r>
            <w:r w:rsidRPr="0083168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уководитель администрации</w:t>
            </w:r>
            <w:r w:rsidRPr="008316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3168C">
              <w:rPr>
                <w:rFonts w:ascii="Times New Roman" w:hAnsi="Times New Roman" w:cs="Times New Roman"/>
                <w:bCs/>
                <w:sz w:val="26"/>
                <w:szCs w:val="26"/>
              </w:rPr>
              <w:t>Кожва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2E67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Канев Герасим Альбертович</w:t>
            </w:r>
          </w:p>
        </w:tc>
        <w:tc>
          <w:tcPr>
            <w:tcW w:w="6237" w:type="dxa"/>
          </w:tcPr>
          <w:p w:rsidR="00705A7C" w:rsidRPr="00F633FD" w:rsidRDefault="00705A7C" w:rsidP="006A53A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начальник Печорского межрайонного отдела сельского хозяйства и продовольствия Министерства сельского хозяйства и потребительского рынка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633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и.о. председателя </w:t>
            </w:r>
            <w:r w:rsidRPr="006A53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Печорско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6A53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представительств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A53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Межрегионального общественного движения «Коми войтыр» </w:t>
            </w:r>
            <w:r w:rsidRPr="00F633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75268E" w:rsidRDefault="00705A7C" w:rsidP="007653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Ненахов Федор Иванович</w:t>
            </w:r>
          </w:p>
        </w:tc>
        <w:tc>
          <w:tcPr>
            <w:tcW w:w="6237" w:type="dxa"/>
          </w:tcPr>
          <w:p w:rsidR="00705A7C" w:rsidRPr="0075268E" w:rsidRDefault="00705A7C" w:rsidP="007526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Совета муниципального района «Печора»;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703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Писарева Елена Юрьевна</w:t>
            </w:r>
          </w:p>
        </w:tc>
        <w:tc>
          <w:tcPr>
            <w:tcW w:w="6237" w:type="dxa"/>
          </w:tcPr>
          <w:p w:rsidR="00705A7C" w:rsidRPr="00F633FD" w:rsidRDefault="00705A7C" w:rsidP="00703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управления культуры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туризма 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703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Ольга Ивановна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информационно-аналитической работы и общественных связей;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Хохлов Константин Юрьевич</w:t>
            </w:r>
          </w:p>
        </w:tc>
        <w:tc>
          <w:tcPr>
            <w:tcW w:w="6237" w:type="dxa"/>
          </w:tcPr>
          <w:p w:rsidR="00705A7C" w:rsidRPr="00B212C9" w:rsidRDefault="00705A7C" w:rsidP="00417F92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Озёрный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B212C9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Черная Анастасия  Павловна             </w:t>
            </w:r>
          </w:p>
        </w:tc>
        <w:tc>
          <w:tcPr>
            <w:tcW w:w="6237" w:type="dxa"/>
          </w:tcPr>
          <w:p w:rsidR="00705A7C" w:rsidRPr="00B212C9" w:rsidRDefault="00705A7C" w:rsidP="00417F92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B212C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сельского поселения 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«</w:t>
            </w:r>
            <w:r w:rsidRPr="00B212C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Чикшино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»</w:t>
            </w:r>
            <w:r w:rsidR="00417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Анатольевна</w:t>
            </w:r>
          </w:p>
        </w:tc>
        <w:tc>
          <w:tcPr>
            <w:tcW w:w="6237" w:type="dxa"/>
          </w:tcPr>
          <w:p w:rsidR="00705A7C" w:rsidRPr="00F633FD" w:rsidRDefault="00705A7C" w:rsidP="007526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«Печора»;</w:t>
            </w:r>
          </w:p>
        </w:tc>
      </w:tr>
      <w:tr w:rsidR="00705A7C" w:rsidRPr="00F633FD" w:rsidTr="0074621D">
        <w:tc>
          <w:tcPr>
            <w:tcW w:w="3119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Широкая Ольга Александровна</w:t>
            </w:r>
          </w:p>
        </w:tc>
        <w:tc>
          <w:tcPr>
            <w:tcW w:w="6237" w:type="dxa"/>
          </w:tcPr>
          <w:p w:rsidR="00705A7C" w:rsidRPr="00F633FD" w:rsidRDefault="00705A7C" w:rsidP="009A0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муниципальных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</w:tbl>
    <w:p w:rsidR="003223C8" w:rsidRPr="003223C8" w:rsidRDefault="003223C8" w:rsidP="003223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23C8" w:rsidRPr="003223C8" w:rsidRDefault="003223C8" w:rsidP="003223C8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223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</w:t>
      </w:r>
      <w:r w:rsidR="00A06C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</w:t>
      </w:r>
      <w:r w:rsidRPr="003223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</w:t>
      </w: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9D" w:rsidRDefault="0075279D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084" w:rsidRDefault="00045084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Default="007C2969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2</w:t>
      </w:r>
    </w:p>
    <w:p w:rsidR="008629DB" w:rsidRDefault="008629DB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</w:t>
      </w:r>
    </w:p>
    <w:p w:rsidR="008629DB" w:rsidRDefault="008629DB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</w:p>
    <w:p w:rsidR="008629DB" w:rsidRPr="003223C8" w:rsidRDefault="008629DB" w:rsidP="008629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2D166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Pr="009236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8629DB" w:rsidRDefault="008629DB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9DB" w:rsidRDefault="008629DB" w:rsidP="008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9DB" w:rsidRPr="008629DB" w:rsidRDefault="008629DB" w:rsidP="008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0F3429" w:rsidRDefault="008629DB" w:rsidP="008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 конкурсе «Лучшее подворье</w:t>
      </w:r>
    </w:p>
    <w:p w:rsidR="008629DB" w:rsidRPr="008629DB" w:rsidRDefault="008629DB" w:rsidP="008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 201</w:t>
      </w:r>
      <w:r w:rsidR="001E22D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223C8" w:rsidRDefault="003223C8" w:rsidP="008629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9DB" w:rsidRPr="008629DB" w:rsidRDefault="002F34BF" w:rsidP="008629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629D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</w:t>
      </w:r>
      <w:r w:rsidR="008629DB" w:rsidRPr="008629DB">
        <w:rPr>
          <w:rFonts w:ascii="Times New Roman" w:hAnsi="Times New Roman" w:cs="Times New Roman"/>
          <w:sz w:val="26"/>
          <w:szCs w:val="26"/>
        </w:rPr>
        <w:t>определяет порядок проведения</w:t>
      </w:r>
      <w:r w:rsidR="008629D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конкурса «Лучшее подворье муниципального 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9D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«Печора» 201</w:t>
      </w:r>
      <w:r w:rsidR="00254DE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629D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(далее-Конкурс)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15B" w:rsidRPr="00C77753" w:rsidRDefault="008629DB" w:rsidP="008629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F5215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</w:t>
      </w:r>
      <w:r w:rsidR="00D92B59" w:rsidRPr="00FE483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FE4839" w:rsidRPr="00FE483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92B59" w:rsidRPr="00FE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F5215B" w:rsidRPr="00FE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F5215B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92B59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во исполнение Постановления </w:t>
      </w:r>
      <w:r w:rsidR="00D92B59" w:rsidRPr="008629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XXV</w:t>
      </w:r>
      <w:r w:rsidR="00D92B59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ежегодной Печорской районной конференции коми народа от 9 декабря 2016 года</w:t>
      </w:r>
      <w:r w:rsidR="003B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жителей населенных пунктов 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15B" w:rsidRPr="00C77753" w:rsidRDefault="00F5215B" w:rsidP="00FE46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Учредителем </w:t>
      </w:r>
      <w:r w:rsidR="00732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организатором 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50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администрация </w:t>
      </w:r>
      <w:r w:rsidR="00B50216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15B" w:rsidRDefault="00F5215B" w:rsidP="00FE46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7E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имеет открытый характер и проводится с присуждением призовых мест и награждением победителей.</w:t>
      </w:r>
    </w:p>
    <w:p w:rsidR="003B7E97" w:rsidRPr="00C77753" w:rsidRDefault="003B7E97" w:rsidP="00FE46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ЦЕЛИ И ЗАДАЧИ КОНКУРСА</w:t>
      </w: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722622" w:rsidRDefault="00F5215B" w:rsidP="00722622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62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</w:t>
      </w:r>
      <w:r w:rsidR="0038486A" w:rsidRPr="0072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поддержка деятельности граждан, осуществляющих ведение личного подсобного хозяйства (или популяризация сельскохозяйственной деятельности населения)</w:t>
      </w:r>
    </w:p>
    <w:p w:rsidR="00F5215B" w:rsidRPr="002F0FB7" w:rsidRDefault="00F5215B" w:rsidP="002F0FB7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38486A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ривлечение внимания широкой общественности к значению сельских подворий - как основны</w:t>
      </w:r>
      <w:r w:rsidR="003B6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производител</w:t>
      </w:r>
      <w:r w:rsidR="003B6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сельскохозяйственной продукции и основно</w:t>
      </w:r>
      <w:r w:rsidR="003B6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источник</w:t>
      </w:r>
      <w:r w:rsidR="003B6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8486A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жизнеобеспечения сельских семей;</w:t>
      </w:r>
    </w:p>
    <w:p w:rsidR="00F5215B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5215B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риобщение широких слоев населения к проявлению творческих инициатив</w:t>
      </w:r>
      <w:r w:rsidR="00AB5B80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 обустройству и оформлению фасадов домов, прилегающей территории с использованием различных видов элементов декорирования)</w:t>
      </w:r>
      <w:r w:rsidR="00903B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215B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5215B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ыявление уни</w:t>
      </w:r>
      <w:r w:rsidR="00903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кальных особенностей территории;</w:t>
      </w:r>
    </w:p>
    <w:p w:rsidR="00FE46E5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FE46E5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оддержка и стимулирование развития семейных хозяйств в обеспечении занятости и доходности сельского населения;</w:t>
      </w:r>
    </w:p>
    <w:p w:rsidR="00FE46E5" w:rsidRPr="00656870" w:rsidRDefault="001B7B17" w:rsidP="006568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FE46E5" w:rsidRPr="00656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охранение сельского образа жизни, народных устоев и традиций;</w:t>
      </w:r>
    </w:p>
    <w:p w:rsidR="000F3429" w:rsidRPr="00656870" w:rsidRDefault="001B7B17" w:rsidP="0065687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F3429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овышение уровня благоустройства и чистоты территорий приусадебных участков, </w:t>
      </w:r>
      <w:proofErr w:type="gramStart"/>
      <w:r w:rsidR="000F3429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эстетического вида</w:t>
      </w:r>
      <w:proofErr w:type="gramEnd"/>
      <w:r w:rsidR="000F3429" w:rsidRPr="0065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домов и хозяйственных построек.</w:t>
      </w:r>
    </w:p>
    <w:p w:rsidR="00BC1D62" w:rsidRDefault="00BC1D62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44EE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КОНКУРСА</w:t>
      </w:r>
    </w:p>
    <w:p w:rsidR="00FB505A" w:rsidRDefault="00FB505A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Default="00F5215B" w:rsidP="007F25E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К участию в конкурсе допускаются все </w:t>
      </w:r>
      <w:r w:rsidR="0041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жители </w:t>
      </w:r>
      <w:r w:rsidR="007F25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</w:t>
      </w:r>
      <w:r w:rsidR="0041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34E6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ведущие личные подсобные хозяйства</w:t>
      </w:r>
      <w:r w:rsidR="0021242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владельцы садов</w:t>
      </w:r>
      <w:r w:rsidR="006163B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r w:rsidR="002124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огородных участков</w:t>
      </w:r>
      <w:r w:rsidR="00934E67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4BF" w:rsidRDefault="002F34BF" w:rsidP="00F44A2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ОРГАНИЗАЦИОННЫЙ КОМИТЕТ КОНКУРСА</w:t>
      </w:r>
    </w:p>
    <w:p w:rsidR="009B705F" w:rsidRPr="009B705F" w:rsidRDefault="009B705F" w:rsidP="00F44A28">
      <w:pPr>
        <w:pStyle w:val="a3"/>
        <w:shd w:val="clear" w:color="auto" w:fill="FFFFFF"/>
        <w:spacing w:after="0" w:line="240" w:lineRule="auto"/>
        <w:ind w:left="1144"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4BF" w:rsidRDefault="009B705F" w:rsidP="00F44A2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F34BF" w:rsidRP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Конкурса создается организационный комитет, в состав которого входят представители структурных подразделений администрации МР «Печора»</w:t>
      </w:r>
      <w:r w:rsidR="00BC1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F34BF" w:rsidRPr="00EA35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организаций</w:t>
      </w:r>
      <w:r w:rsidR="00BC1D62" w:rsidRPr="00EA35D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главы поселений</w:t>
      </w:r>
      <w:r w:rsidR="00903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2A7B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7B0CCF" w:rsidRDefault="009B705F" w:rsidP="00F44A28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B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7B0CC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B0CCF" w:rsidRP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рганизационный комитет</w:t>
      </w:r>
      <w:r w:rsidR="007B0C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0CCF" w:rsidRPr="009B29C7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29C7">
        <w:rPr>
          <w:rFonts w:ascii="Times New Roman" w:hAnsi="Times New Roman" w:cs="Times New Roman"/>
          <w:sz w:val="26"/>
          <w:szCs w:val="26"/>
        </w:rPr>
        <w:t xml:space="preserve"> - обеспечивает общую организацию и проведение Конкурса, </w:t>
      </w:r>
    </w:p>
    <w:p w:rsidR="007B0CCF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размещает информацию о Конкурсе в СМИ;</w:t>
      </w:r>
    </w:p>
    <w:p w:rsidR="007B0CCF" w:rsidRPr="009B29C7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B29C7">
        <w:rPr>
          <w:rFonts w:ascii="Times New Roman" w:hAnsi="Times New Roman" w:cs="Times New Roman"/>
          <w:sz w:val="26"/>
          <w:szCs w:val="26"/>
        </w:rPr>
        <w:t>разъясняет условия и правила Конкурса;</w:t>
      </w:r>
    </w:p>
    <w:p w:rsidR="000E253D" w:rsidRDefault="000E253D" w:rsidP="000E253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29C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принимает заявки от участников;</w:t>
      </w:r>
    </w:p>
    <w:p w:rsidR="007B0CCF" w:rsidRPr="009B29C7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B29C7">
        <w:rPr>
          <w:rFonts w:ascii="Times New Roman" w:hAnsi="Times New Roman" w:cs="Times New Roman"/>
          <w:sz w:val="26"/>
          <w:szCs w:val="26"/>
        </w:rPr>
        <w:t>осуществляет решение других задач, связанных с проведением Конкурса;</w:t>
      </w:r>
    </w:p>
    <w:p w:rsidR="007B0CCF" w:rsidRDefault="007B0CC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29C7">
        <w:rPr>
          <w:rFonts w:ascii="Times New Roman" w:hAnsi="Times New Roman" w:cs="Times New Roman"/>
          <w:sz w:val="26"/>
          <w:szCs w:val="26"/>
        </w:rPr>
        <w:t>- организует церемонию награждения победителей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0CCF" w:rsidRDefault="009B705F" w:rsidP="00F44A2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0CCF">
        <w:rPr>
          <w:rFonts w:ascii="Times New Roman" w:hAnsi="Times New Roman" w:cs="Times New Roman"/>
          <w:sz w:val="26"/>
          <w:szCs w:val="26"/>
        </w:rPr>
        <w:t xml:space="preserve">.3. На заседаниях организационного комитета ведется протокол, который подписывается председательствующим. </w:t>
      </w:r>
    </w:p>
    <w:p w:rsidR="002F34BF" w:rsidRDefault="00903B1F" w:rsidP="002A7B6E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рганизационный комитет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организации и проведения конкурса может привлекать экспертов.</w:t>
      </w:r>
    </w:p>
    <w:p w:rsidR="00A800B8" w:rsidRDefault="00A800B8" w:rsidP="00F44A28">
      <w:pPr>
        <w:pStyle w:val="a3"/>
        <w:shd w:val="clear" w:color="auto" w:fill="FFFFFF"/>
        <w:spacing w:after="0" w:line="240" w:lineRule="auto"/>
        <w:ind w:left="390"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EE7" w:rsidRPr="002F34BF" w:rsidRDefault="00444EE7" w:rsidP="009B70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И ПОРЯДОК КОНКУРСА, ПОДВЕДЕНИЕ ИТОГОВ</w:t>
      </w:r>
    </w:p>
    <w:p w:rsidR="00444EE7" w:rsidRDefault="00444EE7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EE7" w:rsidRDefault="00041F66" w:rsidP="002A7B6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44EE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Конкурс проводится в четыре этапа:</w:t>
      </w:r>
    </w:p>
    <w:p w:rsidR="00142192" w:rsidRDefault="00142192" w:rsidP="001421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EE7" w:rsidRDefault="00444EE7" w:rsidP="001421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44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 (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</w:t>
      </w:r>
      <w:r w:rsidR="00686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15 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0CCF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44EE7" w:rsidRDefault="00444EE7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населения о конкурсе </w:t>
      </w:r>
      <w:r w:rsidR="00FE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размещения на официальном 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«Печора», в газете «Печорское время», социальных сетях, через администрации городских и сельских поселений муниципального района «Печора».</w:t>
      </w:r>
    </w:p>
    <w:p w:rsidR="00686831" w:rsidRDefault="00686831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информации указываются сроки проведения конкурса, этапы проведения, форма заявки для участия в конкурсе, состав организационного комитета.</w:t>
      </w:r>
    </w:p>
    <w:p w:rsidR="0048672D" w:rsidRDefault="00686831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организационной работы и взаимодействия с органами местного самоуправления поселений</w:t>
      </w:r>
      <w:r w:rsidR="005B1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начала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7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готовит информацию о конкурсе и в течение 1 рабочего дня передает</w:t>
      </w:r>
      <w:r w:rsidR="004867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8672D" w:rsidRDefault="0048672D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86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 информационно-аналитической работы и общественных связей </w:t>
      </w:r>
      <w:r w:rsidR="005B12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686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</w:t>
      </w:r>
      <w:r w:rsidR="000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 в </w:t>
      </w:r>
      <w:r w:rsidR="0032511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средствах массовой информации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8672D" w:rsidRDefault="0048672D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работе с 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</w:t>
      </w:r>
      <w:r w:rsid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«Печора»;</w:t>
      </w:r>
    </w:p>
    <w:p w:rsidR="00686831" w:rsidRDefault="0048672D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администрации городских и сельских поселений 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 на информационных стендах</w:t>
      </w:r>
      <w:r w:rsidR="00033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798A" w:rsidRPr="00A7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3DE7" w:rsidRDefault="00033DE7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информационно-аналитической работы и общественных связей </w:t>
      </w:r>
      <w:r w:rsidR="0048672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8672D" w:rsidRPr="0048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по работе с информационными технологиями администрации МР «Печора»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3251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поступления информации размещ</w:t>
      </w:r>
      <w:r w:rsidR="00AE4D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E4DA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E1A6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средствах массовой информации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03D3" w:rsidRP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3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муниципального района «Печора» соответственно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00B8" w:rsidRDefault="004103D3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населенных пунктах городских и сельских поселений муниципального района «Печора» информация размещается на информационных стендах по согласованию с главами (руководителями администраций) поселений.</w:t>
      </w:r>
    </w:p>
    <w:p w:rsidR="004103D3" w:rsidRDefault="004103D3" w:rsidP="009B27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E63" w:rsidRDefault="009B27C8" w:rsidP="009B27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34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июня </w:t>
      </w:r>
      <w:r w:rsidR="002A7B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августа</w:t>
      </w:r>
      <w:r w:rsidR="00534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15E63" w:rsidRDefault="00015E63" w:rsidP="00015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</w:t>
      </w:r>
      <w:r w:rsidRP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заявок.</w:t>
      </w:r>
      <w:r w:rsidRP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5E63" w:rsidRDefault="00015E63" w:rsidP="00015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по форме (приложение</w:t>
      </w:r>
      <w:r w:rsidR="00E1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принимаются по адресу: город Печора, ул. Ленинградская, д. 15, каб</w:t>
      </w:r>
      <w:r w:rsidR="00EA35DB">
        <w:rPr>
          <w:rFonts w:ascii="Times New Roman" w:eastAsia="Times New Roman" w:hAnsi="Times New Roman" w:cs="Times New Roman"/>
          <w:sz w:val="26"/>
          <w:szCs w:val="26"/>
          <w:lang w:eastAsia="ru-RU"/>
        </w:rPr>
        <w:t>. 409</w:t>
      </w:r>
    </w:p>
    <w:p w:rsidR="00015E63" w:rsidRDefault="00015E63" w:rsidP="00015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могут принять участие в конкурсе в одной или нескольких  номинациях.</w:t>
      </w:r>
    </w:p>
    <w:p w:rsidR="00015E63" w:rsidRDefault="00015E63" w:rsidP="009B27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95" w:rsidRDefault="00015E63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01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 (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</w:t>
      </w:r>
      <w:r w:rsidR="00A027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25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1C30F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25FFA">
        <w:rPr>
          <w:rFonts w:ascii="Times New Roman" w:eastAsia="Times New Roman" w:hAnsi="Times New Roman" w:cs="Times New Roman"/>
          <w:sz w:val="26"/>
          <w:szCs w:val="26"/>
          <w:lang w:eastAsia="ru-RU"/>
        </w:rPr>
        <w:t>18 года</w:t>
      </w:r>
      <w:r w:rsidR="007E48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B2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E411D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ассмотрение заявок</w:t>
      </w:r>
      <w:r w:rsidR="00D85BC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выезды на подворья</w:t>
      </w:r>
      <w:r w:rsidR="001421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42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1FAA" w:rsidRPr="00EA35DB" w:rsidRDefault="000A1FAA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A35DB">
        <w:rPr>
          <w:rFonts w:ascii="Times New Roman" w:hAnsi="Times New Roman" w:cs="Times New Roman"/>
          <w:sz w:val="26"/>
          <w:szCs w:val="26"/>
        </w:rPr>
        <w:t>Выезды на подворья осуществляются экспертной комиссией, в которую входят члены оргкомитета и другие компетентные лица. Состав экспертной комиссии утверждается на заседании организационного комитета.</w:t>
      </w:r>
    </w:p>
    <w:p w:rsidR="00D85BCD" w:rsidRDefault="00D85BCD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BCD" w:rsidRDefault="00D85BCD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42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 (15 сентября – 01 октября 2018 года) подведение итогов (определение победителей в номинациях).</w:t>
      </w:r>
      <w:proofErr w:type="gramEnd"/>
    </w:p>
    <w:p w:rsidR="00C17B12" w:rsidRPr="00EA35DB" w:rsidRDefault="00C17B12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A35DB">
        <w:rPr>
          <w:rFonts w:ascii="Times New Roman" w:hAnsi="Times New Roman" w:cs="Times New Roman"/>
          <w:sz w:val="26"/>
          <w:szCs w:val="26"/>
        </w:rPr>
        <w:t xml:space="preserve">Подведение итогов Конкурса осуществляется на заседании </w:t>
      </w:r>
      <w:r w:rsidR="000A1FAA" w:rsidRPr="00EA35DB">
        <w:rPr>
          <w:rFonts w:ascii="Times New Roman" w:hAnsi="Times New Roman" w:cs="Times New Roman"/>
          <w:sz w:val="26"/>
          <w:szCs w:val="26"/>
        </w:rPr>
        <w:t>экспертной комиссией</w:t>
      </w:r>
      <w:r w:rsidRPr="00EA35DB">
        <w:rPr>
          <w:rFonts w:ascii="Times New Roman" w:hAnsi="Times New Roman" w:cs="Times New Roman"/>
          <w:sz w:val="26"/>
          <w:szCs w:val="26"/>
        </w:rPr>
        <w:t xml:space="preserve"> с последующим составлением протокола. </w:t>
      </w:r>
      <w:r w:rsidR="008A7A88">
        <w:rPr>
          <w:rFonts w:ascii="Times New Roman" w:hAnsi="Times New Roman" w:cs="Times New Roman"/>
          <w:sz w:val="26"/>
          <w:szCs w:val="26"/>
        </w:rPr>
        <w:t xml:space="preserve">Протокол изготавливается в течение 3 </w:t>
      </w:r>
      <w:r w:rsidR="00C05FCC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8A7A88">
        <w:rPr>
          <w:rFonts w:ascii="Times New Roman" w:hAnsi="Times New Roman" w:cs="Times New Roman"/>
          <w:sz w:val="26"/>
          <w:szCs w:val="26"/>
        </w:rPr>
        <w:t>дней секретарем организационного комитета и подписывается всеми членами экспертной комиссии.</w:t>
      </w:r>
    </w:p>
    <w:p w:rsidR="00C17B12" w:rsidRPr="00EA35DB" w:rsidRDefault="00C17B12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A35DB">
        <w:rPr>
          <w:rFonts w:ascii="Times New Roman" w:hAnsi="Times New Roman" w:cs="Times New Roman"/>
          <w:sz w:val="26"/>
          <w:szCs w:val="26"/>
        </w:rPr>
        <w:t xml:space="preserve">При проведении итогов Конкурса члены </w:t>
      </w:r>
      <w:r w:rsidR="000A1FAA" w:rsidRPr="00EA35DB">
        <w:rPr>
          <w:rFonts w:ascii="Times New Roman" w:hAnsi="Times New Roman" w:cs="Times New Roman"/>
          <w:sz w:val="26"/>
          <w:szCs w:val="26"/>
        </w:rPr>
        <w:t>экспертной комиссии</w:t>
      </w:r>
      <w:r w:rsidRPr="00EA35DB">
        <w:rPr>
          <w:rFonts w:ascii="Times New Roman" w:hAnsi="Times New Roman" w:cs="Times New Roman"/>
          <w:sz w:val="26"/>
          <w:szCs w:val="26"/>
        </w:rPr>
        <w:t xml:space="preserve"> оценивают показатели по бальной системе. </w:t>
      </w:r>
    </w:p>
    <w:p w:rsidR="00C17B12" w:rsidRPr="00C17B12" w:rsidRDefault="00C17B12" w:rsidP="00C17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DB">
        <w:rPr>
          <w:rFonts w:ascii="Times New Roman" w:hAnsi="Times New Roman" w:cs="Times New Roman"/>
          <w:sz w:val="26"/>
          <w:szCs w:val="26"/>
        </w:rPr>
        <w:t xml:space="preserve">Победителями Конкурса </w:t>
      </w:r>
      <w:r w:rsidR="00AF01AE" w:rsidRPr="00EA35DB">
        <w:rPr>
          <w:rFonts w:ascii="Times New Roman" w:hAnsi="Times New Roman" w:cs="Times New Roman"/>
          <w:sz w:val="26"/>
          <w:szCs w:val="26"/>
        </w:rPr>
        <w:t xml:space="preserve">по номинациям </w:t>
      </w:r>
      <w:r w:rsidRPr="00EA35DB">
        <w:rPr>
          <w:rFonts w:ascii="Times New Roman" w:hAnsi="Times New Roman" w:cs="Times New Roman"/>
          <w:sz w:val="26"/>
          <w:szCs w:val="26"/>
        </w:rPr>
        <w:t>признаются участники конкурса, которые по сумме начисленных баллов набрали наибольшее количество.</w:t>
      </w:r>
      <w:r w:rsidRPr="00C17B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2192" w:rsidRDefault="00142192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192" w:rsidRDefault="00041F66" w:rsidP="00444E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C2432">
        <w:rPr>
          <w:rFonts w:ascii="Times New Roman" w:eastAsia="Times New Roman" w:hAnsi="Times New Roman" w:cs="Times New Roman"/>
          <w:sz w:val="26"/>
          <w:szCs w:val="26"/>
          <w:lang w:eastAsia="ru-RU"/>
        </w:rPr>
        <w:t>.2. Итоги конкурса подводятся по следующим номинациям и критериям оценки:</w:t>
      </w:r>
    </w:p>
    <w:p w:rsidR="00DB1A34" w:rsidRDefault="00DB1A34" w:rsidP="00DB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3ED" w:rsidRPr="003C0ED3" w:rsidRDefault="006145B2" w:rsidP="006145B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3C0ED3">
        <w:rPr>
          <w:rFonts w:ascii="Times New Roman" w:hAnsi="Times New Roman" w:cs="Times New Roman"/>
          <w:b/>
          <w:sz w:val="26"/>
          <w:szCs w:val="26"/>
        </w:rPr>
        <w:t>«</w:t>
      </w:r>
      <w:r w:rsidR="008C2432" w:rsidRPr="003C0ED3">
        <w:rPr>
          <w:rFonts w:ascii="Times New Roman" w:hAnsi="Times New Roman" w:cs="Times New Roman"/>
          <w:b/>
          <w:sz w:val="26"/>
          <w:szCs w:val="26"/>
        </w:rPr>
        <w:t>Зеленый двор</w:t>
      </w:r>
      <w:r w:rsidRPr="003C0ED3">
        <w:rPr>
          <w:rFonts w:ascii="Times New Roman" w:hAnsi="Times New Roman" w:cs="Times New Roman"/>
          <w:b/>
          <w:sz w:val="26"/>
          <w:szCs w:val="26"/>
        </w:rPr>
        <w:t>»</w:t>
      </w:r>
      <w:r w:rsidR="008C2432" w:rsidRPr="003C0E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3254">
        <w:rPr>
          <w:rFonts w:ascii="Times New Roman" w:hAnsi="Times New Roman" w:cs="Times New Roman"/>
          <w:b/>
          <w:sz w:val="26"/>
          <w:szCs w:val="26"/>
        </w:rPr>
        <w:t>(лучший растениевод)</w:t>
      </w:r>
      <w:r w:rsidR="00140B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(до </w:t>
      </w:r>
      <w:r w:rsidR="00EA35DB">
        <w:rPr>
          <w:rFonts w:ascii="Times New Roman" w:hAnsi="Times New Roman" w:cs="Times New Roman"/>
          <w:b/>
          <w:sz w:val="26"/>
          <w:szCs w:val="26"/>
        </w:rPr>
        <w:t>5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 баллов по каждому критерию)</w:t>
      </w:r>
    </w:p>
    <w:p w:rsidR="00B20A86" w:rsidRDefault="00B20A86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54F13">
        <w:rPr>
          <w:rFonts w:ascii="Times New Roman" w:hAnsi="Times New Roman" w:cs="Times New Roman"/>
          <w:sz w:val="26"/>
          <w:szCs w:val="26"/>
        </w:rPr>
        <w:t xml:space="preserve">степень </w:t>
      </w:r>
      <w:r>
        <w:rPr>
          <w:rFonts w:ascii="Times New Roman" w:hAnsi="Times New Roman" w:cs="Times New Roman"/>
          <w:sz w:val="26"/>
          <w:szCs w:val="26"/>
        </w:rPr>
        <w:t>озеленени</w:t>
      </w:r>
      <w:r w:rsidR="00454F1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4F13">
        <w:rPr>
          <w:rFonts w:ascii="Times New Roman" w:hAnsi="Times New Roman" w:cs="Times New Roman"/>
          <w:sz w:val="26"/>
          <w:szCs w:val="26"/>
        </w:rPr>
        <w:t>приусадебного участка, двора;</w:t>
      </w:r>
    </w:p>
    <w:p w:rsidR="00454F13" w:rsidRPr="003C0ED3" w:rsidRDefault="00454F13" w:rsidP="003C0ED3">
      <w:pPr>
        <w:pStyle w:val="a6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0ED3">
        <w:rPr>
          <w:rFonts w:ascii="Times New Roman" w:hAnsi="Times New Roman" w:cs="Times New Roman"/>
          <w:sz w:val="26"/>
          <w:szCs w:val="26"/>
        </w:rPr>
        <w:t>- использование элементов ландшафтного дизайна в благоустройстве и организации подворья, приусадебного участка (зеленые насаждения, разнообразие декоративных растений, декоративные элементы)</w:t>
      </w:r>
    </w:p>
    <w:p w:rsidR="002E39CB" w:rsidRPr="002E39CB" w:rsidRDefault="002E39CB" w:rsidP="003C0E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ассортимент цветочных растений (многолетних, однолетних);</w:t>
      </w:r>
    </w:p>
    <w:p w:rsidR="002E39CB" w:rsidRPr="005253CE" w:rsidRDefault="002E39CB" w:rsidP="003C0E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выращивание растений</w:t>
      </w:r>
      <w:r w:rsidR="005253CE">
        <w:rPr>
          <w:rFonts w:ascii="Times New Roman" w:eastAsia="Calibri" w:hAnsi="Times New Roman" w:cs="Times New Roman"/>
          <w:sz w:val="26"/>
          <w:szCs w:val="26"/>
        </w:rPr>
        <w:t xml:space="preserve">, не произрастающих на территории </w:t>
      </w:r>
      <w:r w:rsidR="00EA35DB">
        <w:rPr>
          <w:rFonts w:ascii="Times New Roman" w:eastAsia="Calibri" w:hAnsi="Times New Roman" w:cs="Times New Roman"/>
          <w:sz w:val="26"/>
          <w:szCs w:val="26"/>
        </w:rPr>
        <w:t>П</w:t>
      </w:r>
      <w:r w:rsidR="005253CE">
        <w:rPr>
          <w:rFonts w:ascii="Times New Roman" w:eastAsia="Calibri" w:hAnsi="Times New Roman" w:cs="Times New Roman"/>
          <w:sz w:val="26"/>
          <w:szCs w:val="26"/>
        </w:rPr>
        <w:t>ечорского района в естественных условиях</w:t>
      </w:r>
      <w:r w:rsidRPr="005253CE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454F13" w:rsidRDefault="00454F13" w:rsidP="006145B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F43ED" w:rsidRPr="003C0ED3" w:rsidRDefault="008C2432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 w:rsidRPr="003C0E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5B2" w:rsidRPr="003C0ED3">
        <w:rPr>
          <w:rFonts w:ascii="Times New Roman" w:hAnsi="Times New Roman" w:cs="Times New Roman"/>
          <w:b/>
          <w:sz w:val="26"/>
          <w:szCs w:val="26"/>
        </w:rPr>
        <w:t>«</w:t>
      </w:r>
      <w:r w:rsidR="003C0ED3">
        <w:rPr>
          <w:rFonts w:ascii="Times New Roman" w:hAnsi="Times New Roman" w:cs="Times New Roman"/>
          <w:b/>
          <w:sz w:val="26"/>
          <w:szCs w:val="26"/>
        </w:rPr>
        <w:t>Золотая грядка»</w:t>
      </w:r>
      <w:r w:rsidR="00363254">
        <w:rPr>
          <w:rFonts w:ascii="Times New Roman" w:hAnsi="Times New Roman" w:cs="Times New Roman"/>
          <w:b/>
          <w:sz w:val="26"/>
          <w:szCs w:val="26"/>
        </w:rPr>
        <w:t xml:space="preserve"> (лучший овощевод)</w:t>
      </w:r>
      <w:r w:rsidRPr="003C0ED3">
        <w:rPr>
          <w:rFonts w:ascii="Times New Roman" w:hAnsi="Times New Roman" w:cs="Times New Roman"/>
          <w:sz w:val="26"/>
          <w:szCs w:val="26"/>
        </w:rPr>
        <w:t xml:space="preserve"> 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(до </w:t>
      </w:r>
      <w:r w:rsidR="00EA35DB">
        <w:rPr>
          <w:rFonts w:ascii="Times New Roman" w:hAnsi="Times New Roman" w:cs="Times New Roman"/>
          <w:b/>
          <w:sz w:val="26"/>
          <w:szCs w:val="26"/>
        </w:rPr>
        <w:t>5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 баллов по каждому критерию)</w:t>
      </w:r>
    </w:p>
    <w:p w:rsidR="006145B2" w:rsidRDefault="00454F13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оформление места посадки плодово-ягодных и овощных культур;</w:t>
      </w:r>
    </w:p>
    <w:p w:rsidR="00454F13" w:rsidRDefault="00454F13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разнообразие овощных культур;</w:t>
      </w:r>
    </w:p>
    <w:p w:rsidR="002E39CB" w:rsidRPr="004F2E78" w:rsidRDefault="00454F13" w:rsidP="00EA35DB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E78">
        <w:rPr>
          <w:rFonts w:ascii="Times New Roman" w:hAnsi="Times New Roman" w:cs="Times New Roman"/>
          <w:sz w:val="26"/>
          <w:szCs w:val="26"/>
        </w:rPr>
        <w:t xml:space="preserve">- наличие </w:t>
      </w:r>
      <w:r w:rsidR="00F105E4" w:rsidRPr="004F2E78">
        <w:rPr>
          <w:rFonts w:ascii="Times New Roman" w:hAnsi="Times New Roman" w:cs="Times New Roman"/>
          <w:sz w:val="26"/>
          <w:szCs w:val="26"/>
        </w:rPr>
        <w:t xml:space="preserve">и объем </w:t>
      </w:r>
      <w:r w:rsidRPr="004F2E78">
        <w:rPr>
          <w:rFonts w:ascii="Times New Roman" w:hAnsi="Times New Roman" w:cs="Times New Roman"/>
          <w:sz w:val="26"/>
          <w:szCs w:val="26"/>
        </w:rPr>
        <w:t>плодово-ягодных, овощных культур в текущем году</w:t>
      </w:r>
      <w:r w:rsidR="00EA35DB">
        <w:rPr>
          <w:rFonts w:ascii="Times New Roman" w:hAnsi="Times New Roman" w:cs="Times New Roman"/>
          <w:sz w:val="26"/>
          <w:szCs w:val="26"/>
        </w:rPr>
        <w:t>;</w:t>
      </w:r>
      <w:r w:rsidR="003C0ED3" w:rsidRPr="004F2E7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E39CB" w:rsidRPr="004F2E78" w:rsidRDefault="002E39CB" w:rsidP="003C0E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E78">
        <w:rPr>
          <w:rFonts w:ascii="Times New Roman" w:eastAsia="Calibri" w:hAnsi="Times New Roman" w:cs="Times New Roman"/>
          <w:sz w:val="26"/>
          <w:szCs w:val="26"/>
        </w:rPr>
        <w:t>- использование новых технологий п</w:t>
      </w:r>
      <w:r w:rsidR="004F2E78">
        <w:rPr>
          <w:rFonts w:ascii="Times New Roman" w:eastAsia="Calibri" w:hAnsi="Times New Roman" w:cs="Times New Roman"/>
          <w:sz w:val="26"/>
          <w:szCs w:val="26"/>
        </w:rPr>
        <w:t>о выращиванию и защите растений.</w:t>
      </w:r>
    </w:p>
    <w:p w:rsidR="00454F13" w:rsidRPr="006145B2" w:rsidRDefault="00454F13" w:rsidP="006145B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F43ED" w:rsidRPr="00363254" w:rsidRDefault="006145B2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 w:rsidRPr="00363254">
        <w:rPr>
          <w:rFonts w:ascii="Times New Roman" w:hAnsi="Times New Roman" w:cs="Times New Roman"/>
          <w:b/>
          <w:sz w:val="26"/>
          <w:szCs w:val="26"/>
        </w:rPr>
        <w:t>«</w:t>
      </w:r>
      <w:r w:rsidR="008C2432" w:rsidRPr="00363254">
        <w:rPr>
          <w:rFonts w:ascii="Times New Roman" w:hAnsi="Times New Roman" w:cs="Times New Roman"/>
          <w:b/>
          <w:sz w:val="26"/>
          <w:szCs w:val="26"/>
        </w:rPr>
        <w:t>Зверье мое</w:t>
      </w:r>
      <w:r w:rsidRPr="00363254">
        <w:rPr>
          <w:rFonts w:ascii="Times New Roman" w:hAnsi="Times New Roman" w:cs="Times New Roman"/>
          <w:b/>
          <w:sz w:val="26"/>
          <w:szCs w:val="26"/>
        </w:rPr>
        <w:t>»</w:t>
      </w:r>
      <w:r w:rsidR="008C2432" w:rsidRPr="00363254">
        <w:rPr>
          <w:rFonts w:ascii="Times New Roman" w:hAnsi="Times New Roman" w:cs="Times New Roman"/>
          <w:sz w:val="26"/>
          <w:szCs w:val="26"/>
        </w:rPr>
        <w:t xml:space="preserve"> </w:t>
      </w:r>
      <w:r w:rsidR="00363254" w:rsidRPr="00363254">
        <w:rPr>
          <w:rFonts w:ascii="Times New Roman" w:hAnsi="Times New Roman" w:cs="Times New Roman"/>
          <w:b/>
          <w:sz w:val="26"/>
          <w:szCs w:val="26"/>
        </w:rPr>
        <w:t>(лучший животновод)</w:t>
      </w:r>
      <w:r w:rsidR="00A46413" w:rsidRPr="00A46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(до </w:t>
      </w:r>
      <w:r w:rsidR="00EA35DB">
        <w:rPr>
          <w:rFonts w:ascii="Times New Roman" w:hAnsi="Times New Roman" w:cs="Times New Roman"/>
          <w:b/>
          <w:sz w:val="26"/>
          <w:szCs w:val="26"/>
        </w:rPr>
        <w:t>5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 баллов по каждому критерию)</w:t>
      </w:r>
    </w:p>
    <w:p w:rsidR="005C65E2" w:rsidRDefault="005C65E2" w:rsidP="006145B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разновидность животных;</w:t>
      </w:r>
    </w:p>
    <w:p w:rsidR="002E39CB" w:rsidRPr="008C32FD" w:rsidRDefault="002E39CB" w:rsidP="008C3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C32FD">
        <w:rPr>
          <w:rFonts w:ascii="Times New Roman" w:hAnsi="Times New Roman" w:cs="Times New Roman"/>
          <w:sz w:val="26"/>
          <w:szCs w:val="26"/>
        </w:rPr>
        <w:lastRenderedPageBreak/>
        <w:t>- количество голов домашнего скота и птицы (крупный рогатый скот, свиное поголовье, овцы, козы);</w:t>
      </w:r>
    </w:p>
    <w:p w:rsidR="002E39CB" w:rsidRPr="008C32FD" w:rsidRDefault="002E39CB" w:rsidP="008C3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C32FD">
        <w:rPr>
          <w:rFonts w:ascii="Times New Roman" w:hAnsi="Times New Roman" w:cs="Times New Roman"/>
          <w:sz w:val="26"/>
          <w:szCs w:val="26"/>
        </w:rPr>
        <w:t>- состояние помещений, загонов для домашнего скота и птицы;</w:t>
      </w:r>
    </w:p>
    <w:p w:rsidR="008C32FD" w:rsidRDefault="002E39CB" w:rsidP="008C32FD">
      <w:pPr>
        <w:pStyle w:val="a6"/>
        <w:rPr>
          <w:rFonts w:ascii="Times New Roman" w:hAnsi="Times New Roman" w:cs="Times New Roman"/>
          <w:sz w:val="26"/>
          <w:szCs w:val="26"/>
        </w:rPr>
      </w:pPr>
      <w:r w:rsidRPr="008C32FD">
        <w:rPr>
          <w:rFonts w:ascii="Times New Roman" w:hAnsi="Times New Roman" w:cs="Times New Roman"/>
          <w:sz w:val="26"/>
          <w:szCs w:val="26"/>
        </w:rPr>
        <w:t xml:space="preserve">- наличие с/х техники и оборудования; </w:t>
      </w:r>
    </w:p>
    <w:p w:rsidR="008C32FD" w:rsidRDefault="008C32FD" w:rsidP="008C32F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C32FD" w:rsidRPr="00363254" w:rsidRDefault="008C32FD" w:rsidP="008C32F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363254">
        <w:rPr>
          <w:rFonts w:ascii="Times New Roman" w:hAnsi="Times New Roman" w:cs="Times New Roman"/>
          <w:b/>
          <w:sz w:val="26"/>
          <w:szCs w:val="26"/>
        </w:rPr>
        <w:t xml:space="preserve">«Золотые руки» </w:t>
      </w:r>
      <w:r>
        <w:rPr>
          <w:rFonts w:ascii="Times New Roman" w:hAnsi="Times New Roman" w:cs="Times New Roman"/>
          <w:b/>
          <w:sz w:val="26"/>
          <w:szCs w:val="26"/>
        </w:rPr>
        <w:t>(народный умелец)</w:t>
      </w:r>
      <w:r w:rsidR="00A46413" w:rsidRPr="00A46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(до </w:t>
      </w:r>
      <w:r w:rsidR="00EA35DB">
        <w:rPr>
          <w:rFonts w:ascii="Times New Roman" w:hAnsi="Times New Roman" w:cs="Times New Roman"/>
          <w:b/>
          <w:sz w:val="26"/>
          <w:szCs w:val="26"/>
        </w:rPr>
        <w:t>7</w:t>
      </w:r>
      <w:r w:rsidR="00A46413">
        <w:rPr>
          <w:rFonts w:ascii="Times New Roman" w:hAnsi="Times New Roman" w:cs="Times New Roman"/>
          <w:b/>
          <w:sz w:val="26"/>
          <w:szCs w:val="26"/>
        </w:rPr>
        <w:t xml:space="preserve"> баллов по каждому критерию)</w:t>
      </w:r>
    </w:p>
    <w:p w:rsidR="008C32FD" w:rsidRDefault="008C32FD" w:rsidP="008C32FD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оригинальное оформление дома;</w:t>
      </w:r>
    </w:p>
    <w:p w:rsidR="008C32FD" w:rsidRDefault="008C32FD" w:rsidP="008C32F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оригинальное оформление приусадебного участка, двора с использованием подручных средств и вторсырья;</w:t>
      </w:r>
    </w:p>
    <w:p w:rsidR="008C32FD" w:rsidRDefault="008C32FD" w:rsidP="008C32FD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функциональность элементов оформления дома, приусадебного участка</w:t>
      </w:r>
    </w:p>
    <w:p w:rsidR="00444EE7" w:rsidRDefault="00454F13" w:rsidP="002E39CB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номинациям учитывается </w:t>
      </w:r>
      <w:r w:rsidR="002E3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 - использование коми символики.</w:t>
      </w:r>
    </w:p>
    <w:p w:rsidR="00217C7A" w:rsidRDefault="00217C7A" w:rsidP="00DB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1A34" w:rsidRPr="008C32FD" w:rsidRDefault="00DB1A34" w:rsidP="00DB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«Лучшее подворье»</w:t>
      </w:r>
    </w:p>
    <w:p w:rsidR="00DB1A34" w:rsidRDefault="00DB1A34" w:rsidP="00DB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номинация присуждается подворью, набравшему большее количество баллов по нескольким номинациям</w:t>
      </w:r>
      <w:r w:rsidR="009D60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60A7" w:rsidRDefault="009D60A7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39CB" w:rsidRPr="002E39C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При равн</w:t>
      </w:r>
      <w:r w:rsidR="008A7A88">
        <w:rPr>
          <w:rFonts w:ascii="Times New Roman" w:eastAsia="Calibri" w:hAnsi="Times New Roman" w:cs="Times New Roman"/>
          <w:sz w:val="26"/>
          <w:szCs w:val="26"/>
        </w:rPr>
        <w:t>ом</w:t>
      </w:r>
      <w:r w:rsidRPr="002E3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количестве набранных баллов по номинациям </w:t>
      </w:r>
      <w:r w:rsidRPr="002E39CB">
        <w:rPr>
          <w:rFonts w:ascii="Times New Roman" w:eastAsia="Calibri" w:hAnsi="Times New Roman" w:cs="Times New Roman"/>
          <w:sz w:val="26"/>
          <w:szCs w:val="26"/>
        </w:rPr>
        <w:t>будут приняты во внимание качественные (дополнительные) критерии для всех номинаций в целях определения победителей конкурса:</w:t>
      </w:r>
    </w:p>
    <w:p w:rsidR="002E39CB" w:rsidRPr="002E39C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деловая репутация (</w:t>
      </w:r>
      <w:r w:rsidR="00752772">
        <w:rPr>
          <w:rFonts w:ascii="Times New Roman" w:eastAsia="Calibri" w:hAnsi="Times New Roman" w:cs="Times New Roman"/>
          <w:sz w:val="26"/>
          <w:szCs w:val="26"/>
        </w:rPr>
        <w:t>количество</w:t>
      </w:r>
      <w:r w:rsidRPr="002E39CB">
        <w:rPr>
          <w:rFonts w:ascii="Times New Roman" w:eastAsia="Calibri" w:hAnsi="Times New Roman" w:cs="Times New Roman"/>
          <w:sz w:val="26"/>
          <w:szCs w:val="26"/>
        </w:rPr>
        <w:t xml:space="preserve"> наградных документов, публикаци</w:t>
      </w:r>
      <w:r w:rsidR="00752772">
        <w:rPr>
          <w:rFonts w:ascii="Times New Roman" w:eastAsia="Calibri" w:hAnsi="Times New Roman" w:cs="Times New Roman"/>
          <w:sz w:val="26"/>
          <w:szCs w:val="26"/>
        </w:rPr>
        <w:t>й</w:t>
      </w:r>
      <w:r w:rsidRPr="002E39CB">
        <w:rPr>
          <w:rFonts w:ascii="Times New Roman" w:eastAsia="Calibri" w:hAnsi="Times New Roman" w:cs="Times New Roman"/>
          <w:sz w:val="26"/>
          <w:szCs w:val="26"/>
        </w:rPr>
        <w:t xml:space="preserve"> в прессе)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503885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Pr="002E39CB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2E39CB" w:rsidRPr="002E39C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участие в выставочно - ярм</w:t>
      </w:r>
      <w:r w:rsidR="00383761">
        <w:rPr>
          <w:rFonts w:ascii="Times New Roman" w:eastAsia="Calibri" w:hAnsi="Times New Roman" w:cs="Times New Roman"/>
          <w:sz w:val="26"/>
          <w:szCs w:val="26"/>
        </w:rPr>
        <w:t>а</w:t>
      </w:r>
      <w:r w:rsidRPr="002E39CB">
        <w:rPr>
          <w:rFonts w:ascii="Times New Roman" w:eastAsia="Calibri" w:hAnsi="Times New Roman" w:cs="Times New Roman"/>
          <w:sz w:val="26"/>
          <w:szCs w:val="26"/>
        </w:rPr>
        <w:t>рочных мероприятиях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>-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C6E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Pr="002E39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E39CB" w:rsidRPr="002E39C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благотворительная деятельность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>-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C6E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Pr="002E39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24BBB" w:rsidRDefault="002E39C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9CB">
        <w:rPr>
          <w:rFonts w:ascii="Times New Roman" w:eastAsia="Calibri" w:hAnsi="Times New Roman" w:cs="Times New Roman"/>
          <w:sz w:val="26"/>
          <w:szCs w:val="26"/>
        </w:rPr>
        <w:t>- общественная деятельность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>-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C6E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="00324BB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E39CB" w:rsidRPr="002E39CB" w:rsidRDefault="00324BBB" w:rsidP="002E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отзывы односельчан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A88">
        <w:rPr>
          <w:rFonts w:ascii="Times New Roman" w:eastAsia="Calibri" w:hAnsi="Times New Roman" w:cs="Times New Roman"/>
          <w:sz w:val="26"/>
          <w:szCs w:val="26"/>
        </w:rPr>
        <w:t>-</w:t>
      </w:r>
      <w:r w:rsidR="003F2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C6E">
        <w:rPr>
          <w:rFonts w:ascii="Times New Roman" w:eastAsia="Calibri" w:hAnsi="Times New Roman" w:cs="Times New Roman"/>
          <w:sz w:val="26"/>
          <w:szCs w:val="26"/>
        </w:rPr>
        <w:t>1</w:t>
      </w:r>
      <w:r w:rsidR="008A7A88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="002E39CB" w:rsidRPr="002E39C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1A34" w:rsidRDefault="00DB1A34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041F66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</w:t>
      </w: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041F66" w:rsidP="00696AE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Награждение победителей конкурса проводится 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E39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Конференции Коми народа</w:t>
      </w:r>
      <w:r w:rsidR="00140BEE" w:rsidRPr="00140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B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2018 года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15B" w:rsidRDefault="00041F66" w:rsidP="002135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участники конкурса награждаются благодарственными письмами главы </w:t>
      </w:r>
      <w:r w:rsidR="004D7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«Печора» - руководителя 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администрации. 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Победителям 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«Лучшее подворье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 201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135A1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2D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номинациям в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ручаются </w:t>
      </w:r>
      <w:r w:rsidR="0021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0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сертификаты на ценные призы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0BEE" w:rsidRDefault="00140BEE" w:rsidP="0058680C">
      <w:pPr>
        <w:shd w:val="clear" w:color="auto" w:fill="FFFFFF"/>
        <w:spacing w:after="0" w:line="240" w:lineRule="auto"/>
        <w:ind w:left="78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896" w:rsidRDefault="00BA3896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896" w:rsidRDefault="00BA3896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896" w:rsidRDefault="00BA3896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896" w:rsidRDefault="00BA3896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896" w:rsidRDefault="00BA3896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896" w:rsidRPr="00C77753" w:rsidRDefault="00BA3896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861" w:rsidRDefault="00C66861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861" w:rsidRDefault="00C66861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861" w:rsidRDefault="00C66861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3C8" w:rsidRDefault="00F5215B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3223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9D60A7" w:rsidRDefault="003223C8" w:rsidP="009D6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  <w:r w:rsidR="00F5215B"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0A7"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 конкурсе «Лучшее подворье</w:t>
      </w:r>
    </w:p>
    <w:p w:rsidR="009D60A7" w:rsidRPr="008629DB" w:rsidRDefault="009D60A7" w:rsidP="009D6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629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5215B" w:rsidRPr="00C77753" w:rsidRDefault="00F5215B" w:rsidP="00F52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67B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F5215B" w:rsidRPr="00C77753" w:rsidRDefault="00F5215B" w:rsidP="00F5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конкурсе </w:t>
      </w:r>
      <w:r w:rsidR="0004667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Лучшее подворье</w:t>
      </w:r>
      <w:r w:rsidR="000466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77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15B" w:rsidRPr="00C77753" w:rsidRDefault="00F5215B" w:rsidP="00F521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39"/>
        <w:gridCol w:w="6"/>
      </w:tblGrid>
      <w:tr w:rsidR="00F5215B" w:rsidRPr="00C77753" w:rsidTr="000466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825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BA51B4" w:rsidP="000466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46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подворья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8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215B" w:rsidRPr="00C77753" w:rsidTr="000466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825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04667B" w:rsidP="00F444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A5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</w:t>
            </w:r>
            <w:r w:rsidR="00F444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8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215B" w:rsidRPr="00C77753" w:rsidTr="000466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825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BA51B4" w:rsidP="00825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ФИО (члена семьи для связи)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8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215B" w:rsidRPr="00C77753" w:rsidTr="0004667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825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BA51B4" w:rsidP="000466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4667B"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8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215B" w:rsidRPr="00C77753" w:rsidTr="001F259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215B" w:rsidRPr="00C77753" w:rsidRDefault="00F5215B" w:rsidP="001F2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02BE" w:rsidRDefault="00BA51B4" w:rsidP="001F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</w:t>
            </w:r>
          </w:p>
          <w:p w:rsidR="005602BE" w:rsidRDefault="005602BE" w:rsidP="001F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</w:t>
            </w:r>
            <w:r w:rsidR="00BA5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фотоматериалы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5215B" w:rsidRPr="00C77753" w:rsidRDefault="005602BE" w:rsidP="0056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при наличии - копии 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наградных документов, публикаци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прессе;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информация об 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участи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выставочно - ярм</w:t>
            </w:r>
            <w:r w:rsidR="001F259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рочных мероприятиях;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благотворительн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r w:rsidR="001F2597" w:rsidRPr="002E3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1F2597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F2597">
              <w:rPr>
                <w:rFonts w:ascii="Times New Roman" w:eastAsia="Calibri" w:hAnsi="Times New Roman" w:cs="Times New Roman"/>
                <w:sz w:val="26"/>
                <w:szCs w:val="26"/>
              </w:rPr>
              <w:t>отзывы односельчан</w:t>
            </w:r>
            <w:r w:rsidR="004441E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215B" w:rsidRPr="00C77753" w:rsidRDefault="00F5215B" w:rsidP="008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64703" w:rsidRDefault="00A64703" w:rsidP="00A64703">
      <w:pPr>
        <w:pStyle w:val="a6"/>
      </w:pPr>
    </w:p>
    <w:p w:rsidR="00BA51B4" w:rsidRDefault="00BA51B4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составлена с учетом согласий на обработку персональных данных участников мероприятия.</w:t>
      </w:r>
    </w:p>
    <w:p w:rsidR="00BA51B4" w:rsidRDefault="00BA51B4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Подпись______________________                              дата________________</w:t>
      </w:r>
    </w:p>
    <w:p w:rsidR="003A6FCC" w:rsidRDefault="003A6FCC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6FCC" w:rsidRDefault="003A6FCC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подтверждаю согласие на обработку персональных данных, представляемых в администрацию МР «Печора» и, в случае </w:t>
      </w:r>
      <w:r w:rsidR="00D87490">
        <w:rPr>
          <w:rFonts w:ascii="Times New Roman" w:hAnsi="Times New Roman" w:cs="Times New Roman"/>
          <w:sz w:val="26"/>
          <w:szCs w:val="26"/>
        </w:rPr>
        <w:t>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, передачи третьим лицам с целью </w:t>
      </w:r>
      <w:r w:rsidR="00D87490">
        <w:rPr>
          <w:rFonts w:ascii="Times New Roman" w:hAnsi="Times New Roman" w:cs="Times New Roman"/>
          <w:sz w:val="26"/>
          <w:szCs w:val="26"/>
        </w:rPr>
        <w:t>соблюдения законодательства Российской Федерации, а также с целью регистрации участников Конкурса.</w:t>
      </w:r>
    </w:p>
    <w:p w:rsidR="00D87490" w:rsidRDefault="00D87490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же я проинформирован (а), что под обработкой персональных данных понимаются действия (опреации)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D87490" w:rsidRDefault="00D87490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положением о проведении Конкурса ознакомлен, согласен ________________________________________________ (заявитель).</w:t>
      </w:r>
    </w:p>
    <w:p w:rsidR="003A6FCC" w:rsidRDefault="003A6FCC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04F" w:rsidRDefault="00D0604F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04F" w:rsidRDefault="00D0604F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04F" w:rsidRDefault="00D0604F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04F" w:rsidRDefault="00D0604F" w:rsidP="00BA51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0604F" w:rsidSect="00FE46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39F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1">
    <w:nsid w:val="19FC087D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2">
    <w:nsid w:val="1AC65047"/>
    <w:multiLevelType w:val="hybridMultilevel"/>
    <w:tmpl w:val="4964E156"/>
    <w:lvl w:ilvl="0" w:tplc="0F56A0AE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FC62C1"/>
    <w:multiLevelType w:val="hybridMultilevel"/>
    <w:tmpl w:val="9F38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34C4E"/>
    <w:multiLevelType w:val="hybridMultilevel"/>
    <w:tmpl w:val="069C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2155F"/>
    <w:multiLevelType w:val="multilevel"/>
    <w:tmpl w:val="7F08E81E"/>
    <w:lvl w:ilvl="0">
      <w:start w:val="4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6">
    <w:nsid w:val="4EC35CE7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7">
    <w:nsid w:val="681A746B"/>
    <w:multiLevelType w:val="hybridMultilevel"/>
    <w:tmpl w:val="02A01C6C"/>
    <w:lvl w:ilvl="0" w:tplc="1F9889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A337C15"/>
    <w:multiLevelType w:val="multilevel"/>
    <w:tmpl w:val="21507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75119E"/>
    <w:multiLevelType w:val="hybridMultilevel"/>
    <w:tmpl w:val="0FC69B9A"/>
    <w:lvl w:ilvl="0" w:tplc="0F56A0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502BD"/>
    <w:multiLevelType w:val="hybridMultilevel"/>
    <w:tmpl w:val="84B6D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59"/>
    <w:rsid w:val="00015B4C"/>
    <w:rsid w:val="00015E63"/>
    <w:rsid w:val="00033DE7"/>
    <w:rsid w:val="00041F66"/>
    <w:rsid w:val="00045084"/>
    <w:rsid w:val="0004667B"/>
    <w:rsid w:val="00065B69"/>
    <w:rsid w:val="00081BF8"/>
    <w:rsid w:val="000A1FAA"/>
    <w:rsid w:val="000A7F9F"/>
    <w:rsid w:val="000E253D"/>
    <w:rsid w:val="000F3429"/>
    <w:rsid w:val="000F4D7E"/>
    <w:rsid w:val="001211F0"/>
    <w:rsid w:val="00140BEE"/>
    <w:rsid w:val="00142192"/>
    <w:rsid w:val="00151C1A"/>
    <w:rsid w:val="00187146"/>
    <w:rsid w:val="001978CE"/>
    <w:rsid w:val="001A3795"/>
    <w:rsid w:val="001B7B17"/>
    <w:rsid w:val="001C30F5"/>
    <w:rsid w:val="001E22D5"/>
    <w:rsid w:val="001E5A99"/>
    <w:rsid w:val="001F2597"/>
    <w:rsid w:val="00202774"/>
    <w:rsid w:val="00212425"/>
    <w:rsid w:val="002135A1"/>
    <w:rsid w:val="00217C7A"/>
    <w:rsid w:val="00220068"/>
    <w:rsid w:val="00254B75"/>
    <w:rsid w:val="00254DEA"/>
    <w:rsid w:val="00272637"/>
    <w:rsid w:val="002864FD"/>
    <w:rsid w:val="002A7B6E"/>
    <w:rsid w:val="002C653C"/>
    <w:rsid w:val="002D166A"/>
    <w:rsid w:val="002D6E6F"/>
    <w:rsid w:val="002E318F"/>
    <w:rsid w:val="002E39CB"/>
    <w:rsid w:val="002F0FB7"/>
    <w:rsid w:val="002F34BF"/>
    <w:rsid w:val="003223C8"/>
    <w:rsid w:val="00324BBB"/>
    <w:rsid w:val="00325115"/>
    <w:rsid w:val="00327F91"/>
    <w:rsid w:val="00363254"/>
    <w:rsid w:val="00383761"/>
    <w:rsid w:val="0038486A"/>
    <w:rsid w:val="003911BF"/>
    <w:rsid w:val="003A6FCC"/>
    <w:rsid w:val="003B654A"/>
    <w:rsid w:val="003B7E97"/>
    <w:rsid w:val="003C0ED3"/>
    <w:rsid w:val="003E1A68"/>
    <w:rsid w:val="003E4B7F"/>
    <w:rsid w:val="003F2D39"/>
    <w:rsid w:val="004103D3"/>
    <w:rsid w:val="00413B67"/>
    <w:rsid w:val="00417F92"/>
    <w:rsid w:val="0043233B"/>
    <w:rsid w:val="004441E9"/>
    <w:rsid w:val="00444EE7"/>
    <w:rsid w:val="00454F13"/>
    <w:rsid w:val="0048672D"/>
    <w:rsid w:val="00494AFA"/>
    <w:rsid w:val="004C6CAF"/>
    <w:rsid w:val="004D17BC"/>
    <w:rsid w:val="004D7805"/>
    <w:rsid w:val="004F1D0E"/>
    <w:rsid w:val="004F2E78"/>
    <w:rsid w:val="00503885"/>
    <w:rsid w:val="00507AA6"/>
    <w:rsid w:val="005253CE"/>
    <w:rsid w:val="00534FCF"/>
    <w:rsid w:val="005602BE"/>
    <w:rsid w:val="00570555"/>
    <w:rsid w:val="00576058"/>
    <w:rsid w:val="005865A2"/>
    <w:rsid w:val="0058680C"/>
    <w:rsid w:val="005B1246"/>
    <w:rsid w:val="005C0B79"/>
    <w:rsid w:val="005C424C"/>
    <w:rsid w:val="005C65E2"/>
    <w:rsid w:val="005E32D4"/>
    <w:rsid w:val="0061026E"/>
    <w:rsid w:val="006145B2"/>
    <w:rsid w:val="006163BF"/>
    <w:rsid w:val="00634640"/>
    <w:rsid w:val="00655159"/>
    <w:rsid w:val="00656870"/>
    <w:rsid w:val="00671457"/>
    <w:rsid w:val="00686831"/>
    <w:rsid w:val="00692558"/>
    <w:rsid w:val="00696AEC"/>
    <w:rsid w:val="006A53A6"/>
    <w:rsid w:val="00705A7C"/>
    <w:rsid w:val="0071235A"/>
    <w:rsid w:val="00722622"/>
    <w:rsid w:val="0073215F"/>
    <w:rsid w:val="0074621D"/>
    <w:rsid w:val="0075268E"/>
    <w:rsid w:val="00752772"/>
    <w:rsid w:val="0075279D"/>
    <w:rsid w:val="00754972"/>
    <w:rsid w:val="00762DC8"/>
    <w:rsid w:val="007631E3"/>
    <w:rsid w:val="00764338"/>
    <w:rsid w:val="00771993"/>
    <w:rsid w:val="007926EF"/>
    <w:rsid w:val="007B0CCF"/>
    <w:rsid w:val="007B3F77"/>
    <w:rsid w:val="007C2969"/>
    <w:rsid w:val="007C6166"/>
    <w:rsid w:val="007E4889"/>
    <w:rsid w:val="007F25E9"/>
    <w:rsid w:val="008072DA"/>
    <w:rsid w:val="0081226F"/>
    <w:rsid w:val="00825FFA"/>
    <w:rsid w:val="0083168C"/>
    <w:rsid w:val="00852337"/>
    <w:rsid w:val="008629DB"/>
    <w:rsid w:val="00884EB6"/>
    <w:rsid w:val="008A7A88"/>
    <w:rsid w:val="008B3AA3"/>
    <w:rsid w:val="008C2432"/>
    <w:rsid w:val="008C32FD"/>
    <w:rsid w:val="008D3B14"/>
    <w:rsid w:val="008D5E5E"/>
    <w:rsid w:val="00900300"/>
    <w:rsid w:val="00903B1F"/>
    <w:rsid w:val="009236A9"/>
    <w:rsid w:val="00934E67"/>
    <w:rsid w:val="00971C6E"/>
    <w:rsid w:val="009A0A6E"/>
    <w:rsid w:val="009B27C8"/>
    <w:rsid w:val="009B705F"/>
    <w:rsid w:val="009C3813"/>
    <w:rsid w:val="009D60A7"/>
    <w:rsid w:val="009F4261"/>
    <w:rsid w:val="00A027E2"/>
    <w:rsid w:val="00A06C2A"/>
    <w:rsid w:val="00A46413"/>
    <w:rsid w:val="00A64703"/>
    <w:rsid w:val="00A75EEB"/>
    <w:rsid w:val="00A7798A"/>
    <w:rsid w:val="00A800B8"/>
    <w:rsid w:val="00AA6870"/>
    <w:rsid w:val="00AB5B80"/>
    <w:rsid w:val="00AC3498"/>
    <w:rsid w:val="00AC4C23"/>
    <w:rsid w:val="00AC5752"/>
    <w:rsid w:val="00AD587A"/>
    <w:rsid w:val="00AE4DA0"/>
    <w:rsid w:val="00AF01AE"/>
    <w:rsid w:val="00B20A86"/>
    <w:rsid w:val="00B212C9"/>
    <w:rsid w:val="00B50216"/>
    <w:rsid w:val="00B504EF"/>
    <w:rsid w:val="00BA3896"/>
    <w:rsid w:val="00BA51B4"/>
    <w:rsid w:val="00BC1D62"/>
    <w:rsid w:val="00BF7E10"/>
    <w:rsid w:val="00C03255"/>
    <w:rsid w:val="00C05FCC"/>
    <w:rsid w:val="00C17B12"/>
    <w:rsid w:val="00C330B2"/>
    <w:rsid w:val="00C66861"/>
    <w:rsid w:val="00C80E28"/>
    <w:rsid w:val="00C952B0"/>
    <w:rsid w:val="00CF43ED"/>
    <w:rsid w:val="00D0604F"/>
    <w:rsid w:val="00D63FBD"/>
    <w:rsid w:val="00D70513"/>
    <w:rsid w:val="00D81E68"/>
    <w:rsid w:val="00D849C4"/>
    <w:rsid w:val="00D84FE1"/>
    <w:rsid w:val="00D85BCD"/>
    <w:rsid w:val="00D87490"/>
    <w:rsid w:val="00D920F0"/>
    <w:rsid w:val="00D92B59"/>
    <w:rsid w:val="00DB1A34"/>
    <w:rsid w:val="00DB3EEF"/>
    <w:rsid w:val="00DC4042"/>
    <w:rsid w:val="00E01F08"/>
    <w:rsid w:val="00E10699"/>
    <w:rsid w:val="00E411D3"/>
    <w:rsid w:val="00E5587F"/>
    <w:rsid w:val="00EA35DB"/>
    <w:rsid w:val="00EB0622"/>
    <w:rsid w:val="00EF3B71"/>
    <w:rsid w:val="00F105E4"/>
    <w:rsid w:val="00F444B5"/>
    <w:rsid w:val="00F44A28"/>
    <w:rsid w:val="00F5215B"/>
    <w:rsid w:val="00F5495A"/>
    <w:rsid w:val="00F633FD"/>
    <w:rsid w:val="00FB505A"/>
    <w:rsid w:val="00FC06FC"/>
    <w:rsid w:val="00FE29A7"/>
    <w:rsid w:val="00FE46E5"/>
    <w:rsid w:val="00FE4839"/>
    <w:rsid w:val="00FF23D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7418-2B5B-4C04-9F11-8A29228B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Маточкина </cp:lastModifiedBy>
  <cp:revision>39</cp:revision>
  <cp:lastPrinted>2018-04-19T12:02:00Z</cp:lastPrinted>
  <dcterms:created xsi:type="dcterms:W3CDTF">2018-04-13T05:57:00Z</dcterms:created>
  <dcterms:modified xsi:type="dcterms:W3CDTF">2018-05-03T08:18:00Z</dcterms:modified>
</cp:coreProperties>
</file>