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D7" w:rsidRPr="00DF51AE" w:rsidRDefault="007A2AD7" w:rsidP="007A2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1AE">
        <w:rPr>
          <w:rFonts w:ascii="Times New Roman" w:hAnsi="Times New Roman" w:cs="Times New Roman"/>
          <w:b/>
          <w:sz w:val="32"/>
          <w:szCs w:val="32"/>
        </w:rPr>
        <w:t>Права потребителя  услуги по обращению с твердыми коммунальными отходами</w:t>
      </w:r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r w:rsidRPr="007A2AD7">
        <w:rPr>
          <w:rFonts w:ascii="Times New Roman" w:hAnsi="Times New Roman" w:cs="Times New Roman"/>
          <w:sz w:val="24"/>
          <w:szCs w:val="24"/>
        </w:rPr>
        <w:t>Потребитель коммунальной услуги по обращению с твердыми коммунальными отходами имеет право:</w:t>
      </w:r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48241"/>
      <w:r w:rsidRPr="007A2AD7">
        <w:rPr>
          <w:rFonts w:ascii="Times New Roman" w:hAnsi="Times New Roman" w:cs="Times New Roman"/>
          <w:sz w:val="24"/>
          <w:szCs w:val="24"/>
        </w:rPr>
        <w:t>а) получать в необходимых объемах коммунальную услугу по обращению с твердыми коммунальными отходами надлежащего качества;</w:t>
      </w:r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8242"/>
      <w:bookmarkEnd w:id="0"/>
      <w:r w:rsidRPr="007A2AD7">
        <w:rPr>
          <w:rFonts w:ascii="Times New Roman" w:hAnsi="Times New Roman" w:cs="Times New Roman"/>
          <w:sz w:val="24"/>
          <w:szCs w:val="24"/>
        </w:rPr>
        <w:t xml:space="preserve">б) получать от исполнителя сведения о правильности </w:t>
      </w:r>
      <w:proofErr w:type="gramStart"/>
      <w:r w:rsidRPr="007A2AD7">
        <w:rPr>
          <w:rFonts w:ascii="Times New Roman" w:hAnsi="Times New Roman" w:cs="Times New Roman"/>
          <w:sz w:val="24"/>
          <w:szCs w:val="24"/>
        </w:rPr>
        <w:t>исчисления</w:t>
      </w:r>
      <w:proofErr w:type="gramEnd"/>
      <w:r w:rsidRPr="007A2AD7">
        <w:rPr>
          <w:rFonts w:ascii="Times New Roman" w:hAnsi="Times New Roman" w:cs="Times New Roman"/>
          <w:sz w:val="24"/>
          <w:szCs w:val="24"/>
        </w:rPr>
        <w:t xml:space="preserve"> предъявленного потребителю для уплаты размера платы за коммунальную услугу по обращению с твердыми коммунальными отходами, а также о наличии (об отсутствии) задолженности или переплаты потребителя за коммунальную услугу по обращению с твердыми коммунальными отходами, наличии оснований и правильности начисления исполнителем потребителю неустоек (штрафов, пеней);</w:t>
      </w:r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8243"/>
      <w:bookmarkEnd w:id="1"/>
      <w:r w:rsidRPr="007A2AD7">
        <w:rPr>
          <w:rFonts w:ascii="Times New Roman" w:hAnsi="Times New Roman" w:cs="Times New Roman"/>
          <w:sz w:val="24"/>
          <w:szCs w:val="24"/>
        </w:rPr>
        <w:t>в) требовать от исполнителя проведения проверок качества предоставляемой коммунальной услуги по обращению с твердыми коммунальными отходами, оформления и предоставления акта проверки, акта об устранении выявленных недостатков;</w:t>
      </w:r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8244"/>
      <w:bookmarkEnd w:id="2"/>
      <w:r w:rsidRPr="007A2AD7">
        <w:rPr>
          <w:rFonts w:ascii="Times New Roman" w:hAnsi="Times New Roman" w:cs="Times New Roman"/>
          <w:sz w:val="24"/>
          <w:szCs w:val="24"/>
        </w:rPr>
        <w:t>г) получать от исполнителя информацию, которую он обязан предоставить потребителю в соответствии с законодательством Российской Федерации и условиями договора, содержащего положения о предоставлении коммунальной услуги по обращению с твердыми коммунальными отходами;</w:t>
      </w:r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8245"/>
      <w:bookmarkEnd w:id="3"/>
      <w:proofErr w:type="spellStart"/>
      <w:proofErr w:type="gramStart"/>
      <w:r w:rsidRPr="007A2A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2AD7">
        <w:rPr>
          <w:rFonts w:ascii="Times New Roman" w:hAnsi="Times New Roman" w:cs="Times New Roman"/>
          <w:sz w:val="24"/>
          <w:szCs w:val="24"/>
        </w:rPr>
        <w:t xml:space="preserve">) требовать в случаях и порядке, которые установлены Правилами, </w:t>
      </w:r>
      <w:r w:rsidR="00D87607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Правительства РФ от 06.05.2011 № 354 (с изменениями и дополнениями), </w:t>
      </w:r>
      <w:r w:rsidRPr="007A2AD7">
        <w:rPr>
          <w:rFonts w:ascii="Times New Roman" w:hAnsi="Times New Roman" w:cs="Times New Roman"/>
          <w:sz w:val="24"/>
          <w:szCs w:val="24"/>
        </w:rPr>
        <w:t>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 (или) с перерывами, превышающими установленную продолжительность, а также за период временного отсутствия потребителя в занимаемом жилом помещении;</w:t>
      </w:r>
      <w:proofErr w:type="gramEnd"/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8246"/>
      <w:bookmarkEnd w:id="4"/>
      <w:r w:rsidRPr="007A2AD7">
        <w:rPr>
          <w:rFonts w:ascii="Times New Roman" w:hAnsi="Times New Roman" w:cs="Times New Roman"/>
          <w:sz w:val="24"/>
          <w:szCs w:val="24"/>
        </w:rPr>
        <w:t>е) требовать от исполнителя возмещения убытков и вреда, причиненного жизни,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:rsidR="00440CDD" w:rsidRPr="007A2AD7" w:rsidRDefault="00440CDD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48247"/>
      <w:bookmarkEnd w:id="5"/>
      <w:r w:rsidRPr="007A2AD7">
        <w:rPr>
          <w:rFonts w:ascii="Times New Roman" w:hAnsi="Times New Roman" w:cs="Times New Roman"/>
          <w:sz w:val="24"/>
          <w:szCs w:val="24"/>
        </w:rPr>
        <w:t>ж) требовать от исполнителя проведения проверок качества предоставляемой коммунальной услуги по обращению с твердыми коммунальными отходами в порядке, установленном настоящими Правилами, оформления и направления потребителям акта проверки и акта об устранении выявленных недостатков;</w:t>
      </w:r>
    </w:p>
    <w:p w:rsidR="0058091E" w:rsidRPr="007A2AD7" w:rsidRDefault="004A5EE9" w:rsidP="007A2A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8248"/>
      <w:bookmarkEnd w:id="6"/>
      <w:proofErr w:type="spellStart"/>
      <w:r w:rsidRPr="007A2A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A2AD7">
        <w:rPr>
          <w:rFonts w:ascii="Times New Roman" w:hAnsi="Times New Roman" w:cs="Times New Roman"/>
          <w:sz w:val="24"/>
          <w:szCs w:val="24"/>
        </w:rPr>
        <w:t xml:space="preserve">) осуществлять иные права, предусмотренные </w:t>
      </w:r>
      <w:hyperlink r:id="rId4" w:history="1">
        <w:r w:rsidRPr="007A2AD7">
          <w:rPr>
            <w:rStyle w:val="a3"/>
            <w:rFonts w:ascii="Times New Roman" w:hAnsi="Times New Roman" w:cs="Times New Roman"/>
            <w:sz w:val="24"/>
            <w:szCs w:val="24"/>
          </w:rPr>
          <w:t>жилищным законодательством</w:t>
        </w:r>
      </w:hyperlink>
      <w:r w:rsidRPr="007A2AD7">
        <w:rPr>
          <w:rFonts w:ascii="Times New Roman" w:hAnsi="Times New Roman" w:cs="Times New Roman"/>
          <w:sz w:val="24"/>
          <w:szCs w:val="24"/>
        </w:rPr>
        <w:t xml:space="preserve"> Российской Федерации, в том числе настоящими Правилами и договором, содержащим положения о предоставлении коммунальной услуги по обращению с твердыми коммунальными отходами.</w:t>
      </w:r>
      <w:bookmarkEnd w:id="7"/>
      <w:r w:rsidR="007A2AD7" w:rsidRPr="007A2A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091E" w:rsidRPr="007A2AD7" w:rsidSect="001D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CDD"/>
    <w:rsid w:val="001D0576"/>
    <w:rsid w:val="00403994"/>
    <w:rsid w:val="00440CDD"/>
    <w:rsid w:val="004A5EE9"/>
    <w:rsid w:val="004A62AC"/>
    <w:rsid w:val="0058091E"/>
    <w:rsid w:val="007A2AD7"/>
    <w:rsid w:val="007E33BF"/>
    <w:rsid w:val="00C94F02"/>
    <w:rsid w:val="00D87607"/>
    <w:rsid w:val="00DF51AE"/>
    <w:rsid w:val="00EE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40CD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?id=12038291&amp;sub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ФФБУЗ Печора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7</cp:revision>
  <dcterms:created xsi:type="dcterms:W3CDTF">2019-05-29T07:01:00Z</dcterms:created>
  <dcterms:modified xsi:type="dcterms:W3CDTF">2019-06-06T06:48:00Z</dcterms:modified>
</cp:coreProperties>
</file>