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617833539"/>
        <w:docPartObj>
          <w:docPartGallery w:val="Table of Contents"/>
          <w:docPartUnique/>
        </w:docPartObj>
      </w:sdtPr>
      <w:sdtContent>
        <w:p w:rsidR="001E3E42" w:rsidRDefault="001E3E42" w:rsidP="001E3E42">
          <w:pPr>
            <w:pStyle w:val="ab"/>
          </w:pPr>
          <w:r>
            <w:t>Оглавление</w:t>
          </w:r>
        </w:p>
        <w:p w:rsidR="001E3E42" w:rsidRPr="00FA0115" w:rsidRDefault="001E3E42" w:rsidP="001E3E42">
          <w:pPr>
            <w:pStyle w:val="a3"/>
            <w:jc w:val="both"/>
            <w:rPr>
              <w:rFonts w:ascii="Times New Roman" w:hAnsi="Times New Roman" w:cs="Times New Roman"/>
              <w:sz w:val="26"/>
              <w:szCs w:val="26"/>
            </w:rPr>
          </w:pPr>
          <w:r>
            <w:rPr>
              <w:rFonts w:ascii="Times New Roman" w:hAnsi="Times New Roman" w:cs="Times New Roman"/>
              <w:sz w:val="26"/>
              <w:szCs w:val="26"/>
            </w:rPr>
            <w:t>ВВЕДЕНИЕ (общие положения)</w:t>
          </w:r>
          <w:r>
            <w:ptab w:relativeTo="margin" w:alignment="right" w:leader="dot"/>
          </w:r>
          <w:r>
            <w:rPr>
              <w:b/>
              <w:bCs/>
            </w:rPr>
            <w:t>2</w:t>
          </w:r>
        </w:p>
        <w:p w:rsidR="001E3E42" w:rsidRDefault="001E3E42" w:rsidP="001E3E42">
          <w:pPr>
            <w:pStyle w:val="12"/>
          </w:pPr>
          <w:r w:rsidRPr="00FA0115">
            <w:rPr>
              <w:b/>
              <w:bCs/>
            </w:rPr>
            <w:t>I. СТРАТЕГИЧЕСКИЙ АНАЛИЗ СОЦИАЛЬНОЭКОНОМИЧЕСКОГО РАЗВИТИЯ МУНИЦИПАЛЬНОГО РАЙОНА</w:t>
          </w:r>
          <w:r>
            <w:rPr>
              <w:b/>
              <w:bCs/>
            </w:rPr>
            <w:t xml:space="preserve"> </w:t>
          </w:r>
          <w:r>
            <w:ptab w:relativeTo="margin" w:alignment="right" w:leader="dot"/>
          </w:r>
          <w:r w:rsidR="001825BB">
            <w:rPr>
              <w:b/>
              <w:bCs/>
            </w:rPr>
            <w:t>5</w:t>
          </w:r>
        </w:p>
        <w:p w:rsidR="001E3E42" w:rsidRDefault="001E3E42" w:rsidP="001E3E42">
          <w:pPr>
            <w:pStyle w:val="21"/>
            <w:ind w:left="216"/>
          </w:pPr>
          <w:r>
            <w:t xml:space="preserve">1. </w:t>
          </w:r>
          <w:r w:rsidRPr="00FA0115">
            <w:t>Результаты комплексного анализа социально-экономического развития  района</w:t>
          </w:r>
          <w:r>
            <w:ptab w:relativeTo="margin" w:alignment="right" w:leader="dot"/>
          </w:r>
          <w:r w:rsidR="001825BB">
            <w:t>5</w:t>
          </w:r>
        </w:p>
        <w:p w:rsidR="001E3E42" w:rsidRDefault="001E3E42" w:rsidP="001E3E42">
          <w:pPr>
            <w:pStyle w:val="31"/>
            <w:ind w:left="0"/>
          </w:pPr>
          <w:r>
            <w:t xml:space="preserve">     2. </w:t>
          </w:r>
          <w:r w:rsidRPr="00FA0115">
            <w:t>Оценка достижения ранее поставленных целей, основных показателей, инвестиционной привлекательности</w:t>
          </w:r>
          <w:r>
            <w:ptab w:relativeTo="margin" w:alignment="right" w:leader="dot"/>
          </w:r>
          <w:r w:rsidR="001825BB">
            <w:t>8</w:t>
          </w:r>
        </w:p>
        <w:p w:rsidR="001E3E42" w:rsidRDefault="001E3E42" w:rsidP="007D6735">
          <w:pPr>
            <w:pStyle w:val="21"/>
            <w:ind w:left="0" w:firstLine="216"/>
          </w:pPr>
          <w:r>
            <w:t>3. Результаты анализа факторов социально-экономического развития района</w:t>
          </w:r>
          <w:r w:rsidR="007D6735">
            <w:t xml:space="preserve">. </w:t>
          </w:r>
          <w:r>
            <w:t>SWOT-анализ</w:t>
          </w:r>
          <w:r>
            <w:ptab w:relativeTo="margin" w:alignment="right" w:leader="dot"/>
          </w:r>
          <w:r>
            <w:t>1</w:t>
          </w:r>
          <w:r w:rsidR="001825BB">
            <w:t>2</w:t>
          </w:r>
        </w:p>
        <w:p w:rsidR="001E3E42" w:rsidRDefault="001E3E42" w:rsidP="001E3E42">
          <w:pPr>
            <w:pStyle w:val="31"/>
            <w:ind w:left="0"/>
          </w:pPr>
          <w:r>
            <w:t xml:space="preserve">    4. </w:t>
          </w:r>
          <w:r w:rsidRPr="002D0859">
            <w:t xml:space="preserve">Проблемы развития </w:t>
          </w:r>
          <w:r w:rsidR="001825BB">
            <w:t xml:space="preserve">муниципального </w:t>
          </w:r>
          <w:r w:rsidRPr="002D0859">
            <w:t xml:space="preserve">района </w:t>
          </w:r>
          <w:r>
            <w:ptab w:relativeTo="margin" w:alignment="right" w:leader="dot"/>
          </w:r>
          <w:r>
            <w:t>1</w:t>
          </w:r>
          <w:r w:rsidR="001825BB">
            <w:t>3</w:t>
          </w:r>
        </w:p>
        <w:p w:rsidR="001E3E42" w:rsidRDefault="001E3E42" w:rsidP="001E3E42">
          <w:pPr>
            <w:pStyle w:val="31"/>
            <w:ind w:left="0" w:firstLine="216"/>
          </w:pPr>
          <w:r>
            <w:t xml:space="preserve">5. </w:t>
          </w:r>
          <w:r w:rsidRPr="002D0859">
            <w:t xml:space="preserve">Конкурентные преимущества и конкурентные позиции </w:t>
          </w:r>
          <w:r>
            <w:ptab w:relativeTo="margin" w:alignment="right" w:leader="dot"/>
          </w:r>
          <w:r>
            <w:t>13</w:t>
          </w:r>
        </w:p>
        <w:p w:rsidR="001E3E42" w:rsidRDefault="001E3E42" w:rsidP="001E3E42">
          <w:pPr>
            <w:pStyle w:val="21"/>
            <w:ind w:left="216"/>
          </w:pPr>
          <w:r>
            <w:t xml:space="preserve">6. </w:t>
          </w:r>
          <w:r w:rsidRPr="002D0859">
            <w:t xml:space="preserve">Результаты комплексной оценки внешних факторов развития, основных вызовов и угроз </w:t>
          </w:r>
          <w:r>
            <w:ptab w:relativeTo="margin" w:alignment="right" w:leader="dot"/>
          </w:r>
          <w:r>
            <w:t>14</w:t>
          </w:r>
        </w:p>
        <w:p w:rsidR="001E3E42" w:rsidRDefault="001E3E42" w:rsidP="001E3E42">
          <w:pPr>
            <w:pStyle w:val="31"/>
            <w:ind w:left="0"/>
          </w:pPr>
          <w:r>
            <w:t xml:space="preserve">     7. </w:t>
          </w:r>
          <w:r w:rsidRPr="002D0859">
            <w:t>Результаты комплексной оценки внутренних факторов и возможностей социально-экономического развития</w:t>
          </w:r>
          <w:r>
            <w:ptab w:relativeTo="margin" w:alignment="right" w:leader="dot"/>
          </w:r>
          <w:r>
            <w:t>15</w:t>
          </w:r>
        </w:p>
        <w:p w:rsidR="001E3E42" w:rsidRDefault="001E3E42" w:rsidP="001E3E42">
          <w:pPr>
            <w:pStyle w:val="12"/>
          </w:pPr>
          <w:r w:rsidRPr="002D0859">
            <w:rPr>
              <w:b/>
              <w:bCs/>
            </w:rPr>
            <w:t xml:space="preserve">II. СТРАТЕГИЧЕСКИЕ ПРИОРИТЕТЫ, ЦЕЛИ, ЗАДАЧИ И ЦЕЛЕВЫЕ ПОКАЗАТЕЛИ СОЦИАЛЬНО-ЭКОНОМИЧЕСКОГО РАЗВИТИЯ </w:t>
          </w:r>
          <w:r w:rsidR="00185938">
            <w:rPr>
              <w:b/>
              <w:bCs/>
            </w:rPr>
            <w:t>МУНИЦИПАЛЬНОГО РАЙОНА</w:t>
          </w:r>
          <w:r w:rsidR="00185938" w:rsidRPr="002D0859">
            <w:rPr>
              <w:b/>
              <w:bCs/>
            </w:rPr>
            <w:t xml:space="preserve"> </w:t>
          </w:r>
          <w:r>
            <w:ptab w:relativeTo="margin" w:alignment="right" w:leader="dot"/>
          </w:r>
          <w:r>
            <w:rPr>
              <w:b/>
              <w:bCs/>
            </w:rPr>
            <w:t>16</w:t>
          </w:r>
        </w:p>
        <w:p w:rsidR="001E3E42" w:rsidRDefault="001E3E42" w:rsidP="001E3E42">
          <w:pPr>
            <w:pStyle w:val="21"/>
            <w:ind w:left="216"/>
          </w:pPr>
          <w:r>
            <w:t xml:space="preserve">1. </w:t>
          </w:r>
          <w:r w:rsidRPr="002D0859">
            <w:t xml:space="preserve">Стратегические приоритеты, цели, устремления (задачи), показатели </w:t>
          </w:r>
          <w:r>
            <w:ptab w:relativeTo="margin" w:alignment="right" w:leader="dot"/>
          </w:r>
          <w:r>
            <w:t>16</w:t>
          </w:r>
        </w:p>
        <w:p w:rsidR="001E3E42" w:rsidRDefault="001E3E42" w:rsidP="001E3E42">
          <w:pPr>
            <w:pStyle w:val="31"/>
            <w:ind w:left="0"/>
          </w:pPr>
          <w:r>
            <w:t xml:space="preserve">     2. </w:t>
          </w:r>
          <w:r w:rsidRPr="00447F20">
            <w:t xml:space="preserve">Сценарии и риски социально-экономического развития. Обоснование выбора целевого сценария </w:t>
          </w:r>
          <w:r>
            <w:ptab w:relativeTo="margin" w:alignment="right" w:leader="dot"/>
          </w:r>
          <w:r>
            <w:t>2</w:t>
          </w:r>
          <w:r w:rsidR="00185938">
            <w:t>2</w:t>
          </w:r>
        </w:p>
        <w:p w:rsidR="001E3E42" w:rsidRDefault="001E3E42" w:rsidP="001E3E42">
          <w:pPr>
            <w:pStyle w:val="12"/>
          </w:pPr>
          <w:r w:rsidRPr="002D0859">
            <w:rPr>
              <w:b/>
              <w:bCs/>
            </w:rPr>
            <w:t xml:space="preserve">III. </w:t>
          </w:r>
          <w:r w:rsidRPr="00447F20">
            <w:rPr>
              <w:b/>
              <w:bCs/>
            </w:rPr>
            <w:t xml:space="preserve">ОСНОВНЫЕ НАПРАВЛЕНИЯ СОЦИАЛЬНО-ЭКОНОМИЧЕСКОЙ ПОЛИТИКИ </w:t>
          </w:r>
          <w:r w:rsidR="00185938">
            <w:rPr>
              <w:b/>
              <w:bCs/>
            </w:rPr>
            <w:t>МУНИЦИПАЛЬНОГО РАЙОНА</w:t>
          </w:r>
          <w:r w:rsidR="00185938" w:rsidRPr="002D0859">
            <w:rPr>
              <w:b/>
              <w:bCs/>
            </w:rPr>
            <w:t xml:space="preserve"> </w:t>
          </w:r>
          <w:r>
            <w:ptab w:relativeTo="margin" w:alignment="right" w:leader="dot"/>
          </w:r>
          <w:r>
            <w:rPr>
              <w:b/>
              <w:bCs/>
            </w:rPr>
            <w:t>25</w:t>
          </w:r>
        </w:p>
        <w:p w:rsidR="001E3E42" w:rsidRDefault="001E3E42" w:rsidP="001E3E42">
          <w:pPr>
            <w:pStyle w:val="21"/>
            <w:spacing w:after="0"/>
            <w:ind w:left="0" w:firstLine="215"/>
          </w:pPr>
          <w:r>
            <w:t xml:space="preserve">1. </w:t>
          </w:r>
          <w:r w:rsidRPr="00447F20">
            <w:t xml:space="preserve">Основные направления развития человеческого капитала и социальной сферы </w:t>
          </w:r>
          <w:r>
            <w:ptab w:relativeTo="margin" w:alignment="right" w:leader="dot"/>
          </w:r>
          <w:r>
            <w:t>25</w:t>
          </w:r>
        </w:p>
        <w:p w:rsidR="001E3E42" w:rsidRDefault="001E3E42" w:rsidP="001E3E42">
          <w:pPr>
            <w:spacing w:after="0"/>
            <w:ind w:firstLine="215"/>
          </w:pPr>
          <w:r>
            <w:t xml:space="preserve">   1.1. 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 </w:t>
          </w:r>
          <w:r>
            <w:ptab w:relativeTo="margin" w:alignment="right" w:leader="dot"/>
          </w:r>
          <w:r>
            <w:t>25</w:t>
          </w:r>
        </w:p>
        <w:p w:rsidR="001E3E42" w:rsidRDefault="001E3E42" w:rsidP="001E3E42">
          <w:pPr>
            <w:spacing w:after="0"/>
            <w:ind w:firstLine="215"/>
          </w:pPr>
          <w:r>
            <w:t xml:space="preserve">      1.1.1. Эффективная демографическая  политика</w:t>
          </w:r>
          <w:r>
            <w:ptab w:relativeTo="margin" w:alignment="right" w:leader="dot"/>
          </w:r>
          <w:r>
            <w:t>25</w:t>
          </w:r>
        </w:p>
        <w:p w:rsidR="001E3E42" w:rsidRDefault="001E3E42" w:rsidP="001E3E42">
          <w:pPr>
            <w:pStyle w:val="31"/>
            <w:ind w:left="0"/>
          </w:pPr>
          <w:r>
            <w:t xml:space="preserve">    2. </w:t>
          </w:r>
          <w:r w:rsidRPr="00447F20">
            <w:t xml:space="preserve">Территория с естественным уровнем безработицы и достойным уровнем доходов населения </w:t>
          </w:r>
          <w:r>
            <w:ptab w:relativeTo="margin" w:alignment="right" w:leader="dot"/>
          </w:r>
          <w:r>
            <w:t>2</w:t>
          </w:r>
          <w:r w:rsidR="00185938">
            <w:t>7</w:t>
          </w:r>
        </w:p>
        <w:p w:rsidR="001E3E42" w:rsidRPr="00BA12E8" w:rsidRDefault="001E3E42" w:rsidP="001E3E42">
          <w:r>
            <w:t xml:space="preserve">         2.1. Обеспечение</w:t>
          </w:r>
          <w:r w:rsidRPr="00447F20">
            <w:t xml:space="preserve"> уровн</w:t>
          </w:r>
          <w:r>
            <w:t>я</w:t>
          </w:r>
          <w:r w:rsidRPr="00447F20">
            <w:t xml:space="preserve"> доходов</w:t>
          </w:r>
          <w:r w:rsidR="00185938" w:rsidRPr="00185938">
            <w:t xml:space="preserve"> и рабочих мест с достойной оплатой труда</w:t>
          </w:r>
          <w:r w:rsidRPr="00447F20">
            <w:t xml:space="preserve"> </w:t>
          </w:r>
          <w:r>
            <w:ptab w:relativeTo="margin" w:alignment="right" w:leader="dot"/>
          </w:r>
          <w:r>
            <w:t>2</w:t>
          </w:r>
          <w:r w:rsidR="00185938">
            <w:t>7</w:t>
          </w:r>
        </w:p>
        <w:p w:rsidR="001E3E42" w:rsidRDefault="001E3E42" w:rsidP="001E3E42">
          <w:pPr>
            <w:pStyle w:val="31"/>
            <w:ind w:left="0" w:firstLine="216"/>
          </w:pPr>
          <w:r>
            <w:t xml:space="preserve">3. </w:t>
          </w:r>
          <w:r w:rsidRPr="00447F20">
            <w:t>Развитие отраслей социальной сферы, повышение качества и доступности услуг</w:t>
          </w:r>
          <w:r>
            <w:ptab w:relativeTo="margin" w:alignment="right" w:leader="dot"/>
          </w:r>
          <w:r>
            <w:t>27</w:t>
          </w:r>
        </w:p>
        <w:p w:rsidR="001E3E42" w:rsidRDefault="001E3E42" w:rsidP="001E3E42">
          <w:pPr>
            <w:pStyle w:val="31"/>
            <w:ind w:left="0" w:firstLine="708"/>
          </w:pPr>
          <w:r>
            <w:t xml:space="preserve">3.1. </w:t>
          </w:r>
          <w:r w:rsidR="00185938" w:rsidRPr="00185938">
            <w:t xml:space="preserve">Качественное доступное образование и развитие кадрового потенциала </w:t>
          </w:r>
          <w:r>
            <w:ptab w:relativeTo="margin" w:alignment="right" w:leader="dot"/>
          </w:r>
          <w:r>
            <w:t>27</w:t>
          </w:r>
        </w:p>
        <w:p w:rsidR="001E3E42" w:rsidRDefault="001E3E42" w:rsidP="001E3E42">
          <w:pPr>
            <w:ind w:firstLine="708"/>
          </w:pPr>
          <w:r w:rsidRPr="006D3F99">
            <w:t xml:space="preserve">3.2.  Эффективная </w:t>
          </w:r>
          <w:proofErr w:type="spellStart"/>
          <w:r w:rsidRPr="006D3F99">
            <w:t>пациентоориентированная</w:t>
          </w:r>
          <w:proofErr w:type="spellEnd"/>
          <w:r w:rsidRPr="006D3F99">
            <w:t xml:space="preserve"> система здравоохранения</w:t>
          </w:r>
          <w:r>
            <w:ptab w:relativeTo="margin" w:alignment="right" w:leader="dot"/>
          </w:r>
          <w:r>
            <w:t>28</w:t>
          </w:r>
        </w:p>
        <w:p w:rsidR="001E3E42" w:rsidRDefault="001E3E42" w:rsidP="001E3E42">
          <w:pPr>
            <w:ind w:firstLine="708"/>
          </w:pPr>
          <w:r>
            <w:t xml:space="preserve">3.3. Высокий уровень культурного развития </w:t>
          </w:r>
          <w:r>
            <w:ptab w:relativeTo="margin" w:alignment="right" w:leader="dot"/>
          </w:r>
          <w:r>
            <w:t>31</w:t>
          </w:r>
        </w:p>
        <w:p w:rsidR="001E3E42" w:rsidRDefault="001E3E42" w:rsidP="001E3E42">
          <w:pPr>
            <w:ind w:firstLine="708"/>
          </w:pPr>
          <w:r>
            <w:t xml:space="preserve">   3.3.1. Развитие культуры</w:t>
          </w:r>
          <w:r>
            <w:ptab w:relativeTo="margin" w:alignment="right" w:leader="dot"/>
          </w:r>
          <w:r>
            <w:t>31</w:t>
          </w:r>
        </w:p>
        <w:p w:rsidR="001E3E42" w:rsidRDefault="001E3E42" w:rsidP="001E3E42">
          <w:pPr>
            <w:ind w:firstLine="708"/>
          </w:pPr>
          <w:r>
            <w:t xml:space="preserve">   </w:t>
          </w:r>
          <w:r w:rsidRPr="006D3F99">
            <w:t>3.3.2. Конкурентоспособная туристская индустрия</w:t>
          </w:r>
          <w:r>
            <w:ptab w:relativeTo="margin" w:alignment="right" w:leader="dot"/>
          </w:r>
          <w:r>
            <w:t>3</w:t>
          </w:r>
          <w:r w:rsidR="0010184F">
            <w:t>3</w:t>
          </w:r>
        </w:p>
        <w:p w:rsidR="001E3E42" w:rsidRPr="006D3F99" w:rsidRDefault="001E3E42" w:rsidP="001E3E42">
          <w:pPr>
            <w:ind w:firstLine="708"/>
          </w:pPr>
          <w:r>
            <w:t xml:space="preserve">   </w:t>
          </w:r>
          <w:r w:rsidRPr="006D3F99">
            <w:t>3.3.</w:t>
          </w:r>
          <w:r>
            <w:t>3</w:t>
          </w:r>
          <w:r w:rsidRPr="006D3F99">
            <w:t xml:space="preserve">. </w:t>
          </w:r>
          <w:r w:rsidRPr="008E21EE">
            <w:t xml:space="preserve">Высокий уровень физической культуры населения </w:t>
          </w:r>
          <w:r>
            <w:ptab w:relativeTo="margin" w:alignment="right" w:leader="dot"/>
          </w:r>
          <w:r>
            <w:t>3</w:t>
          </w:r>
          <w:r w:rsidR="0010184F">
            <w:t>4</w:t>
          </w:r>
        </w:p>
        <w:p w:rsidR="001E3E42" w:rsidRDefault="001E3E42" w:rsidP="001E3E42">
          <w:pPr>
            <w:pStyle w:val="21"/>
            <w:ind w:left="216"/>
          </w:pPr>
          <w:r>
            <w:t xml:space="preserve">4. </w:t>
          </w:r>
          <w:r w:rsidRPr="00447F20">
            <w:t>Комфортная жилая среда</w:t>
          </w:r>
          <w:r>
            <w:ptab w:relativeTo="margin" w:alignment="right" w:leader="dot"/>
          </w:r>
          <w:r>
            <w:t>3</w:t>
          </w:r>
          <w:r w:rsidR="0010184F">
            <w:t>5</w:t>
          </w:r>
        </w:p>
        <w:p w:rsidR="001E3E42" w:rsidRDefault="001E3E42" w:rsidP="001E3E42">
          <w:pPr>
            <w:pStyle w:val="31"/>
            <w:ind w:left="0"/>
          </w:pPr>
          <w:r>
            <w:t xml:space="preserve">     5. </w:t>
          </w:r>
          <w:r w:rsidRPr="002D6807">
            <w:t>Безопасность жизнедеятельности населения</w:t>
          </w:r>
          <w:r>
            <w:ptab w:relativeTo="margin" w:alignment="right" w:leader="dot"/>
          </w:r>
          <w:r>
            <w:t>3</w:t>
          </w:r>
          <w:r w:rsidR="0010184F">
            <w:t>7</w:t>
          </w:r>
        </w:p>
        <w:p w:rsidR="001E3E42" w:rsidRDefault="001E3E42" w:rsidP="001E3E42">
          <w:r w:rsidRPr="00912A4F">
            <w:t xml:space="preserve">    </w:t>
          </w:r>
          <w:r>
            <w:tab/>
          </w:r>
          <w:r w:rsidRPr="00912A4F">
            <w:t>5.1. Обеспечение общественного порядка</w:t>
          </w:r>
          <w:r>
            <w:ptab w:relativeTo="margin" w:alignment="right" w:leader="dot"/>
          </w:r>
          <w:r w:rsidR="0010184F">
            <w:t>37</w:t>
          </w:r>
        </w:p>
        <w:p w:rsidR="001E3E42" w:rsidRDefault="001E3E42" w:rsidP="001E3E42">
          <w:r>
            <w:lastRenderedPageBreak/>
            <w:t xml:space="preserve"> </w:t>
          </w:r>
          <w:r>
            <w:tab/>
          </w:r>
          <w:r w:rsidRPr="00912A4F">
            <w:t>5.2. Защита населения и территорий от чрезвычайных ситуаций, обеспечение пожарной безопасности и безопасности людей на водных объектах</w:t>
          </w:r>
          <w:r>
            <w:ptab w:relativeTo="margin" w:alignment="right" w:leader="dot"/>
          </w:r>
          <w:r>
            <w:t>3</w:t>
          </w:r>
          <w:r w:rsidR="0010184F">
            <w:t>8</w:t>
          </w:r>
        </w:p>
        <w:p w:rsidR="001E3E42" w:rsidRPr="00912A4F" w:rsidRDefault="001E3E42" w:rsidP="001E3E42">
          <w:pPr>
            <w:ind w:firstLine="708"/>
          </w:pPr>
          <w:r w:rsidRPr="00912A4F">
            <w:t>5.</w:t>
          </w:r>
          <w:r>
            <w:t>3</w:t>
          </w:r>
          <w:r w:rsidRPr="00912A4F">
            <w:t xml:space="preserve">. Безопасное дорожное движение </w:t>
          </w:r>
          <w:r>
            <w:ptab w:relativeTo="margin" w:alignment="right" w:leader="dot"/>
          </w:r>
          <w:r>
            <w:t>3</w:t>
          </w:r>
          <w:r w:rsidR="0010184F">
            <w:t>9</w:t>
          </w:r>
        </w:p>
        <w:p w:rsidR="001E3E42" w:rsidRDefault="001E3E42" w:rsidP="001E3E42">
          <w:pPr>
            <w:pStyle w:val="31"/>
            <w:ind w:left="0"/>
          </w:pPr>
          <w:r>
            <w:t xml:space="preserve">     6. </w:t>
          </w:r>
          <w:r w:rsidRPr="002D6807">
            <w:t xml:space="preserve">Ключевые направления повышения эффективности экономики </w:t>
          </w:r>
          <w:r>
            <w:ptab w:relativeTo="margin" w:alignment="right" w:leader="dot"/>
          </w:r>
          <w:r w:rsidR="0010184F">
            <w:t>40</w:t>
          </w:r>
        </w:p>
        <w:p w:rsidR="001E3E42" w:rsidRDefault="001E3E42" w:rsidP="001E3E42">
          <w:r>
            <w:t xml:space="preserve">      6.1. Сильная экономика с привлекательным инвестиционным климатом</w:t>
          </w:r>
          <w:r>
            <w:ptab w:relativeTo="margin" w:alignment="right" w:leader="dot"/>
          </w:r>
          <w:r w:rsidR="0010184F">
            <w:t>40</w:t>
          </w:r>
        </w:p>
        <w:p w:rsidR="001E3E42" w:rsidRDefault="001E3E42" w:rsidP="001E3E42">
          <w:r>
            <w:t xml:space="preserve">      </w:t>
          </w:r>
          <w:r>
            <w:tab/>
            <w:t>6.1.1. Эффективная инвестиционная политика</w:t>
          </w:r>
          <w:r>
            <w:ptab w:relativeTo="margin" w:alignment="right" w:leader="dot"/>
          </w:r>
          <w:r w:rsidR="0010184F">
            <w:t>40</w:t>
          </w:r>
        </w:p>
        <w:p w:rsidR="001E3E42" w:rsidRDefault="001E3E42" w:rsidP="001E3E42">
          <w:pPr>
            <w:ind w:firstLine="708"/>
          </w:pPr>
          <w:r>
            <w:t xml:space="preserve">6.1.2. </w:t>
          </w:r>
          <w:r w:rsidRPr="00912A4F">
            <w:t xml:space="preserve">Развитие предпринимательства </w:t>
          </w:r>
          <w:r>
            <w:ptab w:relativeTo="margin" w:alignment="right" w:leader="dot"/>
          </w:r>
          <w:r>
            <w:t>4</w:t>
          </w:r>
          <w:r w:rsidR="0010184F">
            <w:t>1</w:t>
          </w:r>
        </w:p>
        <w:p w:rsidR="001E3E42" w:rsidRDefault="001E3E42" w:rsidP="001E3E42">
          <w:pPr>
            <w:ind w:firstLine="708"/>
          </w:pPr>
          <w:r>
            <w:t xml:space="preserve">6.1.3. </w:t>
          </w:r>
          <w:r w:rsidRPr="00912A4F">
            <w:t xml:space="preserve">Кадровое обеспечение экономики </w:t>
          </w:r>
          <w:r>
            <w:ptab w:relativeTo="margin" w:alignment="right" w:leader="dot"/>
          </w:r>
          <w:r>
            <w:t>42</w:t>
          </w:r>
        </w:p>
        <w:p w:rsidR="001E3E42" w:rsidRDefault="001E3E42" w:rsidP="001E3E42">
          <w:pPr>
            <w:ind w:firstLine="708"/>
          </w:pPr>
          <w:r>
            <w:t xml:space="preserve">6.1.4. </w:t>
          </w:r>
          <w:r w:rsidRPr="004425DB">
            <w:t xml:space="preserve">Территория АПК, обеспечивающая население собственной качественной и </w:t>
          </w:r>
          <w:proofErr w:type="spellStart"/>
          <w:r w:rsidRPr="004425DB">
            <w:t>экологичной</w:t>
          </w:r>
          <w:proofErr w:type="spellEnd"/>
          <w:r w:rsidRPr="004425DB">
            <w:t xml:space="preserve"> продукцией</w:t>
          </w:r>
          <w:r>
            <w:ptab w:relativeTo="margin" w:alignment="right" w:leader="dot"/>
          </w:r>
          <w:r>
            <w:t>43</w:t>
          </w:r>
        </w:p>
        <w:p w:rsidR="001E3E42" w:rsidRDefault="001E3E42" w:rsidP="001E3E42">
          <w:pPr>
            <w:ind w:firstLine="708"/>
          </w:pPr>
          <w:r>
            <w:t xml:space="preserve">6.1.5. </w:t>
          </w:r>
          <w:r w:rsidRPr="004425DB">
            <w:t>Современный строительный комплекс</w:t>
          </w:r>
          <w:r>
            <w:ptab w:relativeTo="margin" w:alignment="right" w:leader="dot"/>
          </w:r>
          <w:r>
            <w:t>4</w:t>
          </w:r>
          <w:r w:rsidR="0010184F">
            <w:t>6</w:t>
          </w:r>
        </w:p>
        <w:p w:rsidR="001E3E42" w:rsidRDefault="001E3E42" w:rsidP="001E3E42">
          <w:r>
            <w:t xml:space="preserve">       6.2. Территория проживания</w:t>
          </w:r>
          <w:r>
            <w:ptab w:relativeTo="margin" w:alignment="right" w:leader="dot"/>
          </w:r>
          <w:r>
            <w:t>46</w:t>
          </w:r>
        </w:p>
        <w:p w:rsidR="001E3E42" w:rsidRDefault="001E3E42" w:rsidP="001E3E42">
          <w:pPr>
            <w:ind w:firstLine="708"/>
          </w:pPr>
          <w:r>
            <w:t xml:space="preserve">6.2.1. Экологически </w:t>
          </w:r>
          <w:proofErr w:type="gramStart"/>
          <w:r>
            <w:t>привлекательный</w:t>
          </w:r>
          <w:proofErr w:type="gramEnd"/>
          <w:r>
            <w:t xml:space="preserve"> муниципального района с рациональным использованием природных ресурсов</w:t>
          </w:r>
          <w:r>
            <w:ptab w:relativeTo="margin" w:alignment="right" w:leader="dot"/>
          </w:r>
          <w:r>
            <w:t>46</w:t>
          </w:r>
        </w:p>
        <w:p w:rsidR="001E3E42" w:rsidRDefault="001E3E42" w:rsidP="001E3E42">
          <w:pPr>
            <w:pStyle w:val="31"/>
            <w:ind w:left="0"/>
          </w:pPr>
          <w:r>
            <w:t xml:space="preserve">     7. </w:t>
          </w:r>
          <w:r w:rsidRPr="002D6807">
            <w:t xml:space="preserve">Инфраструктурная обеспеченность </w:t>
          </w:r>
          <w:r>
            <w:ptab w:relativeTo="margin" w:alignment="right" w:leader="dot"/>
          </w:r>
          <w:r>
            <w:t>4</w:t>
          </w:r>
          <w:r w:rsidR="0010184F">
            <w:t>8</w:t>
          </w:r>
        </w:p>
        <w:p w:rsidR="001E3E42" w:rsidRDefault="001E3E42" w:rsidP="001E3E42">
          <w:pPr>
            <w:pStyle w:val="31"/>
            <w:ind w:left="0" w:firstLine="708"/>
          </w:pPr>
          <w:r w:rsidRPr="00751242">
            <w:t>7.1. Транспортная система, соответствующая запросам населения и экономики муници</w:t>
          </w:r>
          <w:r>
            <w:t>пального района</w:t>
          </w:r>
          <w:r>
            <w:ptab w:relativeTo="margin" w:alignment="right" w:leader="dot"/>
          </w:r>
          <w:r>
            <w:t>4</w:t>
          </w:r>
          <w:r w:rsidR="0010184F">
            <w:t>8</w:t>
          </w:r>
        </w:p>
        <w:p w:rsidR="001E3E42" w:rsidRDefault="001E3E42" w:rsidP="001E3E42">
          <w:pPr>
            <w:pStyle w:val="31"/>
            <w:ind w:left="0" w:firstLine="708"/>
          </w:pPr>
          <w:r w:rsidRPr="00751242">
            <w:t>7.2. Энергетически обеспеченная территория</w:t>
          </w:r>
          <w:r>
            <w:ptab w:relativeTo="margin" w:alignment="right" w:leader="dot"/>
          </w:r>
          <w:r>
            <w:t>49</w:t>
          </w:r>
        </w:p>
        <w:p w:rsidR="001E3E42" w:rsidRDefault="001E3E42" w:rsidP="001E3E42">
          <w:pPr>
            <w:pStyle w:val="31"/>
            <w:ind w:left="0"/>
          </w:pPr>
          <w:r>
            <w:t xml:space="preserve">     8. </w:t>
          </w:r>
          <w:r w:rsidRPr="002D6807">
            <w:t>Эффективная система управления («Умное» управление; Сбалансированная и устойчивая бюджетная система;  Эффективное управление государственным имуществом)</w:t>
          </w:r>
          <w:r>
            <w:ptab w:relativeTo="margin" w:alignment="right" w:leader="dot"/>
          </w:r>
          <w:r>
            <w:t>50</w:t>
          </w:r>
        </w:p>
        <w:p w:rsidR="001E3E42" w:rsidRDefault="001E3E42" w:rsidP="001E3E42">
          <w:r>
            <w:t xml:space="preserve">    </w:t>
          </w:r>
          <w:r>
            <w:tab/>
          </w:r>
          <w:r w:rsidRPr="00F73006">
            <w:t>8.1. «Умное»  управление</w:t>
          </w:r>
          <w:r>
            <w:ptab w:relativeTo="margin" w:alignment="right" w:leader="dot"/>
          </w:r>
          <w:r>
            <w:t>50</w:t>
          </w:r>
        </w:p>
        <w:p w:rsidR="001E3E42" w:rsidRDefault="001E3E42" w:rsidP="001E3E42">
          <w:pPr>
            <w:tabs>
              <w:tab w:val="left" w:pos="284"/>
            </w:tabs>
          </w:pPr>
          <w:r>
            <w:t xml:space="preserve">     </w:t>
          </w:r>
          <w:r>
            <w:tab/>
          </w:r>
          <w:r>
            <w:tab/>
          </w:r>
          <w:r w:rsidRPr="00F73006">
            <w:t>8.2. Сбалансированная и устойчивая бюджетная система</w:t>
          </w:r>
          <w:r>
            <w:ptab w:relativeTo="margin" w:alignment="right" w:leader="dot"/>
          </w:r>
          <w:r>
            <w:t>5</w:t>
          </w:r>
          <w:r w:rsidR="0010184F">
            <w:t>2</w:t>
          </w:r>
        </w:p>
        <w:p w:rsidR="001E3E42" w:rsidRPr="006E231B" w:rsidRDefault="001E3E42" w:rsidP="001E3E42">
          <w:r>
            <w:t xml:space="preserve">     </w:t>
          </w:r>
          <w:r>
            <w:tab/>
          </w:r>
          <w:r w:rsidRPr="00F73006">
            <w:t>8.3. Эффективное управление муниципальным имуществом</w:t>
          </w:r>
          <w:r>
            <w:ptab w:relativeTo="margin" w:alignment="right" w:leader="dot"/>
          </w:r>
          <w:r>
            <w:t>5</w:t>
          </w:r>
          <w:r w:rsidR="0010184F">
            <w:t>3</w:t>
          </w:r>
        </w:p>
        <w:p w:rsidR="001E3E42" w:rsidRDefault="001E3E42" w:rsidP="001E3E42">
          <w:pPr>
            <w:pStyle w:val="12"/>
          </w:pPr>
          <w:r w:rsidRPr="002D0859">
            <w:rPr>
              <w:b/>
              <w:bCs/>
            </w:rPr>
            <w:t>I</w:t>
          </w:r>
          <w:r w:rsidRPr="002D6807">
            <w:rPr>
              <w:b/>
              <w:bCs/>
            </w:rPr>
            <w:t>V</w:t>
          </w:r>
          <w:r w:rsidRPr="002D0859">
            <w:rPr>
              <w:b/>
              <w:bCs/>
            </w:rPr>
            <w:t xml:space="preserve">. </w:t>
          </w:r>
          <w:r w:rsidRPr="002D6807">
            <w:rPr>
              <w:b/>
              <w:bCs/>
            </w:rPr>
            <w:t xml:space="preserve">ОСНОВНЫЕ МЕХАНИЗМЫ И РЕСУРСНОЕ ОБЕСПЕЧЕНИЕ РЕАЛИЗАЦИИ СТРАТЕГИИ </w:t>
          </w:r>
          <w:r>
            <w:ptab w:relativeTo="margin" w:alignment="right" w:leader="dot"/>
          </w:r>
          <w:r>
            <w:rPr>
              <w:b/>
              <w:bCs/>
            </w:rPr>
            <w:t>53</w:t>
          </w:r>
        </w:p>
        <w:p w:rsidR="001E3E42" w:rsidRDefault="001E3E42" w:rsidP="001E3E42">
          <w:pPr>
            <w:pStyle w:val="21"/>
            <w:ind w:left="0" w:firstLine="216"/>
          </w:pPr>
          <w:r>
            <w:t xml:space="preserve">1. </w:t>
          </w:r>
          <w:r w:rsidRPr="002D6807">
            <w:t xml:space="preserve">Механизмы и инструменты </w:t>
          </w:r>
          <w:r>
            <w:ptab w:relativeTo="margin" w:alignment="right" w:leader="dot"/>
          </w:r>
          <w:r>
            <w:t>53</w:t>
          </w:r>
        </w:p>
        <w:p w:rsidR="001E3E42" w:rsidRDefault="001E3E42" w:rsidP="001E3E42">
          <w:pPr>
            <w:pStyle w:val="31"/>
            <w:ind w:left="0"/>
          </w:pPr>
          <w:r>
            <w:t xml:space="preserve">    2. </w:t>
          </w:r>
          <w:r w:rsidRPr="002D6807">
            <w:t>Ресурсное обеспечение, оценка финансовых ресурсов</w:t>
          </w:r>
          <w:r w:rsidRPr="00447F20">
            <w:t xml:space="preserve"> </w:t>
          </w:r>
          <w:r>
            <w:ptab w:relativeTo="margin" w:alignment="right" w:leader="dot"/>
          </w:r>
          <w:r>
            <w:t>55</w:t>
          </w:r>
        </w:p>
        <w:p w:rsidR="001E3E42" w:rsidRDefault="001E3E42" w:rsidP="001E3E42">
          <w:pPr>
            <w:pStyle w:val="12"/>
          </w:pPr>
          <w:r w:rsidRPr="002D6807">
            <w:rPr>
              <w:b/>
              <w:bCs/>
            </w:rPr>
            <w:t>V</w:t>
          </w:r>
          <w:r w:rsidRPr="002D0859">
            <w:rPr>
              <w:b/>
              <w:bCs/>
            </w:rPr>
            <w:t xml:space="preserve">. </w:t>
          </w:r>
          <w:r w:rsidRPr="00F73006">
            <w:rPr>
              <w:b/>
              <w:bCs/>
            </w:rPr>
            <w:t xml:space="preserve">СРОКИ И ОЖИДАЕМЫЕ РЕЗУЛЬТАТЫ РЕАЛИЗАЦИИ СТРАТЕГИИ </w:t>
          </w:r>
          <w:r>
            <w:ptab w:relativeTo="margin" w:alignment="right" w:leader="dot"/>
          </w:r>
          <w:r>
            <w:rPr>
              <w:b/>
              <w:bCs/>
            </w:rPr>
            <w:t>5</w:t>
          </w:r>
          <w:bookmarkStart w:id="0" w:name="_GoBack"/>
          <w:bookmarkEnd w:id="0"/>
          <w:r>
            <w:rPr>
              <w:b/>
              <w:bCs/>
            </w:rPr>
            <w:t>6</w:t>
          </w:r>
        </w:p>
        <w:p w:rsidR="001E3E42" w:rsidRDefault="001E3E42" w:rsidP="001E3E42">
          <w:pPr>
            <w:pStyle w:val="21"/>
            <w:ind w:left="0" w:firstLine="216"/>
          </w:pPr>
          <w:r>
            <w:t xml:space="preserve">1. </w:t>
          </w:r>
          <w:r w:rsidRPr="002D6807">
            <w:t xml:space="preserve">Сроки и этапы реализации </w:t>
          </w:r>
          <w:r>
            <w:ptab w:relativeTo="margin" w:alignment="right" w:leader="dot"/>
          </w:r>
          <w:r>
            <w:t>56</w:t>
          </w:r>
        </w:p>
        <w:p w:rsidR="001E3E42" w:rsidRDefault="001E3E42" w:rsidP="001E3E42">
          <w:pPr>
            <w:pStyle w:val="31"/>
            <w:ind w:left="0"/>
          </w:pPr>
          <w:r>
            <w:t xml:space="preserve">    2. </w:t>
          </w:r>
          <w:r w:rsidRPr="002D6807">
            <w:t xml:space="preserve">Ожидаемые результаты </w:t>
          </w:r>
          <w:r>
            <w:ptab w:relativeTo="margin" w:alignment="right" w:leader="dot"/>
          </w:r>
          <w:r>
            <w:t>57</w:t>
          </w:r>
        </w:p>
        <w:p w:rsidR="001E3E42" w:rsidRDefault="001E3E42" w:rsidP="001E3E42">
          <w:pPr>
            <w:pStyle w:val="a3"/>
            <w:jc w:val="both"/>
          </w:pPr>
          <w:r w:rsidRPr="00FA0115">
            <w:rPr>
              <w:rFonts w:ascii="Times New Roman" w:hAnsi="Times New Roman" w:cs="Times New Roman"/>
              <w:sz w:val="26"/>
              <w:szCs w:val="26"/>
            </w:rPr>
            <w:t>ЗАКЛЮЧЕНИЕ</w:t>
          </w:r>
          <w:r>
            <w:ptab w:relativeTo="margin" w:alignment="right" w:leader="dot"/>
          </w:r>
          <w:r>
            <w:rPr>
              <w:b/>
              <w:bCs/>
            </w:rPr>
            <w:t>62</w:t>
          </w:r>
        </w:p>
      </w:sdtContent>
    </w:sdt>
    <w:p w:rsidR="001E3E42" w:rsidRDefault="001E3E42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421164" w:rsidRPr="00E013DF" w:rsidRDefault="00421164" w:rsidP="0042116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Стратегия социально-экономического развития </w:t>
      </w:r>
      <w:r w:rsidR="000B5BFE" w:rsidRPr="00E013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1E501B" w:rsidRPr="00E013DF" w:rsidRDefault="00421164" w:rsidP="0042116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«Печора»</w:t>
      </w:r>
      <w:r w:rsidR="000B5BFE" w:rsidRPr="00E013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b/>
          <w:sz w:val="26"/>
          <w:szCs w:val="26"/>
        </w:rPr>
        <w:t>на период до 2035 года</w:t>
      </w:r>
    </w:p>
    <w:p w:rsidR="00DC4EA5" w:rsidRPr="00E013DF" w:rsidRDefault="00DC4EA5" w:rsidP="004211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45F5D" w:rsidRPr="00A97843" w:rsidRDefault="00DC4EA5" w:rsidP="007D6735">
      <w:pPr>
        <w:pStyle w:val="1"/>
        <w:jc w:val="center"/>
      </w:pPr>
      <w:r w:rsidRPr="00A97843">
        <w:t>ВВЕДЕНИЕ</w:t>
      </w:r>
    </w:p>
    <w:p w:rsidR="00DC4EA5" w:rsidRPr="00E013DF" w:rsidRDefault="00DC4EA5" w:rsidP="007D673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(общие положения)</w:t>
      </w:r>
    </w:p>
    <w:p w:rsidR="00255DA8" w:rsidRPr="00E013DF" w:rsidRDefault="00255DA8" w:rsidP="00255DA8">
      <w:pPr>
        <w:pStyle w:val="a3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55DA8" w:rsidRPr="00E013DF" w:rsidRDefault="002C2D8B" w:rsidP="001E246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 муниципального район</w:t>
      </w:r>
      <w:r w:rsidR="00255DA8" w:rsidRPr="00E013DF">
        <w:rPr>
          <w:rFonts w:ascii="Times New Roman" w:hAnsi="Times New Roman" w:cs="Times New Roman"/>
          <w:sz w:val="26"/>
          <w:szCs w:val="26"/>
        </w:rPr>
        <w:t>а «Печора»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на</w:t>
      </w:r>
      <w:r w:rsidR="00255DA8" w:rsidRPr="00E013DF">
        <w:rPr>
          <w:rFonts w:ascii="Times New Roman" w:hAnsi="Times New Roman" w:cs="Times New Roman"/>
          <w:sz w:val="26"/>
          <w:szCs w:val="26"/>
        </w:rPr>
        <w:t xml:space="preserve"> период до 2035 года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(далее – Стратегия)</w:t>
      </w:r>
      <w:r w:rsidR="00255DA8" w:rsidRPr="00E013DF">
        <w:rPr>
          <w:rFonts w:ascii="Times New Roman" w:hAnsi="Times New Roman" w:cs="Times New Roman"/>
          <w:sz w:val="26"/>
          <w:szCs w:val="26"/>
        </w:rPr>
        <w:t>: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5DA8" w:rsidRPr="00E013DF" w:rsidRDefault="00255DA8" w:rsidP="001E2466">
      <w:pPr>
        <w:pStyle w:val="ConsPlusNormal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255DA8" w:rsidRPr="00E013DF" w:rsidRDefault="00255DA8" w:rsidP="001E246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1. Определяет миссию и главную цель развития муниципального района «Печора» (далее – муниципальный район), приоритеты, цели и задачи социально-экономического развития муниципального района на долгосрочную перспективу, согласованные с приоритетами и целями социально-экономического развития Республики Коми, механизмы реализации. Количественные и качественные результаты достижения целей Стратегии характеризуют целевые показатели Стратегии.</w:t>
      </w:r>
    </w:p>
    <w:p w:rsidR="00255DA8" w:rsidRPr="00E013DF" w:rsidRDefault="00255DA8" w:rsidP="001E2466">
      <w:pPr>
        <w:pStyle w:val="ConsPlusNormal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255DA8" w:rsidRPr="00E013DF" w:rsidRDefault="00255DA8" w:rsidP="00631F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Является основой для разработки плана мероприятий по реализации Стратегии, муниципальных программ муниципального образования муниципального района «Печора» (далее – МО МР), схемы территориального планирования муниципального района.</w:t>
      </w:r>
    </w:p>
    <w:p w:rsidR="00255DA8" w:rsidRPr="00E013DF" w:rsidRDefault="00255DA8" w:rsidP="00631F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 Учитывает основополагающие документы Российской Федерации, Северо-Западного федерального округа и Республики Коми:</w:t>
      </w:r>
    </w:p>
    <w:p w:rsidR="00255DA8" w:rsidRPr="00E013DF" w:rsidRDefault="00255DA8" w:rsidP="00631F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требования Федерального </w:t>
      </w:r>
      <w:hyperlink r:id="rId7" w:history="1">
        <w:r w:rsidRPr="00E013DF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от 28.06.2014 № 172-ФЗ «О стратегическом планировании в Российской Федерации»;</w:t>
      </w:r>
    </w:p>
    <w:p w:rsidR="00255DA8" w:rsidRPr="00E013DF" w:rsidRDefault="00255DA8" w:rsidP="001E246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указов Президента Российской Федерации:</w:t>
      </w:r>
    </w:p>
    <w:p w:rsidR="00255DA8" w:rsidRPr="00E013DF" w:rsidRDefault="00255DA8" w:rsidP="001E246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 xml:space="preserve">от 7 мая 2012 г. </w:t>
      </w:r>
      <w:hyperlink r:id="rId8" w:history="1">
        <w:r w:rsidRPr="00E013DF">
          <w:rPr>
            <w:rFonts w:ascii="Times New Roman" w:hAnsi="Times New Roman" w:cs="Times New Roman"/>
            <w:sz w:val="26"/>
            <w:szCs w:val="26"/>
          </w:rPr>
          <w:t>№ 596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 долгосрочной государственной экономической политике», </w:t>
      </w:r>
      <w:hyperlink r:id="rId9" w:history="1">
        <w:r w:rsidRPr="00E013DF">
          <w:rPr>
            <w:rFonts w:ascii="Times New Roman" w:hAnsi="Times New Roman" w:cs="Times New Roman"/>
            <w:sz w:val="26"/>
            <w:szCs w:val="26"/>
          </w:rPr>
          <w:t>№ 597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 мероприятиях по реализации государственной социальной политики», </w:t>
      </w:r>
      <w:hyperlink r:id="rId10" w:history="1">
        <w:r w:rsidRPr="00E013DF">
          <w:rPr>
            <w:rFonts w:ascii="Times New Roman" w:hAnsi="Times New Roman" w:cs="Times New Roman"/>
            <w:sz w:val="26"/>
            <w:szCs w:val="26"/>
          </w:rPr>
          <w:t>№ 598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 совершенствовании государственной политики в сфере здравоохранения», </w:t>
      </w:r>
      <w:hyperlink r:id="rId11" w:history="1">
        <w:r w:rsidRPr="00E013DF">
          <w:rPr>
            <w:rFonts w:ascii="Times New Roman" w:hAnsi="Times New Roman" w:cs="Times New Roman"/>
            <w:sz w:val="26"/>
            <w:szCs w:val="26"/>
          </w:rPr>
          <w:t>№ 599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 мерах по реализации государственной политики в области образования и науки», </w:t>
      </w:r>
      <w:hyperlink r:id="rId12" w:history="1">
        <w:r w:rsidRPr="00E013DF">
          <w:rPr>
            <w:rFonts w:ascii="Times New Roman" w:hAnsi="Times New Roman" w:cs="Times New Roman"/>
            <w:sz w:val="26"/>
            <w:szCs w:val="26"/>
          </w:rPr>
          <w:t>№ 600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 мерах по обеспечению граждан Российской Федерации доступным и комфортным жильем и повышению качества жилищно-коммунальных услуг», </w:t>
      </w:r>
      <w:hyperlink r:id="rId13" w:history="1">
        <w:r w:rsidRPr="00E013DF">
          <w:rPr>
            <w:rFonts w:ascii="Times New Roman" w:hAnsi="Times New Roman" w:cs="Times New Roman"/>
            <w:sz w:val="26"/>
            <w:szCs w:val="26"/>
          </w:rPr>
          <w:t>№ 601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«Об основных направлениях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совершенствования системы государственного управления», </w:t>
      </w:r>
      <w:hyperlink r:id="rId14" w:history="1">
        <w:r w:rsidRPr="00E013DF">
          <w:rPr>
            <w:rFonts w:ascii="Times New Roman" w:hAnsi="Times New Roman" w:cs="Times New Roman"/>
            <w:sz w:val="26"/>
            <w:szCs w:val="26"/>
          </w:rPr>
          <w:t>№ 602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«Об обеспечении межнационального согласия», </w:t>
      </w:r>
      <w:hyperlink r:id="rId15" w:history="1">
        <w:r w:rsidRPr="00E013DF">
          <w:rPr>
            <w:rFonts w:ascii="Times New Roman" w:hAnsi="Times New Roman" w:cs="Times New Roman"/>
            <w:sz w:val="26"/>
            <w:szCs w:val="26"/>
          </w:rPr>
          <w:t>№ 606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 мерах по реализации демографической политики Российской Федерации»;</w:t>
      </w:r>
    </w:p>
    <w:p w:rsidR="00255DA8" w:rsidRPr="00E013DF" w:rsidRDefault="00255DA8" w:rsidP="001E246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от 16 января 2017 г. </w:t>
      </w:r>
      <w:hyperlink r:id="rId16" w:history="1">
        <w:r w:rsidRPr="00E013DF">
          <w:rPr>
            <w:rFonts w:ascii="Times New Roman" w:hAnsi="Times New Roman" w:cs="Times New Roman"/>
            <w:sz w:val="26"/>
            <w:szCs w:val="26"/>
          </w:rPr>
          <w:t>№ 13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«Об утверждении Основ государственной политики регионального развития Российской Федерации на период до 2025 года»;</w:t>
      </w:r>
    </w:p>
    <w:p w:rsidR="00255DA8" w:rsidRPr="00E013DF" w:rsidRDefault="00255DA8" w:rsidP="001E246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от 14 ноября 2017 г. </w:t>
      </w:r>
      <w:hyperlink r:id="rId17" w:history="1">
        <w:r w:rsidRPr="00E013DF">
          <w:rPr>
            <w:rFonts w:ascii="Times New Roman" w:hAnsi="Times New Roman" w:cs="Times New Roman"/>
            <w:sz w:val="26"/>
            <w:szCs w:val="26"/>
          </w:rPr>
          <w:t>№ 548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«Об оценке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эффективности деятельности органов исполнительной власти субъектов Российской Федерации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>»;</w:t>
      </w:r>
    </w:p>
    <w:p w:rsidR="00255DA8" w:rsidRPr="00E013DF" w:rsidRDefault="00255DA8" w:rsidP="00631F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от 7 мая 2018 г. </w:t>
      </w:r>
      <w:hyperlink r:id="rId18" w:history="1">
        <w:r w:rsidRPr="00E013DF">
          <w:rPr>
            <w:rFonts w:ascii="Times New Roman" w:hAnsi="Times New Roman" w:cs="Times New Roman"/>
            <w:sz w:val="26"/>
            <w:szCs w:val="26"/>
          </w:rPr>
          <w:t>№ 204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«О национальных целях и стратегических задачах развития Российской Федерации на период до 2024 года»;</w:t>
      </w:r>
    </w:p>
    <w:p w:rsidR="00255DA8" w:rsidRPr="00E013DF" w:rsidRDefault="00255DA8" w:rsidP="00631F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требования иных федеральных законов и нормативных правовых актов, регламентирующих сферы деятельности, охваченные Стратегией;</w:t>
      </w:r>
    </w:p>
    <w:p w:rsidR="00255DA8" w:rsidRPr="00E013DF" w:rsidRDefault="00255DA8" w:rsidP="00631F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положения </w:t>
      </w:r>
      <w:hyperlink r:id="rId19" w:history="1">
        <w:r w:rsidRPr="00E013DF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Республики Коми от 23 июня 2015 года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> 55-РЗ «О стратегическом планировании в Республике Коми».</w:t>
      </w:r>
    </w:p>
    <w:p w:rsidR="00255DA8" w:rsidRPr="00E013DF" w:rsidRDefault="00255DA8" w:rsidP="001E2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В Стратегии применены положения </w:t>
      </w:r>
      <w:hyperlink r:id="rId20" w:history="1">
        <w:r w:rsidRPr="00E013DF">
          <w:rPr>
            <w:rFonts w:ascii="Times New Roman" w:hAnsi="Times New Roman" w:cs="Times New Roman"/>
            <w:sz w:val="26"/>
            <w:szCs w:val="26"/>
          </w:rPr>
          <w:t>приказа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Министерства экономики Республики Коми от </w:t>
      </w:r>
      <w:r w:rsidR="00D11007">
        <w:rPr>
          <w:rFonts w:ascii="Times New Roman" w:hAnsi="Times New Roman" w:cs="Times New Roman"/>
          <w:sz w:val="26"/>
          <w:szCs w:val="26"/>
        </w:rPr>
        <w:t>08.08.2019</w:t>
      </w:r>
      <w:r w:rsidRPr="00E013DF">
        <w:rPr>
          <w:rFonts w:ascii="Times New Roman" w:hAnsi="Times New Roman" w:cs="Times New Roman"/>
          <w:sz w:val="26"/>
          <w:szCs w:val="26"/>
        </w:rPr>
        <w:t xml:space="preserve"> № </w:t>
      </w:r>
      <w:r w:rsidR="00D11007">
        <w:rPr>
          <w:rFonts w:ascii="Times New Roman" w:hAnsi="Times New Roman" w:cs="Times New Roman"/>
          <w:sz w:val="26"/>
          <w:szCs w:val="26"/>
        </w:rPr>
        <w:t>201</w:t>
      </w:r>
      <w:r w:rsidRPr="00E013DF">
        <w:rPr>
          <w:rFonts w:ascii="Times New Roman" w:hAnsi="Times New Roman" w:cs="Times New Roman"/>
          <w:sz w:val="26"/>
          <w:szCs w:val="26"/>
        </w:rPr>
        <w:t xml:space="preserve"> «Об утверждении рекомендаций по разработке, корректировке, осуществлению мониторинга и контроля реализации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 xml:space="preserve">стратегий социально-экономического развития муниципальных образований в Республике Коми». </w:t>
      </w:r>
    </w:p>
    <w:p w:rsidR="00255DA8" w:rsidRPr="00E013DF" w:rsidRDefault="002C2D8B" w:rsidP="001E246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При формировании Стратегии учтены: </w:t>
      </w:r>
    </w:p>
    <w:p w:rsidR="00255DA8" w:rsidRPr="00E013DF" w:rsidRDefault="002C2D8B" w:rsidP="001E246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опыт реализации Стратегии в предыдущих периодах, для выявления основных факторов, влияющих на социально-экономическое развитие</w:t>
      </w:r>
      <w:r w:rsidR="00255DA8" w:rsidRPr="00E013D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255DA8" w:rsidRPr="00E013DF">
        <w:rPr>
          <w:rFonts w:ascii="Times New Roman" w:hAnsi="Times New Roman" w:cs="Times New Roman"/>
          <w:sz w:val="26"/>
          <w:szCs w:val="26"/>
        </w:rPr>
        <w:t>а</w:t>
      </w:r>
      <w:r w:rsidRPr="00E013D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255DA8" w:rsidRPr="00E013DF" w:rsidRDefault="002C2D8B" w:rsidP="001E246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текущее состояние социально-экономического развития муниципального район</w:t>
      </w:r>
      <w:r w:rsidR="00255DA8" w:rsidRPr="00E013DF">
        <w:rPr>
          <w:rFonts w:ascii="Times New Roman" w:hAnsi="Times New Roman" w:cs="Times New Roman"/>
          <w:sz w:val="26"/>
          <w:szCs w:val="26"/>
        </w:rPr>
        <w:t>а</w:t>
      </w:r>
      <w:r w:rsidRPr="00E013DF">
        <w:rPr>
          <w:rFonts w:ascii="Times New Roman" w:hAnsi="Times New Roman" w:cs="Times New Roman"/>
          <w:sz w:val="26"/>
          <w:szCs w:val="26"/>
        </w:rPr>
        <w:t xml:space="preserve">, </w:t>
      </w:r>
      <w:r w:rsidR="00255DA8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для анализа основных приоритетов и направлений; </w:t>
      </w:r>
    </w:p>
    <w:p w:rsidR="00255DA8" w:rsidRPr="00E013DF" w:rsidRDefault="002C2D8B" w:rsidP="001E246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прогноз социально – экономического развития муниципального район</w:t>
      </w:r>
      <w:r w:rsidR="00255DA8" w:rsidRPr="00E013DF">
        <w:rPr>
          <w:rFonts w:ascii="Times New Roman" w:hAnsi="Times New Roman" w:cs="Times New Roman"/>
          <w:sz w:val="26"/>
          <w:szCs w:val="26"/>
        </w:rPr>
        <w:t>а</w:t>
      </w:r>
      <w:r w:rsidRPr="00E013DF">
        <w:rPr>
          <w:rFonts w:ascii="Times New Roman" w:hAnsi="Times New Roman" w:cs="Times New Roman"/>
          <w:sz w:val="26"/>
          <w:szCs w:val="26"/>
        </w:rPr>
        <w:t xml:space="preserve">, для корректировки основных целей и задач; </w:t>
      </w:r>
    </w:p>
    <w:p w:rsidR="00255DA8" w:rsidRPr="00E013DF" w:rsidRDefault="002C2D8B" w:rsidP="001E246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полномочия в вопросах местного значения в соответствии с действующим законодательством Российской Федерации, во взаимосвязи с основными направлениями социально – экономического развития </w:t>
      </w:r>
      <w:r w:rsidR="00255DA8" w:rsidRPr="00E013DF">
        <w:rPr>
          <w:rFonts w:ascii="Times New Roman" w:hAnsi="Times New Roman" w:cs="Times New Roman"/>
          <w:sz w:val="26"/>
          <w:szCs w:val="26"/>
        </w:rPr>
        <w:t>Республики Коми</w:t>
      </w:r>
      <w:r w:rsidRPr="00E013D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C2D8B" w:rsidRPr="00E013DF" w:rsidRDefault="002C2D8B" w:rsidP="001E246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Для понимания текущего состояния социально-экономического развития, анализа опыта предыдущих лет, а так же анализа реализации Стратегии в предыдущих годах, проведен комплексный анализ социально-экономического развития, а именно проведен анализ реализации Стратегий социально</w:t>
      </w:r>
      <w:r w:rsidR="009D2742" w:rsidRPr="00E013DF">
        <w:rPr>
          <w:rFonts w:ascii="Times New Roman" w:hAnsi="Times New Roman" w:cs="Times New Roman"/>
          <w:sz w:val="26"/>
          <w:szCs w:val="26"/>
        </w:rPr>
        <w:t>-</w:t>
      </w:r>
      <w:r w:rsidRPr="00E013DF">
        <w:rPr>
          <w:rFonts w:ascii="Times New Roman" w:hAnsi="Times New Roman" w:cs="Times New Roman"/>
          <w:sz w:val="26"/>
          <w:szCs w:val="26"/>
        </w:rPr>
        <w:t>эконо</w:t>
      </w:r>
      <w:r w:rsidR="009D2742" w:rsidRPr="00E013DF">
        <w:rPr>
          <w:rFonts w:ascii="Times New Roman" w:hAnsi="Times New Roman" w:cs="Times New Roman"/>
          <w:sz w:val="26"/>
          <w:szCs w:val="26"/>
        </w:rPr>
        <w:t>мического развития до 2020 года.</w:t>
      </w:r>
      <w:r w:rsidRPr="00E013DF">
        <w:rPr>
          <w:rFonts w:ascii="Times New Roman" w:hAnsi="Times New Roman" w:cs="Times New Roman"/>
          <w:sz w:val="26"/>
          <w:szCs w:val="26"/>
        </w:rPr>
        <w:t xml:space="preserve"> Так же проведен SWOT – анализ, для выявления сильных и слабых сторон, потенциальных возможностей и угроз развития </w:t>
      </w:r>
      <w:r w:rsidR="009D2742" w:rsidRPr="00E013DF">
        <w:rPr>
          <w:rFonts w:ascii="Times New Roman" w:hAnsi="Times New Roman" w:cs="Times New Roman"/>
          <w:sz w:val="26"/>
          <w:szCs w:val="26"/>
        </w:rPr>
        <w:t>МО МР и поселений</w:t>
      </w:r>
      <w:r w:rsidRPr="00E013DF">
        <w:rPr>
          <w:rFonts w:ascii="Times New Roman" w:hAnsi="Times New Roman" w:cs="Times New Roman"/>
          <w:sz w:val="26"/>
          <w:szCs w:val="26"/>
        </w:rPr>
        <w:t>. Вышеуказанные мероприятия направлены на формирование основных приоритетов и направлений развития и для учета при реализации данной Стратегии факторов развития территории, плюсов и минусов территории. Стратегия относится к документам стратегического планирования</w:t>
      </w:r>
      <w:r w:rsidR="009D2742" w:rsidRPr="00E013DF">
        <w:rPr>
          <w:rFonts w:ascii="Times New Roman" w:hAnsi="Times New Roman" w:cs="Times New Roman"/>
          <w:sz w:val="26"/>
          <w:szCs w:val="26"/>
        </w:rPr>
        <w:t>. На основании данной С</w:t>
      </w:r>
      <w:r w:rsidRPr="00E013DF">
        <w:rPr>
          <w:rFonts w:ascii="Times New Roman" w:hAnsi="Times New Roman" w:cs="Times New Roman"/>
          <w:sz w:val="26"/>
          <w:szCs w:val="26"/>
        </w:rPr>
        <w:t xml:space="preserve">тратегии разрабатываются </w:t>
      </w:r>
      <w:r w:rsidR="009D2742" w:rsidRPr="00E013DF">
        <w:rPr>
          <w:rFonts w:ascii="Times New Roman" w:hAnsi="Times New Roman" w:cs="Times New Roman"/>
          <w:sz w:val="26"/>
          <w:szCs w:val="26"/>
        </w:rPr>
        <w:t>муниципальные программы МО МР, муниципальных образований городских, сельских поселений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план мероприятий по реализации Стратегии.</w:t>
      </w:r>
    </w:p>
    <w:p w:rsidR="00AD75FE" w:rsidRPr="00E013DF" w:rsidRDefault="002C2D8B" w:rsidP="001E24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    Стратегия является документом «общественного согласия» власти, бизнеса и населения </w:t>
      </w:r>
      <w:r w:rsidR="009D2742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 xml:space="preserve">района.  При этом достижение целей Стратегии, заданных ею целевых ориентиров зависит от многих факторов, включая возможные изменения федерального, регионального законодательства и внешних по отношению  к </w:t>
      </w:r>
      <w:r w:rsidR="009D2742" w:rsidRPr="00E013DF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E013DF">
        <w:rPr>
          <w:rFonts w:ascii="Times New Roman" w:hAnsi="Times New Roman" w:cs="Times New Roman"/>
          <w:sz w:val="26"/>
          <w:szCs w:val="26"/>
        </w:rPr>
        <w:t>району политических и макроэкономических условий, изменение планов и программ субъектов негосударственного сектора экономики, в том числе корректировку сроков их выполнения, отсутствие необходимых финансовых ресурсов.</w:t>
      </w:r>
    </w:p>
    <w:p w:rsidR="00AD75FE" w:rsidRPr="00E013DF" w:rsidRDefault="00AD75FE" w:rsidP="001E24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Муниципальный район является частью единого политического и экономического пространства Республики Коми, поэтому при разработке Стратегии были использованы и учтены государственные программы, схемы территориального планирования, Стратегия социально-экономического развития Республики Коми на период до 2035 года.  В Стратегии учтены планы, и программы развития основных предприятий, действующих на территории муниципального района, составляющих основу экономики муниципального района. </w:t>
      </w:r>
    </w:p>
    <w:p w:rsidR="009D2742" w:rsidRPr="00E013DF" w:rsidRDefault="00AD75FE" w:rsidP="001E24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Положения Стратегии в дальнейшем будут развиваться, и конкретизироваться в документах: прогноз социально</w:t>
      </w:r>
      <w:r w:rsidR="00631F30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>- экономического развития МО МР,</w:t>
      </w:r>
      <w:r w:rsidR="00631F30" w:rsidRPr="00E013DF">
        <w:rPr>
          <w:rFonts w:ascii="Times New Roman" w:hAnsi="Times New Roman" w:cs="Times New Roman"/>
          <w:sz w:val="26"/>
          <w:szCs w:val="26"/>
        </w:rPr>
        <w:t xml:space="preserve"> поселений,</w:t>
      </w:r>
      <w:r w:rsidRPr="00E013DF">
        <w:rPr>
          <w:rFonts w:ascii="Times New Roman" w:hAnsi="Times New Roman" w:cs="Times New Roman"/>
          <w:sz w:val="26"/>
          <w:szCs w:val="26"/>
        </w:rPr>
        <w:t xml:space="preserve"> муниципальные программы, схема территориального планирования.</w:t>
      </w:r>
    </w:p>
    <w:p w:rsidR="00D039EC" w:rsidRDefault="00D039EC" w:rsidP="00DC4EA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825BB" w:rsidRPr="00E013DF" w:rsidRDefault="001825BB" w:rsidP="00DC4EA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039EC" w:rsidRPr="00E013DF" w:rsidRDefault="00D039EC" w:rsidP="007D6735">
      <w:pPr>
        <w:pStyle w:val="1"/>
      </w:pPr>
      <w:r w:rsidRPr="00E013DF">
        <w:lastRenderedPageBreak/>
        <w:t>I. СТРАТЕГИЧЕСКИЙ АНАЛИЗ СОЦИАЛЬНО</w:t>
      </w:r>
      <w:r w:rsidR="00DC581C" w:rsidRPr="00E013DF">
        <w:t>-</w:t>
      </w:r>
      <w:r w:rsidRPr="00E013DF">
        <w:t>ЭКОНОМИЧЕСКОГО РАЗВИТИЯ МУНИЦИПАЛЬНОГО РАЙОНА</w:t>
      </w:r>
      <w:r w:rsidR="00DC581C" w:rsidRPr="00E013DF">
        <w:t xml:space="preserve"> «ПЕЧОРА»</w:t>
      </w:r>
    </w:p>
    <w:p w:rsidR="00027AFE" w:rsidRPr="00E013DF" w:rsidRDefault="00027AFE" w:rsidP="00027AFE">
      <w:pPr>
        <w:pStyle w:val="a3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0357CA" w:rsidRPr="00E013DF" w:rsidRDefault="00027AFE" w:rsidP="007D6735">
      <w:pPr>
        <w:pStyle w:val="3"/>
      </w:pPr>
      <w:r w:rsidRPr="00725CA6">
        <w:t>1.</w:t>
      </w:r>
      <w:r w:rsidRPr="00E013DF">
        <w:t xml:space="preserve"> </w:t>
      </w:r>
      <w:r w:rsidR="00D039EC" w:rsidRPr="00E013DF">
        <w:t>Результаты комплексного анализа социально-экономического развития</w:t>
      </w:r>
    </w:p>
    <w:p w:rsidR="00CE6D54" w:rsidRPr="00E013DF" w:rsidRDefault="00CE6D54" w:rsidP="00420314">
      <w:pPr>
        <w:pStyle w:val="a3"/>
        <w:spacing w:line="276" w:lineRule="auto"/>
        <w:ind w:left="720" w:hanging="153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Общие сведения о муниципальном районе «Печора»</w:t>
      </w:r>
      <w:r w:rsidR="00420314" w:rsidRPr="00E013DF">
        <w:rPr>
          <w:rFonts w:ascii="Times New Roman" w:hAnsi="Times New Roman" w:cs="Times New Roman"/>
          <w:sz w:val="26"/>
          <w:szCs w:val="26"/>
        </w:rPr>
        <w:t>:</w:t>
      </w:r>
    </w:p>
    <w:p w:rsidR="00420314" w:rsidRPr="00E013DF" w:rsidRDefault="00420314" w:rsidP="00420314">
      <w:pPr>
        <w:pStyle w:val="a3"/>
        <w:spacing w:line="276" w:lineRule="auto"/>
        <w:ind w:left="720" w:hanging="153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670"/>
      </w:tblGrid>
      <w:tr w:rsidR="00CE6D54" w:rsidRPr="00E013DF" w:rsidTr="004E54EA">
        <w:tc>
          <w:tcPr>
            <w:tcW w:w="4031" w:type="dxa"/>
          </w:tcPr>
          <w:p w:rsidR="00CE6D54" w:rsidRPr="00E013DF" w:rsidRDefault="00CE6D54" w:rsidP="00420314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Дата образования</w:t>
            </w:r>
          </w:p>
        </w:tc>
        <w:tc>
          <w:tcPr>
            <w:tcW w:w="5670" w:type="dxa"/>
          </w:tcPr>
          <w:p w:rsidR="00CE6D54" w:rsidRPr="00E013DF" w:rsidRDefault="00C3053B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  <w:r w:rsidR="00CE6D54"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март</w:t>
            </w:r>
            <w:r w:rsidR="00CE6D54" w:rsidRPr="00E013DF">
              <w:rPr>
                <w:rFonts w:ascii="Times New Roman" w:hAnsi="Times New Roman" w:cs="Times New Roman"/>
                <w:sz w:val="25"/>
                <w:szCs w:val="25"/>
              </w:rPr>
              <w:t>а 19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CE6D54" w:rsidRPr="00E013DF">
              <w:rPr>
                <w:rFonts w:ascii="Times New Roman" w:hAnsi="Times New Roman" w:cs="Times New Roman"/>
                <w:sz w:val="25"/>
                <w:szCs w:val="25"/>
              </w:rPr>
              <w:t>1 года</w:t>
            </w:r>
          </w:p>
        </w:tc>
      </w:tr>
      <w:tr w:rsidR="004E54EA" w:rsidRPr="00E013DF" w:rsidTr="004E54EA">
        <w:tblPrEx>
          <w:tblBorders>
            <w:insideH w:val="nil"/>
          </w:tblBorders>
        </w:tblPrEx>
        <w:trPr>
          <w:trHeight w:val="1963"/>
        </w:trPr>
        <w:tc>
          <w:tcPr>
            <w:tcW w:w="4031" w:type="dxa"/>
            <w:tcBorders>
              <w:top w:val="nil"/>
            </w:tcBorders>
          </w:tcPr>
          <w:p w:rsidR="004E54EA" w:rsidRPr="00E013DF" w:rsidRDefault="004E54EA" w:rsidP="0077573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населения, человек </w:t>
            </w:r>
            <w:r w:rsidRPr="00E013DF">
              <w:rPr>
                <w:rFonts w:ascii="Times New Roman" w:hAnsi="Times New Roman" w:cs="Times New Roman"/>
                <w:sz w:val="20"/>
              </w:rPr>
              <w:t>(на 1 января 2019 года)</w:t>
            </w:r>
          </w:p>
          <w:p w:rsidR="004E54EA" w:rsidRPr="00E013DF" w:rsidRDefault="004E54EA" w:rsidP="00775736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E54EA" w:rsidRPr="00E013DF" w:rsidRDefault="004E54EA" w:rsidP="00775736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Муниципальное устройство (</w:t>
            </w:r>
            <w:r w:rsidRPr="00E013DF">
              <w:rPr>
                <w:rFonts w:ascii="Times New Roman" w:hAnsi="Times New Roman" w:cs="Times New Roman"/>
                <w:sz w:val="20"/>
              </w:rPr>
              <w:t>на          1 января 2019 года)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:rsidR="004E54EA" w:rsidRPr="00E013DF" w:rsidRDefault="004E54EA" w:rsidP="00775736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E54EA" w:rsidRPr="00E013DF" w:rsidRDefault="004E54EA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городские поселения</w:t>
            </w:r>
          </w:p>
          <w:p w:rsidR="004E54EA" w:rsidRPr="00E013DF" w:rsidRDefault="004E54EA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E54EA" w:rsidRPr="00E013DF" w:rsidRDefault="004E54EA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сельские поселения</w:t>
            </w:r>
          </w:p>
        </w:tc>
        <w:tc>
          <w:tcPr>
            <w:tcW w:w="5670" w:type="dxa"/>
            <w:tcBorders>
              <w:top w:val="nil"/>
            </w:tcBorders>
          </w:tcPr>
          <w:p w:rsidR="004E54EA" w:rsidRPr="00E013DF" w:rsidRDefault="004E54EA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49 744</w:t>
            </w:r>
          </w:p>
          <w:p w:rsidR="004E54EA" w:rsidRPr="00E013DF" w:rsidRDefault="004E54EA" w:rsidP="001804C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4EA" w:rsidRPr="00E013DF" w:rsidRDefault="004E54EA" w:rsidP="001804C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4EA" w:rsidRPr="00E013DF" w:rsidRDefault="004E54EA" w:rsidP="001804C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4EA" w:rsidRPr="00E013DF" w:rsidRDefault="004E54EA" w:rsidP="001804C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4EA" w:rsidRPr="00E013DF" w:rsidRDefault="004E54EA" w:rsidP="001804C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  <w:p w:rsidR="004E54EA" w:rsidRPr="00E013DF" w:rsidRDefault="004E54EA" w:rsidP="001804C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Площадь, тыс. </w:t>
            </w:r>
            <w:proofErr w:type="spell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кв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.к</w:t>
            </w:r>
            <w:proofErr w:type="gram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spellEnd"/>
          </w:p>
        </w:tc>
        <w:tc>
          <w:tcPr>
            <w:tcW w:w="5670" w:type="dxa"/>
          </w:tcPr>
          <w:p w:rsidR="00CE6D54" w:rsidRPr="00E013DF" w:rsidRDefault="004B7514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28,9</w:t>
            </w:r>
            <w:r w:rsidR="001804CD"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2 </w:t>
            </w:r>
            <w:r w:rsidR="001804CD" w:rsidRPr="00E013DF">
              <w:rPr>
                <w:rFonts w:ascii="Times New Roman" w:hAnsi="Times New Roman" w:cs="Times New Roman"/>
                <w:sz w:val="24"/>
                <w:szCs w:val="24"/>
              </w:rPr>
              <w:t>(6,9% площади Республики Коми)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5"/>
                <w:szCs w:val="25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Протяженность (с юго-запада на северо-восток), 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км</w:t>
            </w:r>
            <w:proofErr w:type="gramEnd"/>
          </w:p>
        </w:tc>
        <w:tc>
          <w:tcPr>
            <w:tcW w:w="5670" w:type="dxa"/>
          </w:tcPr>
          <w:p w:rsidR="00CE6D54" w:rsidRPr="00E013DF" w:rsidRDefault="001E2466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234 (от ст. Ираель до </w:t>
            </w:r>
            <w:proofErr w:type="spell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ст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.К</w:t>
            </w:r>
            <w:proofErr w:type="gram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осью</w:t>
            </w:r>
            <w:proofErr w:type="spell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Месторасположение</w:t>
            </w:r>
          </w:p>
        </w:tc>
        <w:tc>
          <w:tcPr>
            <w:tcW w:w="5670" w:type="dxa"/>
          </w:tcPr>
          <w:p w:rsidR="00CE6D54" w:rsidRPr="00E013DF" w:rsidRDefault="009D2742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Крайний северо-восток Европейской части России</w:t>
            </w:r>
            <w:r w:rsidR="0079393C" w:rsidRPr="00E013DF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79393C" w:rsidRPr="00E013DF">
              <w:rPr>
                <w:rFonts w:ascii="Times New Roman" w:hAnsi="Times New Roman" w:cs="Times New Roman"/>
                <w:color w:val="333333"/>
                <w:sz w:val="25"/>
                <w:szCs w:val="25"/>
              </w:rPr>
              <w:t xml:space="preserve"> северо-восточной части Республики Коми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410047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Расстояние от </w:t>
            </w:r>
            <w:r w:rsidR="004B7514" w:rsidRPr="00E013DF">
              <w:rPr>
                <w:rFonts w:ascii="Times New Roman" w:hAnsi="Times New Roman" w:cs="Times New Roman"/>
                <w:sz w:val="25"/>
                <w:szCs w:val="25"/>
              </w:rPr>
              <w:t>Печоры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до </w:t>
            </w:r>
            <w:r w:rsidR="00410047" w:rsidRPr="00E013DF">
              <w:rPr>
                <w:rFonts w:ascii="Times New Roman" w:hAnsi="Times New Roman" w:cs="Times New Roman"/>
                <w:sz w:val="25"/>
                <w:szCs w:val="25"/>
              </w:rPr>
              <w:t>Сыктывкара – столицы Республики Коми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км</w:t>
            </w:r>
            <w:proofErr w:type="gramEnd"/>
          </w:p>
        </w:tc>
        <w:tc>
          <w:tcPr>
            <w:tcW w:w="5670" w:type="dxa"/>
          </w:tcPr>
          <w:p w:rsidR="00631F30" w:rsidRPr="00E013DF" w:rsidRDefault="00631F30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E6D54" w:rsidRPr="00E013DF" w:rsidRDefault="00410047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588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Федеральный округ</w:t>
            </w:r>
          </w:p>
        </w:tc>
        <w:tc>
          <w:tcPr>
            <w:tcW w:w="5670" w:type="dxa"/>
          </w:tcPr>
          <w:p w:rsidR="00CE6D54" w:rsidRPr="00E013DF" w:rsidRDefault="00CE6D54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Северо-Западный федеральный округ</w:t>
            </w:r>
          </w:p>
        </w:tc>
      </w:tr>
      <w:tr w:rsidR="00CE6D54" w:rsidRPr="00E013DF" w:rsidTr="004E54EA">
        <w:tblPrEx>
          <w:tblBorders>
            <w:insideH w:val="nil"/>
          </w:tblBorders>
        </w:tblPrEx>
        <w:tc>
          <w:tcPr>
            <w:tcW w:w="4031" w:type="dxa"/>
            <w:tcBorders>
              <w:bottom w:val="nil"/>
            </w:tcBorders>
          </w:tcPr>
          <w:p w:rsidR="00CE6D54" w:rsidRPr="00E013DF" w:rsidRDefault="004E54EA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Регионы – «соседи»</w:t>
            </w:r>
            <w:r w:rsidR="00CE6D54" w:rsidRPr="00E013DF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</w:tc>
        <w:tc>
          <w:tcPr>
            <w:tcW w:w="5670" w:type="dxa"/>
            <w:tcBorders>
              <w:bottom w:val="nil"/>
            </w:tcBorders>
          </w:tcPr>
          <w:p w:rsidR="00CE6D54" w:rsidRPr="00E013DF" w:rsidRDefault="00CE6D54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E6D54" w:rsidRPr="00E013DF" w:rsidTr="004E54EA">
        <w:tblPrEx>
          <w:tblBorders>
            <w:insideH w:val="nil"/>
          </w:tblBorders>
        </w:tblPrEx>
        <w:tc>
          <w:tcPr>
            <w:tcW w:w="4031" w:type="dxa"/>
            <w:tcBorders>
              <w:top w:val="nil"/>
              <w:bottom w:val="nil"/>
            </w:tcBorders>
          </w:tcPr>
          <w:p w:rsidR="00CE6D54" w:rsidRPr="00E013DF" w:rsidRDefault="00CE6D54" w:rsidP="00410047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север</w:t>
            </w: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CE6D54" w:rsidRPr="00E013DF" w:rsidRDefault="00410047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МО ГО «Усинск»</w:t>
            </w:r>
          </w:p>
        </w:tc>
      </w:tr>
      <w:tr w:rsidR="00CE6D54" w:rsidRPr="00E013DF" w:rsidTr="004E54EA">
        <w:tblPrEx>
          <w:tblBorders>
            <w:insideH w:val="nil"/>
          </w:tblBorders>
        </w:tblPrEx>
        <w:tc>
          <w:tcPr>
            <w:tcW w:w="4031" w:type="dxa"/>
            <w:tcBorders>
              <w:top w:val="nil"/>
              <w:bottom w:val="nil"/>
            </w:tcBorders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запад</w:t>
            </w: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CE6D54" w:rsidRPr="00E013DF" w:rsidRDefault="00410047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МО МР «Ижемский»</w:t>
            </w:r>
          </w:p>
        </w:tc>
      </w:tr>
      <w:tr w:rsidR="00CE6D54" w:rsidRPr="00E013DF" w:rsidTr="004E54EA">
        <w:tblPrEx>
          <w:tblBorders>
            <w:insideH w:val="nil"/>
          </w:tblBorders>
        </w:tblPrEx>
        <w:tc>
          <w:tcPr>
            <w:tcW w:w="4031" w:type="dxa"/>
            <w:tcBorders>
              <w:top w:val="nil"/>
              <w:bottom w:val="nil"/>
            </w:tcBorders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восток</w:t>
            </w: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CE6D54" w:rsidRPr="00E013DF" w:rsidRDefault="00410047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МО ГО «Инта» и </w:t>
            </w:r>
            <w:r w:rsidR="00CE6D54" w:rsidRPr="00E013DF">
              <w:rPr>
                <w:rFonts w:ascii="Times New Roman" w:hAnsi="Times New Roman" w:cs="Times New Roman"/>
                <w:sz w:val="25"/>
                <w:szCs w:val="25"/>
              </w:rPr>
              <w:t>Ханты-Мансийский автономные округа</w:t>
            </w:r>
          </w:p>
        </w:tc>
      </w:tr>
      <w:tr w:rsidR="00CE6D54" w:rsidRPr="00E013DF" w:rsidTr="004E54EA">
        <w:tblPrEx>
          <w:tblBorders>
            <w:insideH w:val="nil"/>
          </w:tblBorders>
        </w:tblPrEx>
        <w:tc>
          <w:tcPr>
            <w:tcW w:w="4031" w:type="dxa"/>
            <w:tcBorders>
              <w:top w:val="nil"/>
              <w:bottom w:val="nil"/>
            </w:tcBorders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юг</w:t>
            </w: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CE6D54" w:rsidRPr="00E013DF" w:rsidRDefault="00410047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МО МР «Вуктыл» и МО МР «Сосногорск»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Климат</w:t>
            </w:r>
          </w:p>
        </w:tc>
        <w:tc>
          <w:tcPr>
            <w:tcW w:w="5670" w:type="dxa"/>
          </w:tcPr>
          <w:p w:rsidR="008C14AD" w:rsidRPr="00E013DF" w:rsidRDefault="008C14AD" w:rsidP="004E54E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Умеренно 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континентальный</w:t>
            </w:r>
            <w:proofErr w:type="gram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с длительной умеренно суровой зимой и коротким прохладным летом с незначительным числом жарких дней.</w:t>
            </w:r>
            <w:r w:rsidR="00EE6051"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Средняя месячная температура воздуха января −19,3 °C, июля +15,4 °C. Среднегодовая температура воздуха −2,5 °C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постоянного населения, человек </w:t>
            </w:r>
            <w:r w:rsidR="00775736" w:rsidRPr="00E013DF">
              <w:rPr>
                <w:rFonts w:ascii="Times New Roman" w:hAnsi="Times New Roman" w:cs="Times New Roman"/>
                <w:sz w:val="25"/>
                <w:szCs w:val="25"/>
              </w:rPr>
              <w:t>(на 1 января 2019</w:t>
            </w:r>
            <w:r w:rsidR="0079393C"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года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79393C" w:rsidRPr="00E013DF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</w:tc>
        <w:tc>
          <w:tcPr>
            <w:tcW w:w="5670" w:type="dxa"/>
          </w:tcPr>
          <w:p w:rsidR="00CE6D54" w:rsidRPr="00E013DF" w:rsidRDefault="0079393C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49 744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в том числе 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городское</w:t>
            </w:r>
            <w:proofErr w:type="gram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(сельское)</w:t>
            </w:r>
          </w:p>
        </w:tc>
        <w:tc>
          <w:tcPr>
            <w:tcW w:w="5670" w:type="dxa"/>
          </w:tcPr>
          <w:p w:rsidR="00CE6D54" w:rsidRPr="00E013DF" w:rsidRDefault="00775736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43</w:t>
            </w:r>
            <w:r w:rsidR="0079393C"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162</w:t>
            </w:r>
            <w:r w:rsidR="00CE6D54"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79393C"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582</w:t>
            </w:r>
            <w:r w:rsidR="00CE6D54" w:rsidRPr="00E013DF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Плотность населения, человек на 1 </w:t>
            </w:r>
            <w:proofErr w:type="spell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кв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.к</w:t>
            </w:r>
            <w:proofErr w:type="gram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spellEnd"/>
          </w:p>
        </w:tc>
        <w:tc>
          <w:tcPr>
            <w:tcW w:w="5670" w:type="dxa"/>
          </w:tcPr>
          <w:p w:rsidR="00CE6D54" w:rsidRPr="00E013DF" w:rsidRDefault="0079393C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1,7</w:t>
            </w:r>
          </w:p>
        </w:tc>
      </w:tr>
      <w:tr w:rsidR="00CE6D54" w:rsidRPr="00E013DF" w:rsidTr="004E54EA">
        <w:tc>
          <w:tcPr>
            <w:tcW w:w="4031" w:type="dxa"/>
          </w:tcPr>
          <w:p w:rsidR="00CE6D54" w:rsidRPr="00E013DF" w:rsidRDefault="00CE6D54" w:rsidP="00CE6D5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населения коми национальности, 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proofErr w:type="gram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% </w:t>
            </w:r>
            <w:proofErr w:type="gramStart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proofErr w:type="gramEnd"/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 общей численности населения</w:t>
            </w:r>
          </w:p>
        </w:tc>
        <w:tc>
          <w:tcPr>
            <w:tcW w:w="5670" w:type="dxa"/>
          </w:tcPr>
          <w:p w:rsidR="00CE6D54" w:rsidRPr="00E013DF" w:rsidRDefault="008E2791" w:rsidP="00DC581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 xml:space="preserve">13,2 </w:t>
            </w:r>
            <w:r w:rsidR="00DC581C" w:rsidRPr="00E013DF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Pr="00E013DF">
              <w:rPr>
                <w:rFonts w:ascii="Times New Roman" w:hAnsi="Times New Roman" w:cs="Times New Roman"/>
                <w:sz w:val="25"/>
                <w:szCs w:val="25"/>
              </w:rPr>
              <w:t>по данным переписи населения 2010 года</w:t>
            </w:r>
            <w:r w:rsidR="00DC581C" w:rsidRPr="00E013DF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</w:tbl>
    <w:p w:rsidR="000A25A7" w:rsidRPr="00E013DF" w:rsidRDefault="000A25A7" w:rsidP="007732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EE6051" w:rsidRPr="00E013DF" w:rsidRDefault="00EE6051" w:rsidP="004B51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физико-географическом отношении территория</w:t>
      </w:r>
      <w:r w:rsidR="000A25A7"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</w:t>
      </w:r>
      <w:r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 относится к Печорскому равнинному среднетаежному </w:t>
      </w:r>
      <w:r w:rsidR="00544E5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природно-территориальному климату (</w:t>
      </w:r>
      <w:r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ПТК</w:t>
      </w:r>
      <w:r w:rsidR="00544E5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Основным геоморфологическим фоном является плоский, слабохолмистый рельеф Печорской низменности. Подстилающая поверхность территории образована водораздельным плато и террасированной долиной реки Печоры. Рельеф обладает всеми морфологическими признаками приречных областей. Абсолютные отметки поверхности варьируются от 42 до 64 м. В </w:t>
      </w:r>
      <w:r w:rsidR="000A25A7"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муниципальном </w:t>
      </w:r>
      <w:r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районе выявлены месторождения нефти и газа, а также каменных материалов (кирпичные и огнеупорные глины, строительный камень, песо</w:t>
      </w:r>
      <w:r w:rsidR="000A25A7" w:rsidRPr="00E013D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 и песчано-гравийный материал)</w:t>
      </w:r>
      <w:r w:rsidR="00260BE9" w:rsidRPr="00E013D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260BE9" w:rsidRPr="00E013DF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73263" w:rsidRPr="00E013DF">
        <w:rPr>
          <w:rFonts w:ascii="Times New Roman" w:hAnsi="Times New Roman" w:cs="Times New Roman"/>
          <w:color w:val="000000"/>
          <w:sz w:val="26"/>
          <w:szCs w:val="26"/>
        </w:rPr>
        <w:t>стречаются торфянисто-глеевые подзолы, аллювиальные б</w:t>
      </w:r>
      <w:r w:rsidR="00260BE9" w:rsidRPr="00E013DF">
        <w:rPr>
          <w:rFonts w:ascii="Times New Roman" w:hAnsi="Times New Roman" w:cs="Times New Roman"/>
          <w:color w:val="000000"/>
          <w:sz w:val="26"/>
          <w:szCs w:val="26"/>
        </w:rPr>
        <w:t>олотные и лугово-болотные почвы, р</w:t>
      </w:r>
      <w:r w:rsidR="00773263" w:rsidRPr="00E013DF">
        <w:rPr>
          <w:rFonts w:ascii="Times New Roman" w:hAnsi="Times New Roman" w:cs="Times New Roman"/>
          <w:color w:val="000000"/>
          <w:sz w:val="26"/>
          <w:szCs w:val="26"/>
        </w:rPr>
        <w:t>астительность представлена луговой и болотной флорой</w:t>
      </w:r>
      <w:r w:rsidR="00260BE9" w:rsidRPr="00E013DF">
        <w:rPr>
          <w:rFonts w:ascii="Times New Roman" w:hAnsi="Times New Roman" w:cs="Times New Roman"/>
          <w:color w:val="000000"/>
          <w:sz w:val="26"/>
          <w:szCs w:val="26"/>
        </w:rPr>
        <w:t xml:space="preserve">, пойменными, </w:t>
      </w:r>
      <w:r w:rsidR="004B51B0" w:rsidRPr="00E013DF">
        <w:rPr>
          <w:rFonts w:ascii="Times New Roman" w:hAnsi="Times New Roman" w:cs="Times New Roman"/>
          <w:snapToGrid w:val="0"/>
          <w:color w:val="000000"/>
          <w:sz w:val="26"/>
          <w:szCs w:val="26"/>
        </w:rPr>
        <w:t>господствуют сосновые леса разного типа с верховыми и пере</w:t>
      </w:r>
      <w:r w:rsidR="004B51B0" w:rsidRPr="00E013DF">
        <w:rPr>
          <w:rFonts w:ascii="Times New Roman" w:hAnsi="Times New Roman" w:cs="Times New Roman"/>
          <w:snapToGrid w:val="0"/>
          <w:color w:val="000000"/>
          <w:sz w:val="26"/>
          <w:szCs w:val="26"/>
        </w:rPr>
        <w:softHyphen/>
        <w:t xml:space="preserve">ходными болотами и не заболоченными сосняками, брусничными и </w:t>
      </w:r>
      <w:proofErr w:type="spellStart"/>
      <w:r w:rsidR="004B51B0" w:rsidRPr="00E013DF">
        <w:rPr>
          <w:rFonts w:ascii="Times New Roman" w:hAnsi="Times New Roman" w:cs="Times New Roman"/>
          <w:snapToGrid w:val="0"/>
          <w:color w:val="000000"/>
          <w:sz w:val="26"/>
          <w:szCs w:val="26"/>
        </w:rPr>
        <w:t>вересково</w:t>
      </w:r>
      <w:proofErr w:type="spellEnd"/>
      <w:r w:rsidR="004B51B0" w:rsidRPr="00E013DF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– лишайниковыми.</w:t>
      </w:r>
      <w:proofErr w:type="gramEnd"/>
      <w:r w:rsidR="00260BE9" w:rsidRPr="00E013D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B51B0" w:rsidRPr="00E013DF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Леса занимают  </w:t>
      </w:r>
      <w:r w:rsidR="004E54EA" w:rsidRPr="00E013DF">
        <w:rPr>
          <w:rFonts w:ascii="Times New Roman" w:hAnsi="Times New Roman" w:cs="Times New Roman"/>
          <w:snapToGrid w:val="0"/>
          <w:sz w:val="26"/>
          <w:szCs w:val="26"/>
        </w:rPr>
        <w:t>82,9</w:t>
      </w:r>
      <w:r w:rsidR="00757A06" w:rsidRPr="00E013DF">
        <w:rPr>
          <w:rFonts w:ascii="Times New Roman" w:hAnsi="Times New Roman" w:cs="Times New Roman"/>
          <w:snapToGrid w:val="0"/>
          <w:sz w:val="26"/>
          <w:szCs w:val="26"/>
        </w:rPr>
        <w:t xml:space="preserve"> % территории,</w:t>
      </w:r>
      <w:r w:rsidR="004B51B0" w:rsidRPr="00E013DF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4B51B0" w:rsidRPr="00E013DF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многие тысячелетия лес служит местом охоты, отдыха, сбора грибов и ягод. </w:t>
      </w:r>
    </w:p>
    <w:p w:rsidR="00D60B7B" w:rsidRPr="00E013DF" w:rsidRDefault="00D60B7B" w:rsidP="00D60B7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Муниципальный район  расположен в северо-восточной части Республики Коми (занимает 6,93% от площади республики) и граничит с Ханты-Мансийским АО Тюменской области, </w:t>
      </w:r>
      <w:r w:rsidR="004E54EA" w:rsidRPr="00E013DF">
        <w:rPr>
          <w:rFonts w:ascii="Times New Roman" w:hAnsi="Times New Roman" w:cs="Times New Roman"/>
          <w:sz w:val="26"/>
          <w:szCs w:val="26"/>
        </w:rPr>
        <w:t>МО ГО «Усинск», «Инта»</w:t>
      </w:r>
      <w:r w:rsidRPr="00E013DF">
        <w:rPr>
          <w:rFonts w:ascii="Times New Roman" w:hAnsi="Times New Roman" w:cs="Times New Roman"/>
          <w:sz w:val="26"/>
          <w:szCs w:val="26"/>
        </w:rPr>
        <w:t>, «Вуктыл» и МО МР «Сосногорск», «Ижемский».</w:t>
      </w:r>
    </w:p>
    <w:p w:rsidR="00D60B7B" w:rsidRPr="00E013DF" w:rsidRDefault="004E54EA" w:rsidP="00D60B7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</w:t>
      </w:r>
      <w:r w:rsidR="00D60B7B" w:rsidRPr="00E013DF">
        <w:rPr>
          <w:rFonts w:ascii="Times New Roman" w:hAnsi="Times New Roman" w:cs="Times New Roman"/>
          <w:sz w:val="26"/>
          <w:szCs w:val="26"/>
        </w:rPr>
        <w:t xml:space="preserve">асполагает природными ресурсами, такими как: </w:t>
      </w:r>
    </w:p>
    <w:p w:rsidR="00D60B7B" w:rsidRPr="00E013DF" w:rsidRDefault="00D60B7B" w:rsidP="00D60B7B">
      <w:pPr>
        <w:widowControl w:val="0"/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минерально-сырьевые (нефть и газовый конденсат; газ природный; материалы строительные нерудные). Начальные суммарные ресурсы углеводородов на 01.01.1998 оценены </w:t>
      </w:r>
      <w:r w:rsidR="006E2284" w:rsidRPr="006E2284">
        <w:rPr>
          <w:rFonts w:ascii="Times New Roman" w:hAnsi="Times New Roman" w:cs="Times New Roman"/>
          <w:sz w:val="26"/>
          <w:szCs w:val="26"/>
        </w:rPr>
        <w:t xml:space="preserve">Тимано-Печорский Научно-Исследовательский Центр </w:t>
      </w:r>
      <w:r w:rsidR="006E2284">
        <w:rPr>
          <w:rFonts w:ascii="Times New Roman" w:hAnsi="Times New Roman" w:cs="Times New Roman"/>
          <w:sz w:val="26"/>
          <w:szCs w:val="26"/>
        </w:rPr>
        <w:t>(</w:t>
      </w:r>
      <w:r w:rsidRPr="00E013DF">
        <w:rPr>
          <w:rFonts w:ascii="Times New Roman" w:hAnsi="Times New Roman" w:cs="Times New Roman"/>
          <w:sz w:val="26"/>
          <w:szCs w:val="26"/>
        </w:rPr>
        <w:t>ТПО НИЦ</w:t>
      </w:r>
      <w:r w:rsidR="006E2284">
        <w:rPr>
          <w:rFonts w:ascii="Times New Roman" w:hAnsi="Times New Roman" w:cs="Times New Roman"/>
          <w:sz w:val="26"/>
          <w:szCs w:val="26"/>
        </w:rPr>
        <w:t>)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значительных объемах - 480,332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млн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.т</w:t>
      </w:r>
      <w:proofErr w:type="spellEnd"/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у</w:t>
      </w:r>
      <w:r w:rsidR="00131D28">
        <w:rPr>
          <w:rFonts w:ascii="Times New Roman" w:hAnsi="Times New Roman" w:cs="Times New Roman"/>
          <w:sz w:val="26"/>
          <w:szCs w:val="26"/>
        </w:rPr>
        <w:t xml:space="preserve">словного </w:t>
      </w:r>
      <w:r w:rsidRPr="00E013DF">
        <w:rPr>
          <w:rFonts w:ascii="Times New Roman" w:hAnsi="Times New Roman" w:cs="Times New Roman"/>
          <w:sz w:val="26"/>
          <w:szCs w:val="26"/>
        </w:rPr>
        <w:t>т</w:t>
      </w:r>
      <w:r w:rsidR="00131D28">
        <w:rPr>
          <w:rFonts w:ascii="Times New Roman" w:hAnsi="Times New Roman" w:cs="Times New Roman"/>
          <w:sz w:val="26"/>
          <w:szCs w:val="26"/>
        </w:rPr>
        <w:t>оплива (</w:t>
      </w:r>
      <w:proofErr w:type="spellStart"/>
      <w:r w:rsidR="00131D28">
        <w:rPr>
          <w:rFonts w:ascii="Times New Roman" w:hAnsi="Times New Roman" w:cs="Times New Roman"/>
          <w:sz w:val="26"/>
          <w:szCs w:val="26"/>
        </w:rPr>
        <w:t>т.у</w:t>
      </w:r>
      <w:proofErr w:type="spellEnd"/>
      <w:r w:rsidR="00131D28">
        <w:rPr>
          <w:rFonts w:ascii="Times New Roman" w:hAnsi="Times New Roman" w:cs="Times New Roman"/>
          <w:sz w:val="26"/>
          <w:szCs w:val="26"/>
        </w:rPr>
        <w:t>.)</w:t>
      </w:r>
      <w:r w:rsidRPr="00E013DF">
        <w:rPr>
          <w:rFonts w:ascii="Times New Roman" w:hAnsi="Times New Roman" w:cs="Times New Roman"/>
          <w:sz w:val="26"/>
          <w:szCs w:val="26"/>
        </w:rPr>
        <w:t xml:space="preserve">, в том числе 268,66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млн.тонн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извлекаемой нефти и 162,119 млрд.м</w:t>
      </w:r>
      <w:r w:rsidRPr="00E013DF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E013DF">
        <w:rPr>
          <w:rFonts w:ascii="Times New Roman" w:hAnsi="Times New Roman" w:cs="Times New Roman"/>
          <w:sz w:val="26"/>
          <w:szCs w:val="26"/>
        </w:rPr>
        <w:t xml:space="preserve"> свободного газа;</w:t>
      </w:r>
    </w:p>
    <w:p w:rsidR="00D60B7B" w:rsidRPr="00E013DF" w:rsidRDefault="006E2284" w:rsidP="00D60B7B">
      <w:pPr>
        <w:widowControl w:val="0"/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земельные -</w:t>
      </w:r>
      <w:r w:rsidR="00D60B7B" w:rsidRPr="00E013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60B7B" w:rsidRPr="00E013DF">
        <w:rPr>
          <w:rFonts w:ascii="Times New Roman" w:hAnsi="Times New Roman" w:cs="Times New Roman"/>
          <w:sz w:val="26"/>
          <w:szCs w:val="26"/>
        </w:rPr>
        <w:t>бщая площадь земель в административных границах 2 892,28 тыс. га, в том числе: земли лесного фонда – 2 397,34 тыс. га; земли особо охраняемых территорий и объектов – 435,5 тыс. га; земли сельскохозяйственного назначения – 27,41 тыс. га; земли населенных пунктов – 18,66 тыс. га;</w:t>
      </w:r>
      <w:proofErr w:type="gramEnd"/>
      <w:r w:rsidR="00D60B7B" w:rsidRPr="00E013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0B7B" w:rsidRPr="00E013DF">
        <w:rPr>
          <w:rFonts w:ascii="Times New Roman" w:hAnsi="Times New Roman" w:cs="Times New Roman"/>
          <w:sz w:val="26"/>
          <w:szCs w:val="26"/>
        </w:rPr>
        <w:t>земли промышленности, энергетики, транспорта, связи, радиовещания, телевидения, информатики, земли обороны и безопасности, земли иного специального назначения –  12,66 тыс. га; земли запаса – 0,71 тыс. га;</w:t>
      </w:r>
      <w:proofErr w:type="gramEnd"/>
    </w:p>
    <w:p w:rsidR="00D60B7B" w:rsidRPr="00E013DF" w:rsidRDefault="00D60B7B" w:rsidP="00D60B7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водные (река Печора – общая протяженность – 1 809 км, площадь бассейна – </w:t>
      </w:r>
      <w:r w:rsidR="00E013DF" w:rsidRPr="00E013DF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E013DF">
        <w:rPr>
          <w:rFonts w:ascii="Times New Roman" w:hAnsi="Times New Roman" w:cs="Times New Roman"/>
          <w:sz w:val="26"/>
          <w:szCs w:val="26"/>
        </w:rPr>
        <w:t>322 000 км</w:t>
      </w:r>
      <w:proofErr w:type="gramStart"/>
      <w:r w:rsidRPr="00E013DF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>).</w:t>
      </w:r>
    </w:p>
    <w:p w:rsidR="00D60B7B" w:rsidRPr="00E013DF" w:rsidRDefault="00D60B7B" w:rsidP="00D60B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располагается археологический памятник – верхнепалеолитическая стоянка Бызовая, открытая в 1962 году </w:t>
      </w:r>
      <w:proofErr w:type="spellStart"/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Е.М.Тимофеевым</w:t>
      </w:r>
      <w:proofErr w:type="spellEnd"/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 территории города Печора установлены скульптурные памятники А.М. Горькому (1960), С.М. Кирову (1962), исследователю Севера В.А. </w:t>
      </w:r>
      <w:proofErr w:type="spellStart"/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(1967), мемориальный комплекс «Никто не забыт» (1974), памятник </w:t>
      </w:r>
      <w:r w:rsid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ветеранам боевых </w:t>
      </w:r>
      <w:r w:rsid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действий, участников локальных войн и вооруженных конфликтов «Бронзовый солдат»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(2018).</w:t>
      </w:r>
    </w:p>
    <w:p w:rsidR="00D60B7B" w:rsidRPr="00E013DF" w:rsidRDefault="00D60B7B" w:rsidP="00D60B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городе Печоре действуют женский Богородицкий </w:t>
      </w:r>
      <w:proofErr w:type="spellStart"/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Скоропослушнический</w:t>
      </w:r>
      <w:proofErr w:type="spellEnd"/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монастырь (основан 22.03.1993) и православный храм, один из самых северных православных монастырей в России. </w:t>
      </w:r>
    </w:p>
    <w:p w:rsidR="00D60B7B" w:rsidRPr="00E013DF" w:rsidRDefault="00D60B7B" w:rsidP="00D60B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район имеет развитую систему особо охраняемых природных территорий (ООПТ), которые сосредоточены в долине реки Печора и близ Уральских гор. </w:t>
      </w:r>
      <w:r w:rsidRPr="00E013DF">
        <w:rPr>
          <w:rFonts w:ascii="Times New Roman" w:hAnsi="Times New Roman" w:cs="Times New Roman"/>
          <w:sz w:val="26"/>
          <w:szCs w:val="26"/>
        </w:rPr>
        <w:t>Особое место среди них принадлежит национальному парку «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Югыд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ва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>», включенного в список Всемирного природного наследия ЮНЕСКО. В муници</w:t>
      </w:r>
      <w:r w:rsidR="00E013DF">
        <w:rPr>
          <w:rFonts w:ascii="Times New Roman" w:hAnsi="Times New Roman" w:cs="Times New Roman"/>
          <w:sz w:val="26"/>
          <w:szCs w:val="26"/>
        </w:rPr>
        <w:t>пальном районе территория «</w:t>
      </w:r>
      <w:proofErr w:type="spellStart"/>
      <w:r w:rsidR="00E013DF">
        <w:rPr>
          <w:rFonts w:ascii="Times New Roman" w:hAnsi="Times New Roman" w:cs="Times New Roman"/>
          <w:sz w:val="26"/>
          <w:szCs w:val="26"/>
        </w:rPr>
        <w:t>Югыд</w:t>
      </w:r>
      <w:proofErr w:type="spellEnd"/>
      <w:r w:rsidR="00E013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ва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» охватывает южную часть Приполярного Урала. Особой популярностью у туристов пользуются экологические маршруты на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Саблинский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хребет, горный массив Манарага, плато Оленеводов и скальные выходы древних пород на реке Каменке, за живописность прозванных Печорскими Альпами.</w:t>
      </w:r>
    </w:p>
    <w:p w:rsidR="002F0797" w:rsidRDefault="002F0797" w:rsidP="00B6293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Административный центр муниципального района – город Печора. Название города связано с гидронимом, который, вероятно, произошел от самодийского «Печера» – «лесной житель», «лесные ненцы».</w:t>
      </w:r>
    </w:p>
    <w:p w:rsidR="00B62933" w:rsidRPr="00B62933" w:rsidRDefault="00B62933" w:rsidP="00B6293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93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муниципального района входят 8 муниципальных образований:</w:t>
      </w:r>
    </w:p>
    <w:p w:rsidR="00B62933" w:rsidRPr="00E013DF" w:rsidRDefault="00B62933" w:rsidP="00B62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2933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муниципальное образование муниципальный район «Печора», административный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– город Печора;</w:t>
      </w:r>
    </w:p>
    <w:p w:rsidR="00B62933" w:rsidRDefault="002F0797" w:rsidP="00B62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3 городских поселения</w:t>
      </w:r>
      <w:r w:rsidRPr="00E013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муни</w:t>
      </w:r>
      <w:r w:rsidR="007C0489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ципальное образование городское поселение «Печора»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город Печора;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м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</w:t>
      </w:r>
      <w:r w:rsidR="007C0489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ципальное образование городское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7C0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селение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«Кожва» – </w:t>
      </w:r>
      <w:proofErr w:type="spellStart"/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Кожва;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м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</w:t>
      </w:r>
      <w:r w:rsidR="007C0489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ципальное образование городское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7C048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оселение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«Путеец» – </w:t>
      </w:r>
      <w:proofErr w:type="spellStart"/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Путеец;</w:t>
      </w:r>
    </w:p>
    <w:p w:rsidR="00B62933" w:rsidRDefault="002F0797" w:rsidP="00B62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 </w:t>
      </w:r>
      <w:proofErr w:type="gramStart"/>
      <w:r w:rsidRPr="00E013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сельских</w:t>
      </w:r>
      <w:proofErr w:type="gramEnd"/>
      <w:r w:rsidRPr="00E013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поселени</w:t>
      </w:r>
      <w:r w:rsidR="00F355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2933" w:rsidRDefault="00F355CA" w:rsidP="00B62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образование </w:t>
      </w:r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«Каджером» – п. Каджером;</w:t>
      </w:r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муниципальное образование</w:t>
      </w:r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«</w:t>
      </w:r>
      <w:proofErr w:type="gramStart"/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Озёрный</w:t>
      </w:r>
      <w:proofErr w:type="gramEnd"/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» – п. Озёрный;</w:t>
      </w:r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муниципальное образование </w:t>
      </w:r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«Приуральское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» –</w:t>
      </w:r>
      <w:r w:rsidR="001A1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DE2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c. Приуральское</w:t>
      </w:r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F0797" w:rsidRDefault="00EA4DE2" w:rsidP="00B62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муниципальное образование </w:t>
      </w:r>
      <w:r w:rsidR="002F0797"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«Чикшино» – п. Чикшино</w:t>
      </w:r>
      <w:r w:rsidRPr="00E013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0489" w:rsidRPr="00E013DF" w:rsidRDefault="007C0489" w:rsidP="007C048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муниципального района находятся 32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пункта.</w:t>
      </w:r>
    </w:p>
    <w:p w:rsidR="006600C6" w:rsidRPr="00E013DF" w:rsidRDefault="006600C6" w:rsidP="00CE6288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Основными видами экономической специализации является: </w:t>
      </w:r>
    </w:p>
    <w:p w:rsidR="006600C6" w:rsidRPr="00E013DF" w:rsidRDefault="006600C6" w:rsidP="00B6293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добыча полезных ископаемых;</w:t>
      </w:r>
    </w:p>
    <w:p w:rsidR="006600C6" w:rsidRPr="00E013DF" w:rsidRDefault="006600C6" w:rsidP="00B6293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обеспечение электрической энергией, газом и паром; кондиционирование воздуха;</w:t>
      </w:r>
    </w:p>
    <w:p w:rsidR="006600C6" w:rsidRPr="00E013DF" w:rsidRDefault="006600C6" w:rsidP="00B6293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водоснабжение; водоотведение, организация сбора и утилизации отходов, деятельность по ликвидации загрязнений;</w:t>
      </w:r>
    </w:p>
    <w:p w:rsidR="006600C6" w:rsidRPr="00E013DF" w:rsidRDefault="006600C6" w:rsidP="00B6293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торговля оптовая и розничная; ремонт автотранспортных средств и мотоциклов;</w:t>
      </w:r>
    </w:p>
    <w:p w:rsidR="006600C6" w:rsidRPr="00E013DF" w:rsidRDefault="006600C6" w:rsidP="00B629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обрабатывающие производства.</w:t>
      </w:r>
    </w:p>
    <w:p w:rsidR="007062F2" w:rsidRPr="007C0489" w:rsidRDefault="007062F2" w:rsidP="00B6293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Объем инвестиций на территории муниципального района </w:t>
      </w:r>
      <w:r w:rsidRPr="007C0489">
        <w:rPr>
          <w:rFonts w:ascii="Times New Roman" w:hAnsi="Times New Roman" w:cs="Times New Roman"/>
          <w:sz w:val="26"/>
          <w:szCs w:val="26"/>
        </w:rPr>
        <w:t>в 201</w:t>
      </w:r>
      <w:r w:rsidR="0098380E" w:rsidRPr="007C0489">
        <w:rPr>
          <w:rFonts w:ascii="Times New Roman" w:hAnsi="Times New Roman" w:cs="Times New Roman"/>
          <w:sz w:val="26"/>
          <w:szCs w:val="26"/>
        </w:rPr>
        <w:t>8</w:t>
      </w:r>
      <w:r w:rsidRPr="007C0489"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 w:rsidR="0098380E" w:rsidRPr="007C0489">
        <w:rPr>
          <w:rFonts w:ascii="Times New Roman" w:hAnsi="Times New Roman" w:cs="Times New Roman"/>
          <w:sz w:val="26"/>
          <w:szCs w:val="26"/>
        </w:rPr>
        <w:t>5</w:t>
      </w:r>
      <w:r w:rsidR="007C0489" w:rsidRPr="007C0489">
        <w:rPr>
          <w:rFonts w:ascii="Times New Roman" w:hAnsi="Times New Roman" w:cs="Times New Roman"/>
          <w:sz w:val="26"/>
          <w:szCs w:val="26"/>
        </w:rPr>
        <w:t xml:space="preserve"> </w:t>
      </w:r>
      <w:r w:rsidR="0098380E" w:rsidRPr="007C0489">
        <w:rPr>
          <w:rFonts w:ascii="Times New Roman" w:hAnsi="Times New Roman" w:cs="Times New Roman"/>
          <w:sz w:val="26"/>
          <w:szCs w:val="26"/>
        </w:rPr>
        <w:t>436,7</w:t>
      </w:r>
      <w:r w:rsidRPr="007C0489">
        <w:rPr>
          <w:rFonts w:ascii="Times New Roman" w:hAnsi="Times New Roman" w:cs="Times New Roman"/>
          <w:sz w:val="26"/>
          <w:szCs w:val="26"/>
        </w:rPr>
        <w:t xml:space="preserve"> млн. рублей, или </w:t>
      </w:r>
      <w:r w:rsidR="0098380E" w:rsidRPr="007C0489">
        <w:rPr>
          <w:rFonts w:ascii="Times New Roman" w:hAnsi="Times New Roman" w:cs="Times New Roman"/>
          <w:sz w:val="26"/>
          <w:szCs w:val="26"/>
        </w:rPr>
        <w:t>4,4</w:t>
      </w:r>
      <w:r w:rsidRPr="007C0489">
        <w:rPr>
          <w:rFonts w:ascii="Times New Roman" w:hAnsi="Times New Roman" w:cs="Times New Roman"/>
          <w:sz w:val="26"/>
          <w:szCs w:val="26"/>
        </w:rPr>
        <w:t>% от общереспубликанского уровня.</w:t>
      </w:r>
    </w:p>
    <w:p w:rsidR="007062F2" w:rsidRPr="007C0489" w:rsidRDefault="007062F2" w:rsidP="00B6293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C0489">
        <w:rPr>
          <w:rFonts w:ascii="Times New Roman" w:hAnsi="Times New Roman" w:cs="Times New Roman"/>
          <w:sz w:val="26"/>
          <w:szCs w:val="26"/>
        </w:rPr>
        <w:t xml:space="preserve">На территории приоритетными и более перспективными направлениями инвестиционной деятельности являются проекты в сфере промышленного производства (по направлению добычи полезных ископаемых). </w:t>
      </w:r>
    </w:p>
    <w:p w:rsidR="007062F2" w:rsidRPr="007C0489" w:rsidRDefault="007062F2" w:rsidP="00B6293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C0489">
        <w:rPr>
          <w:rFonts w:ascii="Times New Roman" w:hAnsi="Times New Roman" w:cs="Times New Roman"/>
          <w:sz w:val="26"/>
          <w:szCs w:val="26"/>
        </w:rPr>
        <w:t>По состоянию на 01.01.201</w:t>
      </w:r>
      <w:r w:rsidR="00524437" w:rsidRPr="007C0489">
        <w:rPr>
          <w:rFonts w:ascii="Times New Roman" w:hAnsi="Times New Roman" w:cs="Times New Roman"/>
          <w:sz w:val="26"/>
          <w:szCs w:val="26"/>
        </w:rPr>
        <w:t>9</w:t>
      </w:r>
      <w:r w:rsidRPr="007C0489">
        <w:rPr>
          <w:rFonts w:ascii="Times New Roman" w:hAnsi="Times New Roman" w:cs="Times New Roman"/>
          <w:sz w:val="26"/>
          <w:szCs w:val="26"/>
        </w:rPr>
        <w:t xml:space="preserve"> согласно данным Единого реестра субъектов малого и среднего предпринимательства</w:t>
      </w:r>
      <w:r w:rsidR="00CE6288">
        <w:rPr>
          <w:rFonts w:ascii="Times New Roman" w:hAnsi="Times New Roman" w:cs="Times New Roman"/>
          <w:sz w:val="26"/>
          <w:szCs w:val="26"/>
        </w:rPr>
        <w:t xml:space="preserve"> (СМП)</w:t>
      </w:r>
      <w:r w:rsidRPr="007C0489">
        <w:rPr>
          <w:rFonts w:ascii="Times New Roman" w:hAnsi="Times New Roman" w:cs="Times New Roman"/>
          <w:sz w:val="26"/>
          <w:szCs w:val="26"/>
        </w:rPr>
        <w:t xml:space="preserve"> Федеральной Налоговой службы на территории </w:t>
      </w:r>
      <w:r w:rsidR="007C048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C0489">
        <w:rPr>
          <w:rFonts w:ascii="Times New Roman" w:hAnsi="Times New Roman" w:cs="Times New Roman"/>
          <w:sz w:val="26"/>
          <w:szCs w:val="26"/>
        </w:rPr>
        <w:t xml:space="preserve"> действуют 1</w:t>
      </w:r>
      <w:r w:rsidR="007C0489">
        <w:rPr>
          <w:rFonts w:ascii="Times New Roman" w:hAnsi="Times New Roman" w:cs="Times New Roman"/>
          <w:sz w:val="26"/>
          <w:szCs w:val="26"/>
        </w:rPr>
        <w:t xml:space="preserve"> </w:t>
      </w:r>
      <w:r w:rsidR="00524437" w:rsidRPr="007C0489">
        <w:rPr>
          <w:rFonts w:ascii="Times New Roman" w:hAnsi="Times New Roman" w:cs="Times New Roman"/>
          <w:sz w:val="26"/>
          <w:szCs w:val="26"/>
        </w:rPr>
        <w:t>41</w:t>
      </w:r>
      <w:r w:rsidRPr="007C0489">
        <w:rPr>
          <w:rFonts w:ascii="Times New Roman" w:hAnsi="Times New Roman" w:cs="Times New Roman"/>
          <w:sz w:val="26"/>
          <w:szCs w:val="26"/>
        </w:rPr>
        <w:t>2 субъекта МСП (в том числе 1</w:t>
      </w:r>
      <w:r w:rsidR="007C0489">
        <w:rPr>
          <w:rFonts w:ascii="Times New Roman" w:hAnsi="Times New Roman" w:cs="Times New Roman"/>
          <w:sz w:val="26"/>
          <w:szCs w:val="26"/>
        </w:rPr>
        <w:t xml:space="preserve"> </w:t>
      </w:r>
      <w:r w:rsidR="00524437" w:rsidRPr="007C0489">
        <w:rPr>
          <w:rFonts w:ascii="Times New Roman" w:hAnsi="Times New Roman" w:cs="Times New Roman"/>
          <w:sz w:val="26"/>
          <w:szCs w:val="26"/>
        </w:rPr>
        <w:t>032</w:t>
      </w:r>
      <w:r w:rsidRPr="007C0489">
        <w:rPr>
          <w:rFonts w:ascii="Times New Roman" w:hAnsi="Times New Roman" w:cs="Times New Roman"/>
          <w:sz w:val="26"/>
          <w:szCs w:val="26"/>
        </w:rPr>
        <w:t xml:space="preserve"> индивидуальных предпринимателя), включая микропредприятия, из них по видам экономической деятельности:</w:t>
      </w:r>
    </w:p>
    <w:p w:rsidR="007062F2" w:rsidRPr="007C0489" w:rsidRDefault="007062F2" w:rsidP="007062F2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C0489">
        <w:rPr>
          <w:rFonts w:ascii="Times New Roman" w:hAnsi="Times New Roman" w:cs="Times New Roman"/>
          <w:sz w:val="26"/>
          <w:szCs w:val="26"/>
        </w:rPr>
        <w:t>- 3</w:t>
      </w:r>
      <w:r w:rsidR="00A124EB" w:rsidRPr="007C0489">
        <w:rPr>
          <w:rFonts w:ascii="Times New Roman" w:hAnsi="Times New Roman" w:cs="Times New Roman"/>
          <w:sz w:val="26"/>
          <w:szCs w:val="26"/>
        </w:rPr>
        <w:t>6,6</w:t>
      </w:r>
      <w:r w:rsidRPr="007C0489">
        <w:rPr>
          <w:rFonts w:ascii="Times New Roman" w:hAnsi="Times New Roman" w:cs="Times New Roman"/>
          <w:sz w:val="26"/>
          <w:szCs w:val="26"/>
        </w:rPr>
        <w:t>% приходится на оптовую и розничную торговлю, ремонт автотранспортных средств и мотоциклов;</w:t>
      </w:r>
    </w:p>
    <w:p w:rsidR="007062F2" w:rsidRPr="007C0489" w:rsidRDefault="007062F2" w:rsidP="007062F2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C0489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A124EB" w:rsidRPr="007C0489">
        <w:rPr>
          <w:rFonts w:ascii="Times New Roman" w:hAnsi="Times New Roman" w:cs="Times New Roman"/>
          <w:sz w:val="26"/>
          <w:szCs w:val="26"/>
        </w:rPr>
        <w:t>17,1</w:t>
      </w:r>
      <w:r w:rsidRPr="007C0489">
        <w:rPr>
          <w:rFonts w:ascii="Times New Roman" w:hAnsi="Times New Roman" w:cs="Times New Roman"/>
          <w:sz w:val="26"/>
          <w:szCs w:val="26"/>
        </w:rPr>
        <w:t>% - транспортировка и хранение;</w:t>
      </w:r>
    </w:p>
    <w:p w:rsidR="007062F2" w:rsidRPr="007C0489" w:rsidRDefault="007062F2" w:rsidP="007062F2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C0489">
        <w:rPr>
          <w:rFonts w:ascii="Times New Roman" w:hAnsi="Times New Roman" w:cs="Times New Roman"/>
          <w:sz w:val="26"/>
          <w:szCs w:val="26"/>
        </w:rPr>
        <w:t xml:space="preserve">- </w:t>
      </w:r>
      <w:r w:rsidR="00A124EB" w:rsidRPr="007C0489">
        <w:rPr>
          <w:rFonts w:ascii="Times New Roman" w:hAnsi="Times New Roman" w:cs="Times New Roman"/>
          <w:sz w:val="26"/>
          <w:szCs w:val="26"/>
        </w:rPr>
        <w:t>12,2</w:t>
      </w:r>
      <w:r w:rsidRPr="007C0489">
        <w:rPr>
          <w:rFonts w:ascii="Times New Roman" w:hAnsi="Times New Roman" w:cs="Times New Roman"/>
          <w:sz w:val="26"/>
          <w:szCs w:val="26"/>
        </w:rPr>
        <w:t>% - предоставление прочих видов услуг;</w:t>
      </w:r>
    </w:p>
    <w:p w:rsidR="007062F2" w:rsidRPr="00E013DF" w:rsidRDefault="007062F2" w:rsidP="007062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7C0489">
        <w:rPr>
          <w:rFonts w:ascii="Times New Roman" w:hAnsi="Times New Roman" w:cs="Times New Roman"/>
          <w:sz w:val="26"/>
          <w:szCs w:val="26"/>
        </w:rPr>
        <w:t>- 3</w:t>
      </w:r>
      <w:r w:rsidR="00A124EB" w:rsidRPr="007C0489">
        <w:rPr>
          <w:rFonts w:ascii="Times New Roman" w:hAnsi="Times New Roman" w:cs="Times New Roman"/>
          <w:sz w:val="26"/>
          <w:szCs w:val="26"/>
        </w:rPr>
        <w:t>4,1</w:t>
      </w:r>
      <w:r w:rsidRPr="007C0489">
        <w:rPr>
          <w:rFonts w:ascii="Times New Roman" w:hAnsi="Times New Roman" w:cs="Times New Roman"/>
          <w:sz w:val="26"/>
          <w:szCs w:val="26"/>
        </w:rPr>
        <w:t>% на другие виды деятельности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6600C6" w:rsidRPr="007C0489" w:rsidRDefault="006600C6" w:rsidP="006600C6">
      <w:pPr>
        <w:pStyle w:val="a8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Транспортная система муниципального района представлена автомобильными дорогами, водными путями, железнодорожным и </w:t>
      </w:r>
      <w:r w:rsidRPr="007C0489">
        <w:rPr>
          <w:rFonts w:ascii="Times New Roman" w:hAnsi="Times New Roman" w:cs="Times New Roman"/>
          <w:sz w:val="26"/>
          <w:szCs w:val="26"/>
        </w:rPr>
        <w:t xml:space="preserve">авиасообщением. </w:t>
      </w:r>
      <w:r w:rsidR="002F0797" w:rsidRPr="007C0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Особенностью транспортной системы является пересечение в районе города Печора железнодорожной магистрали Москва – Котлас – Воркута и водной артерии реки Печора, где производится перевалка грузов. </w:t>
      </w:r>
      <w:r w:rsidRPr="007C0489">
        <w:rPr>
          <w:rFonts w:ascii="Times New Roman" w:hAnsi="Times New Roman" w:cs="Times New Roman"/>
          <w:sz w:val="26"/>
          <w:szCs w:val="26"/>
        </w:rPr>
        <w:t xml:space="preserve">Железная дорога обеспечивает круглогодичное наземное сообщение </w:t>
      </w:r>
      <w:r w:rsidR="007C048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7C0489">
        <w:rPr>
          <w:rFonts w:ascii="Times New Roman" w:hAnsi="Times New Roman" w:cs="Times New Roman"/>
          <w:sz w:val="26"/>
          <w:szCs w:val="26"/>
        </w:rPr>
        <w:t>района с другими городами Республики Коми и страны. Протяженность участка железнодорожных путей составляет 263 км.</w:t>
      </w:r>
    </w:p>
    <w:p w:rsidR="006600C6" w:rsidRDefault="006600C6" w:rsidP="006600C6">
      <w:pPr>
        <w:pStyle w:val="a8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0489">
        <w:rPr>
          <w:rFonts w:ascii="Times New Roman" w:hAnsi="Times New Roman" w:cs="Times New Roman"/>
          <w:sz w:val="26"/>
          <w:szCs w:val="26"/>
        </w:rPr>
        <w:t xml:space="preserve">Протяженность автомобильных дорог </w:t>
      </w:r>
      <w:r w:rsidR="00CE6288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C0489">
        <w:rPr>
          <w:rFonts w:ascii="Times New Roman" w:hAnsi="Times New Roman" w:cs="Times New Roman"/>
          <w:sz w:val="26"/>
          <w:szCs w:val="26"/>
        </w:rPr>
        <w:t xml:space="preserve"> составляет 367,7 км, из них из них республиканские - 269,8 км, местные 97,9 км. В рейтинге по плотности автодорог среди муниципальных образований Республики Коми район занимает 14 место.</w:t>
      </w:r>
      <w:r w:rsidR="00EA4DE2" w:rsidRPr="007C0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C0489" w:rsidRPr="007C0489" w:rsidRDefault="007C0489" w:rsidP="007C048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0489">
        <w:rPr>
          <w:rFonts w:ascii="Times New Roman" w:hAnsi="Times New Roman" w:cs="Times New Roman"/>
          <w:sz w:val="26"/>
          <w:szCs w:val="26"/>
        </w:rPr>
        <w:t xml:space="preserve">Водные пути: протяженность судоходных путей 153 км, пропускная способность – 548,2 тыс. тонн.   </w:t>
      </w:r>
    </w:p>
    <w:p w:rsidR="006600C6" w:rsidRPr="007C0489" w:rsidRDefault="006600C6" w:rsidP="006600C6">
      <w:pPr>
        <w:pStyle w:val="a8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0489">
        <w:rPr>
          <w:rFonts w:ascii="Times New Roman" w:hAnsi="Times New Roman" w:cs="Times New Roman"/>
          <w:sz w:val="26"/>
          <w:szCs w:val="26"/>
        </w:rPr>
        <w:t>На территории муниципального района находится аэропорт «Печора» класса «Г», связывающий город со столицей Республики Коми.</w:t>
      </w:r>
    </w:p>
    <w:p w:rsidR="00F6172B" w:rsidRPr="007C0489" w:rsidRDefault="00F6172B" w:rsidP="00260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7843" w:rsidRPr="00A97843" w:rsidRDefault="00A97843" w:rsidP="00726211">
      <w:pPr>
        <w:pStyle w:val="a8"/>
        <w:numPr>
          <w:ilvl w:val="0"/>
          <w:numId w:val="1"/>
        </w:numPr>
        <w:spacing w:after="0" w:line="276" w:lineRule="auto"/>
        <w:contextualSpacing w:val="0"/>
        <w:jc w:val="center"/>
        <w:rPr>
          <w:rFonts w:ascii="Times New Roman" w:hAnsi="Times New Roman" w:cs="Times New Roman"/>
          <w:b/>
          <w:vanish/>
          <w:sz w:val="26"/>
          <w:szCs w:val="26"/>
        </w:rPr>
      </w:pPr>
    </w:p>
    <w:p w:rsidR="00BF5349" w:rsidRPr="00E013DF" w:rsidRDefault="00BF5349" w:rsidP="00726211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Оценка достижения ранее поставленн</w:t>
      </w:r>
      <w:r w:rsidR="00A43D0F" w:rsidRPr="00E013DF">
        <w:rPr>
          <w:rFonts w:ascii="Times New Roman" w:hAnsi="Times New Roman" w:cs="Times New Roman"/>
          <w:b/>
          <w:sz w:val="26"/>
          <w:szCs w:val="26"/>
        </w:rPr>
        <w:t>ых целей, основных показателей</w:t>
      </w:r>
      <w:r w:rsidRPr="00E013DF">
        <w:rPr>
          <w:rFonts w:ascii="Times New Roman" w:hAnsi="Times New Roman" w:cs="Times New Roman"/>
          <w:b/>
          <w:sz w:val="26"/>
          <w:szCs w:val="26"/>
        </w:rPr>
        <w:t>, инвестиционной привлекательности</w:t>
      </w:r>
    </w:p>
    <w:p w:rsidR="00A44DC4" w:rsidRPr="00E013DF" w:rsidRDefault="001825BB" w:rsidP="00260BE9">
      <w:pPr>
        <w:pStyle w:val="ConsPlusNormal"/>
        <w:spacing w:before="22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hyperlink w:anchor="P3260" w:history="1">
        <w:r w:rsidR="00A44DC4" w:rsidRPr="00E013DF">
          <w:rPr>
            <w:rFonts w:ascii="Times New Roman" w:hAnsi="Times New Roman" w:cs="Times New Roman"/>
            <w:sz w:val="26"/>
            <w:szCs w:val="26"/>
          </w:rPr>
          <w:t>Анализ</w:t>
        </w:r>
      </w:hyperlink>
      <w:r w:rsidR="00A44DC4" w:rsidRPr="00E013DF">
        <w:rPr>
          <w:rFonts w:ascii="Times New Roman" w:hAnsi="Times New Roman" w:cs="Times New Roman"/>
          <w:sz w:val="26"/>
          <w:szCs w:val="26"/>
        </w:rPr>
        <w:t xml:space="preserve"> состояния, основных тенденций и основных проблем развития по сферам жизнедеятельности (отр</w:t>
      </w:r>
      <w:r w:rsidR="00260BE9" w:rsidRPr="00E013DF">
        <w:rPr>
          <w:rFonts w:ascii="Times New Roman" w:hAnsi="Times New Roman" w:cs="Times New Roman"/>
          <w:sz w:val="26"/>
          <w:szCs w:val="26"/>
        </w:rPr>
        <w:t>аслям) приведен в приложении 1.</w:t>
      </w:r>
    </w:p>
    <w:p w:rsidR="00A44DC4" w:rsidRPr="00E013DF" w:rsidRDefault="00542237" w:rsidP="00542237">
      <w:pPr>
        <w:spacing w:after="1" w:line="260" w:lineRule="atLeast"/>
        <w:jc w:val="both"/>
        <w:rPr>
          <w:rFonts w:ascii="Times New Roman" w:hAnsi="Times New Roman" w:cs="Times New Roman"/>
          <w:sz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      </w:t>
      </w:r>
      <w:r w:rsidR="00A44DC4" w:rsidRPr="00E013DF">
        <w:rPr>
          <w:rFonts w:ascii="Times New Roman" w:hAnsi="Times New Roman" w:cs="Times New Roman"/>
          <w:sz w:val="26"/>
          <w:szCs w:val="26"/>
        </w:rPr>
        <w:t xml:space="preserve">Ранее </w:t>
      </w:r>
      <w:r w:rsidRPr="00E013DF">
        <w:rPr>
          <w:rFonts w:ascii="Times New Roman" w:hAnsi="Times New Roman" w:cs="Times New Roman"/>
          <w:sz w:val="26"/>
          <w:szCs w:val="26"/>
        </w:rPr>
        <w:t xml:space="preserve">действовала с 2011 года по 2013 год Концепция социально-экономического развития муниципального образования муниципального района «Печора» на период до 2020 года, </w:t>
      </w:r>
      <w:r w:rsidR="00A44DC4" w:rsidRPr="00E013DF">
        <w:rPr>
          <w:rFonts w:ascii="Times New Roman" w:hAnsi="Times New Roman" w:cs="Times New Roman"/>
          <w:sz w:val="26"/>
          <w:szCs w:val="26"/>
        </w:rPr>
        <w:t xml:space="preserve">действующая Стратегия социально-экономического развития </w:t>
      </w:r>
      <w:r w:rsidR="00F9415A" w:rsidRPr="00E013DF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="00A44DC4" w:rsidRPr="00E013DF">
        <w:rPr>
          <w:rFonts w:ascii="Times New Roman" w:hAnsi="Times New Roman" w:cs="Times New Roman"/>
          <w:sz w:val="26"/>
          <w:szCs w:val="26"/>
        </w:rPr>
        <w:t>реализовывалась с 20</w:t>
      </w:r>
      <w:r w:rsidR="00F9415A" w:rsidRPr="00E013DF">
        <w:rPr>
          <w:rFonts w:ascii="Times New Roman" w:hAnsi="Times New Roman" w:cs="Times New Roman"/>
          <w:sz w:val="26"/>
          <w:szCs w:val="26"/>
        </w:rPr>
        <w:t>14</w:t>
      </w:r>
      <w:r w:rsidR="00A44DC4" w:rsidRPr="00E013DF">
        <w:rPr>
          <w:rFonts w:ascii="Times New Roman" w:hAnsi="Times New Roman" w:cs="Times New Roman"/>
          <w:sz w:val="26"/>
          <w:szCs w:val="26"/>
        </w:rPr>
        <w:t xml:space="preserve"> года</w:t>
      </w:r>
      <w:r w:rsidR="00B64195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377966" w:rsidRPr="00E013DF">
        <w:rPr>
          <w:rFonts w:ascii="Times New Roman" w:hAnsi="Times New Roman" w:cs="Times New Roman"/>
          <w:sz w:val="26"/>
          <w:szCs w:val="26"/>
        </w:rPr>
        <w:t xml:space="preserve">по 2020 год </w:t>
      </w:r>
      <w:r w:rsidR="003469AB" w:rsidRPr="00E013DF">
        <w:rPr>
          <w:rFonts w:ascii="Times New Roman" w:hAnsi="Times New Roman" w:cs="Times New Roman"/>
          <w:sz w:val="26"/>
          <w:szCs w:val="26"/>
        </w:rPr>
        <w:t xml:space="preserve">(далее – Стратегия </w:t>
      </w:r>
      <w:r w:rsidR="007B618A" w:rsidRPr="00E013DF">
        <w:rPr>
          <w:rFonts w:ascii="Times New Roman" w:hAnsi="Times New Roman" w:cs="Times New Roman"/>
          <w:sz w:val="26"/>
          <w:szCs w:val="26"/>
        </w:rPr>
        <w:t>2020)</w:t>
      </w:r>
      <w:r w:rsidR="00A44DC4" w:rsidRPr="00E013DF">
        <w:rPr>
          <w:rFonts w:ascii="Times New Roman" w:hAnsi="Times New Roman" w:cs="Times New Roman"/>
          <w:sz w:val="26"/>
          <w:szCs w:val="26"/>
        </w:rPr>
        <w:t>.</w:t>
      </w:r>
    </w:p>
    <w:p w:rsidR="008B681B" w:rsidRPr="00E013DF" w:rsidRDefault="00A44DC4" w:rsidP="008B681B">
      <w:pPr>
        <w:spacing w:after="1" w:line="260" w:lineRule="atLeast"/>
        <w:ind w:firstLine="540"/>
        <w:jc w:val="both"/>
        <w:rPr>
          <w:rFonts w:ascii="Times New Roman" w:hAnsi="Times New Roman" w:cs="Times New Roman"/>
          <w:sz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Главной целью социально-экономического развития в соответствии со Стратегией 2020 было определено повышение благосостояния населения</w:t>
      </w:r>
      <w:r w:rsidR="008B681B" w:rsidRPr="00E013DF">
        <w:rPr>
          <w:rFonts w:ascii="Times New Roman" w:hAnsi="Times New Roman" w:cs="Times New Roman"/>
          <w:sz w:val="26"/>
          <w:szCs w:val="26"/>
        </w:rPr>
        <w:t>,</w:t>
      </w:r>
      <w:r w:rsidR="00F355CA">
        <w:rPr>
          <w:rFonts w:ascii="Times New Roman" w:hAnsi="Times New Roman" w:cs="Times New Roman"/>
          <w:sz w:val="26"/>
          <w:szCs w:val="26"/>
        </w:rPr>
        <w:t xml:space="preserve"> формирование благоприятного инновационного, </w:t>
      </w:r>
      <w:r w:rsidR="00B64195" w:rsidRPr="00E013DF">
        <w:rPr>
          <w:rFonts w:ascii="Times New Roman" w:hAnsi="Times New Roman" w:cs="Times New Roman"/>
          <w:sz w:val="26"/>
          <w:szCs w:val="26"/>
        </w:rPr>
        <w:t>инвестиционного</w:t>
      </w:r>
      <w:r w:rsidR="00F355CA">
        <w:rPr>
          <w:rFonts w:ascii="Times New Roman" w:hAnsi="Times New Roman" w:cs="Times New Roman"/>
          <w:sz w:val="26"/>
          <w:szCs w:val="26"/>
        </w:rPr>
        <w:t xml:space="preserve"> и п</w:t>
      </w:r>
      <w:r w:rsidR="00B64195" w:rsidRPr="00E013DF">
        <w:rPr>
          <w:rFonts w:ascii="Times New Roman" w:hAnsi="Times New Roman" w:cs="Times New Roman"/>
          <w:sz w:val="26"/>
          <w:szCs w:val="26"/>
        </w:rPr>
        <w:t>редпринимательского климата на территори</w:t>
      </w:r>
      <w:r w:rsidR="005E6985" w:rsidRPr="00E013DF">
        <w:rPr>
          <w:rFonts w:ascii="Times New Roman" w:hAnsi="Times New Roman" w:cs="Times New Roman"/>
          <w:sz w:val="26"/>
          <w:szCs w:val="26"/>
        </w:rPr>
        <w:t>и муниципального района</w:t>
      </w:r>
      <w:r w:rsidR="00B64195" w:rsidRPr="00E013DF">
        <w:rPr>
          <w:rFonts w:ascii="Times New Roman" w:hAnsi="Times New Roman" w:cs="Times New Roman"/>
          <w:sz w:val="26"/>
          <w:szCs w:val="26"/>
        </w:rPr>
        <w:t>.</w:t>
      </w:r>
      <w:r w:rsidR="008B681B" w:rsidRPr="00E013DF">
        <w:rPr>
          <w:rFonts w:ascii="Times New Roman" w:hAnsi="Times New Roman" w:cs="Times New Roman"/>
          <w:sz w:val="26"/>
        </w:rPr>
        <w:t xml:space="preserve"> </w:t>
      </w:r>
    </w:p>
    <w:p w:rsidR="003469AB" w:rsidRPr="00E013DF" w:rsidRDefault="003469AB" w:rsidP="003469A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Стратегическими целями первого уровня были определены:</w:t>
      </w:r>
    </w:p>
    <w:p w:rsidR="003469AB" w:rsidRPr="00E013DF" w:rsidRDefault="00E20418" w:rsidP="00E20418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</w:t>
      </w:r>
      <w:r w:rsidR="008B681B" w:rsidRPr="00E013DF">
        <w:rPr>
          <w:rFonts w:ascii="Times New Roman" w:hAnsi="Times New Roman" w:cs="Times New Roman"/>
          <w:sz w:val="26"/>
        </w:rPr>
        <w:t>обеспечение роста экономической активности</w:t>
      </w:r>
      <w:r w:rsidR="003469AB" w:rsidRPr="00E013DF">
        <w:rPr>
          <w:rFonts w:ascii="Times New Roman" w:hAnsi="Times New Roman" w:cs="Times New Roman"/>
          <w:sz w:val="26"/>
          <w:szCs w:val="26"/>
        </w:rPr>
        <w:t>;</w:t>
      </w:r>
    </w:p>
    <w:p w:rsidR="003469AB" w:rsidRPr="00E013DF" w:rsidRDefault="00E20418" w:rsidP="00E20418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</w:t>
      </w:r>
      <w:r w:rsidR="008B681B" w:rsidRPr="00E013DF">
        <w:rPr>
          <w:rFonts w:ascii="Times New Roman" w:hAnsi="Times New Roman" w:cs="Times New Roman"/>
          <w:sz w:val="26"/>
        </w:rPr>
        <w:t>обеспечение эффективного развития социальной сферы, повышение доступности гарантированных социальных благ и создание оптимальных условий для реализации человеческого потенциала</w:t>
      </w:r>
      <w:r w:rsidR="003469AB" w:rsidRPr="00E013DF">
        <w:rPr>
          <w:rFonts w:ascii="Times New Roman" w:hAnsi="Times New Roman" w:cs="Times New Roman"/>
          <w:sz w:val="26"/>
          <w:szCs w:val="26"/>
        </w:rPr>
        <w:t>;</w:t>
      </w:r>
    </w:p>
    <w:p w:rsidR="003469AB" w:rsidRPr="00E013DF" w:rsidRDefault="00E20418" w:rsidP="00E20418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</w:t>
      </w:r>
      <w:r w:rsidR="008B681B" w:rsidRPr="00E013DF">
        <w:rPr>
          <w:rFonts w:ascii="Times New Roman" w:hAnsi="Times New Roman" w:cs="Times New Roman"/>
          <w:sz w:val="26"/>
        </w:rPr>
        <w:t xml:space="preserve">обеспечение социальной и экономической эффективности и качества управления ресурсами </w:t>
      </w:r>
      <w:r w:rsidR="003C5069" w:rsidRPr="003C5069">
        <w:rPr>
          <w:rFonts w:ascii="Times New Roman" w:hAnsi="Times New Roman" w:cs="Times New Roman"/>
          <w:sz w:val="26"/>
        </w:rPr>
        <w:t>системы муниципального управления муниципального района</w:t>
      </w:r>
      <w:r w:rsidR="003469AB" w:rsidRPr="003C5069">
        <w:rPr>
          <w:rFonts w:ascii="Times New Roman" w:hAnsi="Times New Roman" w:cs="Times New Roman"/>
          <w:sz w:val="26"/>
          <w:szCs w:val="26"/>
        </w:rPr>
        <w:t>;</w:t>
      </w:r>
    </w:p>
    <w:p w:rsidR="002F414A" w:rsidRPr="00E013DF" w:rsidRDefault="00E20418" w:rsidP="008B681B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</w:t>
      </w:r>
      <w:r w:rsidR="008B681B" w:rsidRPr="00E013DF">
        <w:rPr>
          <w:rFonts w:ascii="Times New Roman" w:hAnsi="Times New Roman" w:cs="Times New Roman"/>
          <w:sz w:val="26"/>
        </w:rPr>
        <w:t>содействие обеспечению комплексной безопасности жизнедеятельности на территории муниципального района</w:t>
      </w:r>
      <w:r w:rsidR="003469AB" w:rsidRPr="00E013DF">
        <w:rPr>
          <w:rFonts w:ascii="Times New Roman" w:hAnsi="Times New Roman" w:cs="Times New Roman"/>
          <w:sz w:val="26"/>
          <w:szCs w:val="26"/>
        </w:rPr>
        <w:t>.</w:t>
      </w:r>
    </w:p>
    <w:p w:rsidR="003469AB" w:rsidRPr="00E013DF" w:rsidRDefault="003469AB" w:rsidP="00E2041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Оценить в полной мере количественный результат достижения целей Стратегии 2020, характеризуемый достижением целевых показателей развития, не представляется возможным в связи с хронологическим </w:t>
      </w:r>
      <w:r w:rsidR="00E20418" w:rsidRPr="00E013DF">
        <w:rPr>
          <w:rFonts w:ascii="Times New Roman" w:hAnsi="Times New Roman" w:cs="Times New Roman"/>
          <w:sz w:val="26"/>
          <w:szCs w:val="26"/>
        </w:rPr>
        <w:t>фактором (анализ проведен в 2019</w:t>
      </w:r>
      <w:r w:rsidRPr="00E013DF">
        <w:rPr>
          <w:rFonts w:ascii="Times New Roman" w:hAnsi="Times New Roman" w:cs="Times New Roman"/>
          <w:sz w:val="26"/>
          <w:szCs w:val="26"/>
        </w:rPr>
        <w:t xml:space="preserve"> году</w:t>
      </w:r>
      <w:r w:rsidR="00A97843">
        <w:rPr>
          <w:rFonts w:ascii="Times New Roman" w:hAnsi="Times New Roman" w:cs="Times New Roman"/>
          <w:sz w:val="26"/>
          <w:szCs w:val="26"/>
        </w:rPr>
        <w:t xml:space="preserve"> по итогам 2018 года</w:t>
      </w:r>
      <w:r w:rsidRPr="00E013DF">
        <w:rPr>
          <w:rFonts w:ascii="Times New Roman" w:hAnsi="Times New Roman" w:cs="Times New Roman"/>
          <w:sz w:val="26"/>
          <w:szCs w:val="26"/>
        </w:rPr>
        <w:t xml:space="preserve">). Вместе с тем промежуточная качественная оценка достижения ранее поставленных целей носит позитивный характер: социально-экономическая ситуация в </w:t>
      </w:r>
      <w:r w:rsidR="00E20418" w:rsidRPr="00E013DF">
        <w:rPr>
          <w:rFonts w:ascii="Times New Roman" w:hAnsi="Times New Roman" w:cs="Times New Roman"/>
          <w:sz w:val="26"/>
          <w:szCs w:val="26"/>
        </w:rPr>
        <w:t xml:space="preserve">муниципальном районе </w:t>
      </w:r>
      <w:r w:rsidRPr="00E013DF">
        <w:rPr>
          <w:rFonts w:ascii="Times New Roman" w:hAnsi="Times New Roman" w:cs="Times New Roman"/>
          <w:sz w:val="26"/>
          <w:szCs w:val="26"/>
        </w:rPr>
        <w:t xml:space="preserve"> оценивается как стабильная с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 xml:space="preserve">тенденцией к улучшению, внедряются новые подходы в </w:t>
      </w:r>
      <w:r w:rsidR="00E20418" w:rsidRPr="00E013DF">
        <w:rPr>
          <w:rFonts w:ascii="Times New Roman" w:hAnsi="Times New Roman" w:cs="Times New Roman"/>
          <w:sz w:val="26"/>
          <w:szCs w:val="26"/>
        </w:rPr>
        <w:t>муниципаль</w:t>
      </w:r>
      <w:r w:rsidRPr="00E013DF">
        <w:rPr>
          <w:rFonts w:ascii="Times New Roman" w:hAnsi="Times New Roman" w:cs="Times New Roman"/>
          <w:sz w:val="26"/>
          <w:szCs w:val="26"/>
        </w:rPr>
        <w:t xml:space="preserve">ном управлении и во взаимодействии с обществом, эффективно реализуются меры, направленные на обеспечение безопасности населения и объектов на территории </w:t>
      </w:r>
      <w:r w:rsidR="00E20418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6D3084" w:rsidRPr="00E013DF" w:rsidRDefault="006D3084" w:rsidP="00C4406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Достигнуты следующие результаты основных показателей и тенденций развития, оценки инвестиционной привлекательности и конкурентоспособности муниципального района.</w:t>
      </w:r>
    </w:p>
    <w:p w:rsidR="00757A06" w:rsidRPr="00E013DF" w:rsidRDefault="00757A06" w:rsidP="00757A06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142E5">
        <w:rPr>
          <w:rFonts w:ascii="Times New Roman" w:hAnsi="Times New Roman" w:cs="Times New Roman"/>
          <w:sz w:val="26"/>
          <w:szCs w:val="26"/>
        </w:rPr>
        <w:t>Среднегодовые темпы роста промышленного производства в 2014 - 2017 годы составили 111,7%. В муниципальном районе сохраняется ресурсно-сырьевая модель экономики.</w:t>
      </w:r>
      <w:r w:rsidR="006D3B02" w:rsidRPr="003142E5">
        <w:rPr>
          <w:rFonts w:ascii="Times New Roman" w:hAnsi="Times New Roman" w:cs="Times New Roman"/>
          <w:sz w:val="26"/>
          <w:szCs w:val="26"/>
        </w:rPr>
        <w:t xml:space="preserve"> (Официальные статистические данные </w:t>
      </w:r>
      <w:proofErr w:type="spellStart"/>
      <w:r w:rsidR="006D3B02" w:rsidRPr="003142E5">
        <w:rPr>
          <w:rFonts w:ascii="Times New Roman" w:hAnsi="Times New Roman" w:cs="Times New Roman"/>
          <w:sz w:val="26"/>
          <w:szCs w:val="26"/>
        </w:rPr>
        <w:t>Комистата</w:t>
      </w:r>
      <w:proofErr w:type="spellEnd"/>
      <w:r w:rsidR="006D3B02" w:rsidRPr="003142E5">
        <w:rPr>
          <w:rFonts w:ascii="Times New Roman" w:hAnsi="Times New Roman" w:cs="Times New Roman"/>
          <w:sz w:val="26"/>
          <w:szCs w:val="26"/>
        </w:rPr>
        <w:t xml:space="preserve"> за 2018 год отсутствуют).</w:t>
      </w:r>
    </w:p>
    <w:p w:rsidR="00757A06" w:rsidRPr="00E013DF" w:rsidRDefault="00757A06" w:rsidP="00757A06">
      <w:pPr>
        <w:pStyle w:val="ConsPlusNormal"/>
        <w:ind w:left="360"/>
        <w:rPr>
          <w:rFonts w:ascii="Times New Roman" w:hAnsi="Times New Roman" w:cs="Times New Roman"/>
        </w:rPr>
      </w:pPr>
    </w:p>
    <w:p w:rsidR="00757A06" w:rsidRPr="00E013DF" w:rsidRDefault="00757A06" w:rsidP="00757A06">
      <w:pPr>
        <w:pStyle w:val="ConsPlusNormal"/>
        <w:ind w:left="360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noProof/>
        </w:rPr>
        <w:drawing>
          <wp:inline distT="0" distB="0" distL="0" distR="0" wp14:anchorId="4272D52C" wp14:editId="4A68D12D">
            <wp:extent cx="5995625" cy="1478943"/>
            <wp:effectExtent l="0" t="0" r="571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625" cy="1478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06" w:rsidRPr="00E013DF" w:rsidRDefault="00757A06" w:rsidP="00757A0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57A06" w:rsidRPr="007C0D96" w:rsidRDefault="00757A06" w:rsidP="00757A06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7C0D96">
        <w:rPr>
          <w:rFonts w:ascii="Times New Roman" w:hAnsi="Times New Roman" w:cs="Times New Roman"/>
          <w:sz w:val="26"/>
          <w:szCs w:val="26"/>
        </w:rPr>
        <w:t>В структуре сельскохозяйственного производства две трети занимает животноводство, которое включает производство мяса и молока, одна треть приходится на растениеводство, специализирующееся на выращивании картофеля и овощей. Среднегодовые темпы роста сельскохозяйственного производства в 2014 - 2017 годы составили 101,4</w:t>
      </w:r>
      <w:r w:rsidR="007C0D96">
        <w:rPr>
          <w:rFonts w:ascii="Times New Roman" w:hAnsi="Times New Roman" w:cs="Times New Roman"/>
          <w:sz w:val="26"/>
          <w:szCs w:val="26"/>
        </w:rPr>
        <w:t>% (о</w:t>
      </w:r>
      <w:r w:rsidR="006D3B02" w:rsidRPr="007C0D96">
        <w:rPr>
          <w:rFonts w:ascii="Times New Roman" w:hAnsi="Times New Roman" w:cs="Times New Roman"/>
          <w:sz w:val="26"/>
          <w:szCs w:val="26"/>
        </w:rPr>
        <w:t>фициальные статистические данные за 2018 год отсутствуют).</w:t>
      </w:r>
    </w:p>
    <w:p w:rsidR="00757A06" w:rsidRPr="00C4406E" w:rsidRDefault="00757A06" w:rsidP="00757A06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C4406E">
        <w:rPr>
          <w:rFonts w:ascii="Times New Roman" w:hAnsi="Times New Roman" w:cs="Times New Roman"/>
          <w:sz w:val="26"/>
          <w:szCs w:val="26"/>
        </w:rPr>
        <w:t>Среднегодовые темпы роста ввода жилья в 2014- 2018 годы составили 43,5%.</w:t>
      </w:r>
    </w:p>
    <w:p w:rsidR="00757A06" w:rsidRPr="00E013DF" w:rsidRDefault="00757A06" w:rsidP="00757A06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C4406E">
        <w:rPr>
          <w:rFonts w:ascii="Times New Roman" w:hAnsi="Times New Roman" w:cs="Times New Roman"/>
          <w:sz w:val="26"/>
          <w:szCs w:val="26"/>
        </w:rPr>
        <w:t>В 2018 году в промышленности было занято 23,8% от общей численности занятых в организациях экономики муниципального района, в организациях транспорта – 23,5%, строительства – 5,2%, сельского хозяйства и лесного хозяйства – 0,4%, в социальной сфере (образование, здравоохранение и предоставление социальных услуг, организация отдыха и развлечений, культура и спорт) – 26,3%.</w:t>
      </w:r>
    </w:p>
    <w:p w:rsidR="00757A06" w:rsidRPr="00E013DF" w:rsidRDefault="00757A06" w:rsidP="00757A06">
      <w:pPr>
        <w:pStyle w:val="ConsPlusNormal"/>
        <w:rPr>
          <w:rFonts w:ascii="Times New Roman" w:hAnsi="Times New Roman" w:cs="Times New Roman"/>
        </w:rPr>
      </w:pPr>
    </w:p>
    <w:p w:rsidR="00757A06" w:rsidRPr="00E013DF" w:rsidRDefault="00757A06" w:rsidP="00757A06">
      <w:pPr>
        <w:pStyle w:val="ConsPlusNormal"/>
        <w:jc w:val="center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noProof/>
        </w:rPr>
        <w:drawing>
          <wp:inline distT="0" distB="0" distL="0" distR="0" wp14:anchorId="322D7D2C" wp14:editId="1627C1F3">
            <wp:extent cx="6236897" cy="1979874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586" cy="198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06" w:rsidRPr="00E013DF" w:rsidRDefault="00757A06" w:rsidP="00757A06">
      <w:pPr>
        <w:pStyle w:val="ConsPlusNormal"/>
        <w:ind w:left="360"/>
        <w:rPr>
          <w:rFonts w:ascii="Times New Roman" w:hAnsi="Times New Roman" w:cs="Times New Roman"/>
        </w:rPr>
      </w:pPr>
    </w:p>
    <w:p w:rsidR="00757A06" w:rsidRPr="00C4406E" w:rsidRDefault="00757A06" w:rsidP="00757A06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C4406E">
        <w:rPr>
          <w:rFonts w:ascii="Times New Roman" w:hAnsi="Times New Roman" w:cs="Times New Roman"/>
          <w:sz w:val="26"/>
          <w:szCs w:val="26"/>
        </w:rPr>
        <w:t>Среднемесячная номинальная начисленная заработная плата одного работника в муниципальном районе увеличилась с 48,5 тыс. рублей в 2014 году до 60,9 тыс. рублей в 2018 году. Среднегодовые темпы роста среднемесячной реальной начисленной заработной платы в 2014 - 2018 годы составили 105,9%.</w:t>
      </w:r>
    </w:p>
    <w:p w:rsidR="00757A06" w:rsidRPr="00C4406E" w:rsidRDefault="00757A06" w:rsidP="00757A06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C4406E">
        <w:rPr>
          <w:rFonts w:ascii="Times New Roman" w:hAnsi="Times New Roman" w:cs="Times New Roman"/>
          <w:sz w:val="26"/>
          <w:szCs w:val="26"/>
        </w:rPr>
        <w:lastRenderedPageBreak/>
        <w:t xml:space="preserve">Возрос уровень регистрируемой безработицы в целом по </w:t>
      </w:r>
      <w:r w:rsidR="00641EA1" w:rsidRPr="00C4406E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C4406E">
        <w:rPr>
          <w:rFonts w:ascii="Times New Roman" w:hAnsi="Times New Roman" w:cs="Times New Roman"/>
          <w:sz w:val="26"/>
          <w:szCs w:val="26"/>
        </w:rPr>
        <w:t>району - к концу 2018 года он составил 2,0% к численности рабочей силы при 1,4% на начало 2014 года.</w:t>
      </w:r>
    </w:p>
    <w:p w:rsidR="00757A06" w:rsidRPr="007C0D96" w:rsidRDefault="00757A06" w:rsidP="007C0D96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C4406E">
        <w:rPr>
          <w:rFonts w:ascii="Times New Roman" w:hAnsi="Times New Roman" w:cs="Times New Roman"/>
          <w:sz w:val="26"/>
          <w:szCs w:val="26"/>
        </w:rPr>
        <w:t xml:space="preserve">Доля населения в трудоспособном возрасте сократилась с 59 % в 2014 году до 54,6% в 2018 году. Существенно увеличилась демографическая нагрузка на трудоспособное население. </w:t>
      </w:r>
      <w:proofErr w:type="gramStart"/>
      <w:r w:rsidRPr="00C4406E">
        <w:rPr>
          <w:rFonts w:ascii="Times New Roman" w:hAnsi="Times New Roman" w:cs="Times New Roman"/>
          <w:sz w:val="26"/>
          <w:szCs w:val="26"/>
        </w:rPr>
        <w:t>Доля населения старше трудоспособного возраста выросла с 22,6% до 25,5%. Доля сельского населения уменьшилась с 14% до 13,5%. В этот период отмечены снижение рождаемости (с 13 человек на 1000 человек населения по итогам 2014 года до 9,1 по итогам 2018 года), увелич</w:t>
      </w:r>
      <w:r w:rsidR="00317265">
        <w:rPr>
          <w:rFonts w:ascii="Times New Roman" w:hAnsi="Times New Roman" w:cs="Times New Roman"/>
          <w:sz w:val="26"/>
          <w:szCs w:val="26"/>
        </w:rPr>
        <w:t>ение смертности населения (с 13,</w:t>
      </w:r>
      <w:r w:rsidRPr="00C4406E">
        <w:rPr>
          <w:rFonts w:ascii="Times New Roman" w:hAnsi="Times New Roman" w:cs="Times New Roman"/>
          <w:sz w:val="26"/>
          <w:szCs w:val="26"/>
        </w:rPr>
        <w:t>7 до 14,2) и естественной убыли населения (с -</w:t>
      </w:r>
      <w:r w:rsidR="00C4406E">
        <w:rPr>
          <w:rFonts w:ascii="Times New Roman" w:hAnsi="Times New Roman" w:cs="Times New Roman"/>
          <w:sz w:val="26"/>
          <w:szCs w:val="26"/>
        </w:rPr>
        <w:t xml:space="preserve"> </w:t>
      </w:r>
      <w:r w:rsidRPr="00C4406E">
        <w:rPr>
          <w:rFonts w:ascii="Times New Roman" w:hAnsi="Times New Roman" w:cs="Times New Roman"/>
          <w:sz w:val="26"/>
          <w:szCs w:val="26"/>
        </w:rPr>
        <w:t xml:space="preserve">40 до -258). </w:t>
      </w:r>
      <w:proofErr w:type="gramEnd"/>
    </w:p>
    <w:p w:rsidR="00757A06" w:rsidRPr="00E013DF" w:rsidRDefault="00757A06" w:rsidP="00757A06">
      <w:pPr>
        <w:pStyle w:val="ConsPlusNormal"/>
        <w:ind w:left="360"/>
        <w:rPr>
          <w:rFonts w:ascii="Times New Roman" w:hAnsi="Times New Roman" w:cs="Times New Roman"/>
        </w:rPr>
      </w:pPr>
    </w:p>
    <w:p w:rsidR="00757A06" w:rsidRPr="00E013DF" w:rsidRDefault="00757A06" w:rsidP="00757A06">
      <w:pPr>
        <w:pStyle w:val="ConsPlusNormal"/>
        <w:ind w:left="360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noProof/>
        </w:rPr>
        <w:drawing>
          <wp:inline distT="0" distB="0" distL="0" distR="0" wp14:anchorId="0E484D44" wp14:editId="06C8CFD8">
            <wp:extent cx="5899868" cy="4275521"/>
            <wp:effectExtent l="0" t="0" r="571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78" cy="427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06" w:rsidRPr="00E013DF" w:rsidRDefault="00757A06" w:rsidP="00757A06">
      <w:pPr>
        <w:pStyle w:val="ConsPlusNormal"/>
        <w:ind w:left="360"/>
        <w:rPr>
          <w:rFonts w:ascii="Times New Roman" w:hAnsi="Times New Roman" w:cs="Times New Roman"/>
        </w:rPr>
      </w:pPr>
    </w:p>
    <w:p w:rsidR="00757A06" w:rsidRPr="007C0D96" w:rsidRDefault="00757A06" w:rsidP="00757A06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C0D96">
        <w:rPr>
          <w:rFonts w:ascii="Times New Roman" w:hAnsi="Times New Roman" w:cs="Times New Roman"/>
          <w:sz w:val="26"/>
          <w:szCs w:val="26"/>
        </w:rPr>
        <w:t xml:space="preserve">Вместе с тем численность населения муниципального района снизилась с 54,3 тыс. человек на начало 2014 года до 49,7  человек на начало 2019 года вследствие миграционного оттока и естественной убыли населения. </w:t>
      </w:r>
    </w:p>
    <w:p w:rsidR="00757A06" w:rsidRPr="00E013DF" w:rsidRDefault="00757A06" w:rsidP="00757A06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C0D96">
        <w:rPr>
          <w:rFonts w:ascii="Times New Roman" w:hAnsi="Times New Roman" w:cs="Times New Roman"/>
          <w:sz w:val="26"/>
          <w:szCs w:val="26"/>
        </w:rPr>
        <w:t>В ин</w:t>
      </w:r>
      <w:r w:rsidR="00A015F1" w:rsidRPr="007C0D96">
        <w:rPr>
          <w:rFonts w:ascii="Times New Roman" w:hAnsi="Times New Roman" w:cs="Times New Roman"/>
          <w:sz w:val="26"/>
          <w:szCs w:val="26"/>
        </w:rPr>
        <w:t xml:space="preserve">вестиционной сфере в 2014 - </w:t>
      </w:r>
      <w:r w:rsidR="00265BD8" w:rsidRPr="007C0D96">
        <w:rPr>
          <w:rFonts w:ascii="Times New Roman" w:hAnsi="Times New Roman" w:cs="Times New Roman"/>
          <w:sz w:val="26"/>
          <w:szCs w:val="26"/>
        </w:rPr>
        <w:t>2018</w:t>
      </w:r>
      <w:r w:rsidRPr="007C0D96">
        <w:rPr>
          <w:rFonts w:ascii="Times New Roman" w:hAnsi="Times New Roman" w:cs="Times New Roman"/>
          <w:sz w:val="26"/>
          <w:szCs w:val="26"/>
        </w:rPr>
        <w:t xml:space="preserve"> годы складывалась негативная тенденция со среднегодовым темпом снижения объема инвестиций в основной капитал  71,3%. Снижение объемов инвестиций было связано с завершением муниципальной адресной программы «Переселение граждан из аварийного жил</w:t>
      </w:r>
      <w:r w:rsidR="00A015F1" w:rsidRPr="007C0D96">
        <w:rPr>
          <w:rFonts w:ascii="Times New Roman" w:hAnsi="Times New Roman" w:cs="Times New Roman"/>
          <w:sz w:val="26"/>
          <w:szCs w:val="26"/>
        </w:rPr>
        <w:t>ищного фонда на 2013-2018 годы»</w:t>
      </w:r>
      <w:r w:rsidR="00A015F1">
        <w:rPr>
          <w:rFonts w:ascii="Times New Roman" w:hAnsi="Times New Roman" w:cs="Times New Roman"/>
          <w:sz w:val="26"/>
          <w:szCs w:val="26"/>
        </w:rPr>
        <w:t xml:space="preserve"> и </w:t>
      </w:r>
      <w:r w:rsidR="00614D2A" w:rsidRPr="00614D2A">
        <w:rPr>
          <w:rFonts w:ascii="Times New Roman" w:hAnsi="Times New Roman" w:cs="Times New Roman"/>
          <w:sz w:val="26"/>
          <w:szCs w:val="26"/>
        </w:rPr>
        <w:t xml:space="preserve">с завершением крупных </w:t>
      </w:r>
      <w:proofErr w:type="spellStart"/>
      <w:r w:rsidR="00614D2A" w:rsidRPr="00614D2A">
        <w:rPr>
          <w:rFonts w:ascii="Times New Roman" w:hAnsi="Times New Roman" w:cs="Times New Roman"/>
          <w:sz w:val="26"/>
          <w:szCs w:val="26"/>
        </w:rPr>
        <w:t>инвестпроектов</w:t>
      </w:r>
      <w:proofErr w:type="spellEnd"/>
      <w:r w:rsidR="00614D2A" w:rsidRPr="00614D2A">
        <w:rPr>
          <w:rFonts w:ascii="Times New Roman" w:hAnsi="Times New Roman" w:cs="Times New Roman"/>
          <w:sz w:val="26"/>
          <w:szCs w:val="26"/>
        </w:rPr>
        <w:t xml:space="preserve"> - ст</w:t>
      </w:r>
      <w:r w:rsidR="00A015F1">
        <w:rPr>
          <w:rFonts w:ascii="Times New Roman" w:hAnsi="Times New Roman" w:cs="Times New Roman"/>
          <w:sz w:val="26"/>
          <w:szCs w:val="26"/>
        </w:rPr>
        <w:t xml:space="preserve">роительство </w:t>
      </w:r>
      <w:r w:rsidR="00614D2A" w:rsidRPr="00614D2A">
        <w:rPr>
          <w:rFonts w:ascii="Times New Roman" w:hAnsi="Times New Roman" w:cs="Times New Roman"/>
          <w:sz w:val="26"/>
          <w:szCs w:val="26"/>
        </w:rPr>
        <w:t xml:space="preserve"> системы магистральн</w:t>
      </w:r>
      <w:r w:rsidR="00A015F1">
        <w:rPr>
          <w:rFonts w:ascii="Times New Roman" w:hAnsi="Times New Roman" w:cs="Times New Roman"/>
          <w:sz w:val="26"/>
          <w:szCs w:val="26"/>
        </w:rPr>
        <w:t>ого</w:t>
      </w:r>
      <w:r w:rsidR="00614D2A" w:rsidRPr="00614D2A">
        <w:rPr>
          <w:rFonts w:ascii="Times New Roman" w:hAnsi="Times New Roman" w:cs="Times New Roman"/>
          <w:sz w:val="26"/>
          <w:szCs w:val="26"/>
        </w:rPr>
        <w:t xml:space="preserve"> газопровод</w:t>
      </w:r>
      <w:r w:rsidR="00A015F1">
        <w:rPr>
          <w:rFonts w:ascii="Times New Roman" w:hAnsi="Times New Roman" w:cs="Times New Roman"/>
          <w:sz w:val="26"/>
          <w:szCs w:val="26"/>
        </w:rPr>
        <w:t>а</w:t>
      </w:r>
      <w:r w:rsidR="007C0D96">
        <w:rPr>
          <w:rFonts w:ascii="Times New Roman" w:hAnsi="Times New Roman" w:cs="Times New Roman"/>
          <w:sz w:val="26"/>
          <w:szCs w:val="26"/>
        </w:rPr>
        <w:t xml:space="preserve"> «Бованенково-Ухта»</w:t>
      </w:r>
      <w:r w:rsidR="00586765">
        <w:rPr>
          <w:rFonts w:ascii="Times New Roman" w:hAnsi="Times New Roman" w:cs="Times New Roman"/>
          <w:sz w:val="26"/>
          <w:szCs w:val="26"/>
        </w:rPr>
        <w:t xml:space="preserve"> вторая нитка</w:t>
      </w:r>
      <w:r w:rsidR="00A015F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57A06" w:rsidRPr="00E013DF" w:rsidRDefault="00757A06" w:rsidP="00757A06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757A06" w:rsidRPr="00E013DF" w:rsidRDefault="00757A06" w:rsidP="00757A06">
      <w:pPr>
        <w:pStyle w:val="ConsPlusNormal"/>
        <w:ind w:left="360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60DA5667" wp14:editId="33318B74">
            <wp:extent cx="3651738" cy="219509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950" cy="221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06" w:rsidRPr="00E013DF" w:rsidRDefault="00757A06" w:rsidP="00757A06">
      <w:pPr>
        <w:pStyle w:val="ConsPlusNormal"/>
        <w:rPr>
          <w:rFonts w:ascii="Times New Roman" w:hAnsi="Times New Roman" w:cs="Times New Roman"/>
        </w:rPr>
      </w:pPr>
    </w:p>
    <w:p w:rsidR="00757A06" w:rsidRPr="00E013DF" w:rsidRDefault="00757A06" w:rsidP="00757A06">
      <w:pPr>
        <w:pStyle w:val="ConsPlusNormal"/>
        <w:rPr>
          <w:rFonts w:ascii="Times New Roman" w:hAnsi="Times New Roman" w:cs="Times New Roman"/>
        </w:rPr>
      </w:pPr>
    </w:p>
    <w:p w:rsidR="00A44DC4" w:rsidRPr="006D3B02" w:rsidRDefault="00757A06" w:rsidP="003C033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Получила развитие система стратегического планирования в муниципальном районе.</w:t>
      </w:r>
      <w:r w:rsidRPr="00E013DF">
        <w:rPr>
          <w:rFonts w:ascii="Times New Roman" w:hAnsi="Times New Roman" w:cs="Times New Roman"/>
        </w:rPr>
        <w:t xml:space="preserve">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 xml:space="preserve">В 2013 году в рамках </w:t>
      </w:r>
      <w:r w:rsidRPr="00C031DD">
        <w:rPr>
          <w:rFonts w:ascii="Times New Roman" w:hAnsi="Times New Roman" w:cs="Times New Roman"/>
          <w:sz w:val="26"/>
          <w:szCs w:val="26"/>
        </w:rPr>
        <w:t xml:space="preserve">реализации  проекта «Внедрение унифицированной процедуры стратегического управления развитием муниципальных образований в Республике Коми» </w:t>
      </w:r>
      <w:r w:rsidR="007C0D96">
        <w:rPr>
          <w:rFonts w:ascii="Times New Roman" w:hAnsi="Times New Roman" w:cs="Times New Roman"/>
          <w:sz w:val="26"/>
          <w:szCs w:val="26"/>
        </w:rPr>
        <w:t>(Распоряжение</w:t>
      </w:r>
      <w:r w:rsidRPr="00B16DF4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27.05.2013 </w:t>
      </w:r>
      <w:r w:rsidR="007C0D9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B16DF4">
        <w:rPr>
          <w:rFonts w:ascii="Times New Roman" w:hAnsi="Times New Roman" w:cs="Times New Roman"/>
          <w:sz w:val="26"/>
          <w:szCs w:val="26"/>
        </w:rPr>
        <w:t>№ 194-р «О комплексе работ, направленных на совершенствование системы стратегического планирования в Республике Коми») были приняты 9 муниципальных программ МО МР «Печора» по основным направлениям развития, разработана стратегия социально-экономического развития муниципального района «Печора».</w:t>
      </w:r>
      <w:proofErr w:type="gramEnd"/>
      <w:r w:rsidR="00B16DF4">
        <w:rPr>
          <w:rFonts w:ascii="Times New Roman" w:hAnsi="Times New Roman" w:cs="Times New Roman"/>
          <w:sz w:val="26"/>
          <w:szCs w:val="26"/>
        </w:rPr>
        <w:t xml:space="preserve"> </w:t>
      </w:r>
      <w:r w:rsidR="006D3B02">
        <w:rPr>
          <w:rFonts w:ascii="Times New Roman" w:hAnsi="Times New Roman" w:cs="Times New Roman"/>
          <w:sz w:val="28"/>
          <w:szCs w:val="28"/>
        </w:rPr>
        <w:t>Переход на</w:t>
      </w:r>
      <w:r w:rsidR="00D4159C" w:rsidRPr="002F79C5">
        <w:rPr>
          <w:rFonts w:ascii="Times New Roman" w:hAnsi="Times New Roman" w:cs="Times New Roman"/>
          <w:sz w:val="28"/>
          <w:szCs w:val="28"/>
        </w:rPr>
        <w:t xml:space="preserve"> </w:t>
      </w:r>
      <w:r w:rsidR="002F79C5" w:rsidRPr="002F79C5">
        <w:rPr>
          <w:rFonts w:ascii="Times New Roman" w:hAnsi="Times New Roman" w:cs="Times New Roman"/>
          <w:sz w:val="26"/>
          <w:szCs w:val="26"/>
        </w:rPr>
        <w:t>трехлетн</w:t>
      </w:r>
      <w:r w:rsidR="006D3B02">
        <w:rPr>
          <w:rFonts w:ascii="Times New Roman" w:hAnsi="Times New Roman" w:cs="Times New Roman"/>
          <w:sz w:val="26"/>
          <w:szCs w:val="26"/>
        </w:rPr>
        <w:t>ий бюджет</w:t>
      </w:r>
      <w:r w:rsidR="002F79C5" w:rsidRPr="002F79C5">
        <w:rPr>
          <w:rFonts w:ascii="Times New Roman" w:hAnsi="Times New Roman" w:cs="Times New Roman"/>
          <w:sz w:val="26"/>
          <w:szCs w:val="26"/>
        </w:rPr>
        <w:t xml:space="preserve"> позволи</w:t>
      </w:r>
      <w:r w:rsidR="006D3B02">
        <w:rPr>
          <w:rFonts w:ascii="Times New Roman" w:hAnsi="Times New Roman" w:cs="Times New Roman"/>
          <w:sz w:val="26"/>
          <w:szCs w:val="26"/>
        </w:rPr>
        <w:t>л</w:t>
      </w:r>
      <w:r w:rsidR="002F79C5" w:rsidRPr="002F79C5">
        <w:rPr>
          <w:rFonts w:ascii="Times New Roman" w:hAnsi="Times New Roman" w:cs="Times New Roman"/>
          <w:sz w:val="26"/>
          <w:szCs w:val="26"/>
        </w:rPr>
        <w:t xml:space="preserve"> </w:t>
      </w:r>
      <w:r w:rsidR="006D3B02">
        <w:rPr>
          <w:rFonts w:ascii="Times New Roman" w:hAnsi="Times New Roman" w:cs="Times New Roman"/>
          <w:sz w:val="26"/>
          <w:szCs w:val="26"/>
        </w:rPr>
        <w:t>муниципальному району</w:t>
      </w:r>
      <w:r w:rsidR="002F79C5" w:rsidRPr="002F79C5">
        <w:rPr>
          <w:rFonts w:ascii="Times New Roman" w:hAnsi="Times New Roman" w:cs="Times New Roman"/>
          <w:sz w:val="26"/>
          <w:szCs w:val="26"/>
        </w:rPr>
        <w:t xml:space="preserve"> в полной мере использовать </w:t>
      </w:r>
      <w:r w:rsidR="002F79C5" w:rsidRPr="007C0D96">
        <w:rPr>
          <w:rFonts w:ascii="Times New Roman" w:hAnsi="Times New Roman" w:cs="Times New Roman"/>
          <w:sz w:val="26"/>
          <w:szCs w:val="26"/>
        </w:rPr>
        <w:t xml:space="preserve">возможность заключения среднесрочных контрактов, установить прозрачные и предсказуемые правила бюджетно-налоговой </w:t>
      </w:r>
      <w:proofErr w:type="gramStart"/>
      <w:r w:rsidR="002F79C5" w:rsidRPr="007C0D96">
        <w:rPr>
          <w:rFonts w:ascii="Times New Roman" w:hAnsi="Times New Roman" w:cs="Times New Roman"/>
          <w:sz w:val="26"/>
          <w:szCs w:val="26"/>
        </w:rPr>
        <w:t>политики на</w:t>
      </w:r>
      <w:proofErr w:type="gramEnd"/>
      <w:r w:rsidR="002F79C5" w:rsidRPr="007C0D96">
        <w:rPr>
          <w:rFonts w:ascii="Times New Roman" w:hAnsi="Times New Roman" w:cs="Times New Roman"/>
          <w:sz w:val="26"/>
          <w:szCs w:val="26"/>
        </w:rPr>
        <w:t xml:space="preserve"> среднесрочную перспективу.</w:t>
      </w:r>
      <w:r w:rsidR="002F79C5" w:rsidRPr="007C0D96">
        <w:rPr>
          <w:rFonts w:ascii="Times New Roman" w:hAnsi="Times New Roman" w:cs="Times New Roman"/>
          <w:sz w:val="28"/>
          <w:szCs w:val="28"/>
        </w:rPr>
        <w:t xml:space="preserve"> </w:t>
      </w:r>
      <w:r w:rsidR="00C031DD" w:rsidRPr="007C0D96">
        <w:rPr>
          <w:rFonts w:ascii="Times New Roman" w:hAnsi="Times New Roman" w:cs="Times New Roman"/>
          <w:sz w:val="28"/>
          <w:szCs w:val="28"/>
        </w:rPr>
        <w:t>Целесообразность выбора трехлетнего бюджета по сравнению с перспективным финансовым</w:t>
      </w:r>
      <w:r w:rsidR="00C031DD" w:rsidRPr="007C0D96">
        <w:rPr>
          <w:rFonts w:ascii="Times New Roman" w:hAnsi="Times New Roman" w:cs="Times New Roman"/>
          <w:sz w:val="26"/>
          <w:szCs w:val="26"/>
        </w:rPr>
        <w:t xml:space="preserve"> планом состоит в том, что трехлетний бюджет позволяет значительно расширить практику заключения среднесрочных контактов, обеспечивает большую стабильность межбюджетных</w:t>
      </w:r>
      <w:r w:rsidR="00C031DD" w:rsidRPr="006D3B02">
        <w:rPr>
          <w:rFonts w:ascii="Times New Roman" w:hAnsi="Times New Roman" w:cs="Times New Roman"/>
          <w:sz w:val="26"/>
          <w:szCs w:val="26"/>
        </w:rPr>
        <w:t xml:space="preserve"> отношений, ориентирует бюджетный процесс на достижение необходимых результатов.</w:t>
      </w:r>
      <w:r w:rsidR="00C031DD" w:rsidRPr="006D3B02">
        <w:t xml:space="preserve"> </w:t>
      </w:r>
    </w:p>
    <w:p w:rsidR="00A44DC4" w:rsidRPr="00B16DF4" w:rsidRDefault="00A44DC4" w:rsidP="001C3E9A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16DF4">
        <w:rPr>
          <w:rFonts w:ascii="Times New Roman" w:hAnsi="Times New Roman" w:cs="Times New Roman"/>
          <w:sz w:val="26"/>
          <w:szCs w:val="26"/>
        </w:rPr>
        <w:t xml:space="preserve">С </w:t>
      </w:r>
      <w:r w:rsidR="00B10C36" w:rsidRPr="00B16DF4">
        <w:rPr>
          <w:rFonts w:ascii="Times New Roman" w:hAnsi="Times New Roman" w:cs="Times New Roman"/>
          <w:sz w:val="26"/>
          <w:szCs w:val="26"/>
        </w:rPr>
        <w:t xml:space="preserve">2015 </w:t>
      </w:r>
      <w:r w:rsidRPr="00B16DF4">
        <w:rPr>
          <w:rFonts w:ascii="Times New Roman" w:hAnsi="Times New Roman" w:cs="Times New Roman"/>
          <w:sz w:val="26"/>
          <w:szCs w:val="26"/>
        </w:rPr>
        <w:t xml:space="preserve">года в </w:t>
      </w:r>
      <w:r w:rsidR="00631812" w:rsidRPr="00B16DF4">
        <w:rPr>
          <w:rFonts w:ascii="Times New Roman" w:hAnsi="Times New Roman" w:cs="Times New Roman"/>
          <w:sz w:val="26"/>
          <w:szCs w:val="26"/>
        </w:rPr>
        <w:t>муниципальном районе</w:t>
      </w:r>
      <w:r w:rsidRPr="00B16DF4">
        <w:rPr>
          <w:rFonts w:ascii="Times New Roman" w:hAnsi="Times New Roman" w:cs="Times New Roman"/>
          <w:sz w:val="26"/>
          <w:szCs w:val="26"/>
        </w:rPr>
        <w:t xml:space="preserve"> внедряется Стандарт развития конкуренции, направленный на совершенствование конкурентной среды и снижение административных барьеров на бизнес. </w:t>
      </w:r>
    </w:p>
    <w:p w:rsidR="00A44DC4" w:rsidRPr="00B16DF4" w:rsidRDefault="00A44DC4" w:rsidP="001C3E9A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16DF4">
        <w:rPr>
          <w:rFonts w:ascii="Times New Roman" w:hAnsi="Times New Roman" w:cs="Times New Roman"/>
          <w:sz w:val="26"/>
          <w:szCs w:val="26"/>
        </w:rPr>
        <w:t>Создана и успешно функционирует единая централизованная сеть многофункциональных центров предоставления государствен</w:t>
      </w:r>
      <w:r w:rsidR="00D238FE" w:rsidRPr="00B16DF4">
        <w:rPr>
          <w:rFonts w:ascii="Times New Roman" w:hAnsi="Times New Roman" w:cs="Times New Roman"/>
          <w:sz w:val="26"/>
          <w:szCs w:val="26"/>
        </w:rPr>
        <w:t>ных и муниципальных услуг (МФЦ)</w:t>
      </w:r>
      <w:r w:rsidRPr="00B16DF4">
        <w:rPr>
          <w:rFonts w:ascii="Times New Roman" w:hAnsi="Times New Roman" w:cs="Times New Roman"/>
          <w:sz w:val="26"/>
          <w:szCs w:val="26"/>
        </w:rPr>
        <w:t>.</w:t>
      </w:r>
      <w:r w:rsidRPr="00B16DF4">
        <w:rPr>
          <w:rFonts w:ascii="Times New Roman" w:hAnsi="Times New Roman" w:cs="Times New Roman"/>
        </w:rPr>
        <w:t xml:space="preserve"> </w:t>
      </w:r>
      <w:r w:rsidRPr="00B16DF4">
        <w:rPr>
          <w:rFonts w:ascii="Times New Roman" w:hAnsi="Times New Roman" w:cs="Times New Roman"/>
          <w:sz w:val="26"/>
          <w:szCs w:val="26"/>
        </w:rPr>
        <w:t xml:space="preserve">Всего открыто </w:t>
      </w:r>
      <w:r w:rsidR="00D238FE" w:rsidRPr="00B16DF4">
        <w:rPr>
          <w:rFonts w:ascii="Times New Roman" w:hAnsi="Times New Roman" w:cs="Times New Roman"/>
          <w:sz w:val="26"/>
          <w:szCs w:val="26"/>
        </w:rPr>
        <w:t xml:space="preserve">5 </w:t>
      </w:r>
      <w:r w:rsidRPr="00B16DF4">
        <w:rPr>
          <w:rFonts w:ascii="Times New Roman" w:hAnsi="Times New Roman" w:cs="Times New Roman"/>
          <w:sz w:val="26"/>
          <w:szCs w:val="26"/>
        </w:rPr>
        <w:t>окон обслуживания</w:t>
      </w:r>
      <w:r w:rsidR="001C3E9A" w:rsidRPr="00B16DF4">
        <w:rPr>
          <w:rFonts w:ascii="Times New Roman" w:hAnsi="Times New Roman" w:cs="Times New Roman"/>
          <w:sz w:val="26"/>
          <w:szCs w:val="26"/>
        </w:rPr>
        <w:t xml:space="preserve"> населения муниципального района</w:t>
      </w:r>
      <w:r w:rsidRPr="00B16DF4">
        <w:rPr>
          <w:rFonts w:ascii="Times New Roman" w:hAnsi="Times New Roman" w:cs="Times New Roman"/>
          <w:sz w:val="26"/>
          <w:szCs w:val="26"/>
        </w:rPr>
        <w:t>.</w:t>
      </w:r>
      <w:r w:rsidRPr="00B16DF4">
        <w:rPr>
          <w:rFonts w:ascii="Times New Roman" w:hAnsi="Times New Roman" w:cs="Times New Roman"/>
        </w:rPr>
        <w:t xml:space="preserve"> </w:t>
      </w:r>
      <w:proofErr w:type="gramStart"/>
      <w:r w:rsidRPr="00B16DF4">
        <w:rPr>
          <w:rFonts w:ascii="Times New Roman" w:hAnsi="Times New Roman" w:cs="Times New Roman"/>
          <w:sz w:val="26"/>
          <w:szCs w:val="26"/>
        </w:rPr>
        <w:t xml:space="preserve">В МФЦ предоставляется </w:t>
      </w:r>
      <w:r w:rsidR="00D238FE" w:rsidRPr="00B16DF4">
        <w:rPr>
          <w:rFonts w:ascii="Times New Roman" w:hAnsi="Times New Roman" w:cs="Times New Roman"/>
          <w:sz w:val="26"/>
          <w:szCs w:val="26"/>
        </w:rPr>
        <w:t>242</w:t>
      </w:r>
      <w:r w:rsidRPr="00B16DF4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3B407B" w:rsidRPr="00B16DF4">
        <w:rPr>
          <w:rFonts w:ascii="Times New Roman" w:hAnsi="Times New Roman" w:cs="Times New Roman"/>
          <w:sz w:val="26"/>
          <w:szCs w:val="26"/>
        </w:rPr>
        <w:t>и</w:t>
      </w:r>
      <w:r w:rsidRPr="00B16DF4"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="00D238FE" w:rsidRPr="00B16DF4">
        <w:rPr>
          <w:rFonts w:ascii="Times New Roman" w:hAnsi="Times New Roman" w:cs="Times New Roman"/>
          <w:sz w:val="26"/>
          <w:szCs w:val="26"/>
        </w:rPr>
        <w:t>17</w:t>
      </w:r>
      <w:r w:rsidRPr="00B16DF4">
        <w:rPr>
          <w:rFonts w:ascii="Times New Roman" w:hAnsi="Times New Roman" w:cs="Times New Roman"/>
          <w:sz w:val="26"/>
          <w:szCs w:val="26"/>
        </w:rPr>
        <w:t xml:space="preserve"> федеральных, </w:t>
      </w:r>
      <w:r w:rsidR="00D238FE" w:rsidRPr="00B16DF4">
        <w:rPr>
          <w:rFonts w:ascii="Times New Roman" w:hAnsi="Times New Roman" w:cs="Times New Roman"/>
          <w:sz w:val="26"/>
          <w:szCs w:val="26"/>
        </w:rPr>
        <w:t>162</w:t>
      </w:r>
      <w:r w:rsidRPr="00B16DF4">
        <w:rPr>
          <w:rFonts w:ascii="Times New Roman" w:hAnsi="Times New Roman" w:cs="Times New Roman"/>
          <w:sz w:val="26"/>
          <w:szCs w:val="26"/>
        </w:rPr>
        <w:t xml:space="preserve"> региональные, </w:t>
      </w:r>
      <w:r w:rsidR="00D238FE" w:rsidRPr="00B16DF4">
        <w:rPr>
          <w:rFonts w:ascii="Times New Roman" w:hAnsi="Times New Roman" w:cs="Times New Roman"/>
          <w:sz w:val="26"/>
          <w:szCs w:val="26"/>
        </w:rPr>
        <w:t>38</w:t>
      </w:r>
      <w:r w:rsidRPr="00B16DF4">
        <w:rPr>
          <w:rFonts w:ascii="Times New Roman" w:hAnsi="Times New Roman" w:cs="Times New Roman"/>
          <w:sz w:val="26"/>
          <w:szCs w:val="26"/>
        </w:rPr>
        <w:t xml:space="preserve"> муниципальные, а также </w:t>
      </w:r>
      <w:r w:rsidR="003B407B" w:rsidRPr="00B16DF4">
        <w:rPr>
          <w:rFonts w:ascii="Times New Roman" w:hAnsi="Times New Roman" w:cs="Times New Roman"/>
          <w:sz w:val="26"/>
          <w:szCs w:val="26"/>
        </w:rPr>
        <w:t xml:space="preserve">25 </w:t>
      </w:r>
      <w:r w:rsidRPr="00B16DF4">
        <w:rPr>
          <w:rFonts w:ascii="Times New Roman" w:hAnsi="Times New Roman" w:cs="Times New Roman"/>
          <w:sz w:val="26"/>
          <w:szCs w:val="26"/>
        </w:rPr>
        <w:t>ины</w:t>
      </w:r>
      <w:r w:rsidR="003B407B" w:rsidRPr="00B16DF4">
        <w:rPr>
          <w:rFonts w:ascii="Times New Roman" w:hAnsi="Times New Roman" w:cs="Times New Roman"/>
          <w:sz w:val="26"/>
          <w:szCs w:val="26"/>
        </w:rPr>
        <w:t>х</w:t>
      </w:r>
      <w:r w:rsidRPr="00B16DF4">
        <w:rPr>
          <w:rFonts w:ascii="Times New Roman" w:hAnsi="Times New Roman" w:cs="Times New Roman"/>
          <w:sz w:val="26"/>
          <w:szCs w:val="26"/>
        </w:rPr>
        <w:t xml:space="preserve"> сопутствующи</w:t>
      </w:r>
      <w:r w:rsidR="003B407B" w:rsidRPr="00B16DF4">
        <w:rPr>
          <w:rFonts w:ascii="Times New Roman" w:hAnsi="Times New Roman" w:cs="Times New Roman"/>
          <w:sz w:val="26"/>
          <w:szCs w:val="26"/>
        </w:rPr>
        <w:t>х</w:t>
      </w:r>
      <w:r w:rsidRPr="00B16DF4">
        <w:rPr>
          <w:rFonts w:ascii="Times New Roman" w:hAnsi="Times New Roman" w:cs="Times New Roman"/>
          <w:sz w:val="26"/>
          <w:szCs w:val="26"/>
        </w:rPr>
        <w:t xml:space="preserve"> услуг.</w:t>
      </w:r>
      <w:proofErr w:type="gramEnd"/>
      <w:r w:rsidRPr="00B16DF4">
        <w:rPr>
          <w:rFonts w:ascii="Times New Roman" w:hAnsi="Times New Roman" w:cs="Times New Roman"/>
          <w:sz w:val="26"/>
          <w:szCs w:val="26"/>
        </w:rPr>
        <w:t xml:space="preserve"> Среднее время ожидания в очереди при обращении за получением услуг в 2018 году составило </w:t>
      </w:r>
      <w:r w:rsidR="00BA0B07" w:rsidRPr="00B16DF4">
        <w:rPr>
          <w:rFonts w:ascii="Times New Roman" w:hAnsi="Times New Roman" w:cs="Times New Roman"/>
          <w:sz w:val="26"/>
          <w:szCs w:val="26"/>
        </w:rPr>
        <w:t xml:space="preserve"> </w:t>
      </w:r>
      <w:r w:rsidR="003B407B" w:rsidRPr="00B16DF4">
        <w:rPr>
          <w:rFonts w:ascii="Times New Roman" w:hAnsi="Times New Roman" w:cs="Times New Roman"/>
          <w:sz w:val="26"/>
          <w:szCs w:val="26"/>
        </w:rPr>
        <w:t>не более 15</w:t>
      </w:r>
      <w:r w:rsidRPr="00B16DF4">
        <w:rPr>
          <w:rFonts w:ascii="Times New Roman" w:hAnsi="Times New Roman" w:cs="Times New Roman"/>
          <w:sz w:val="26"/>
          <w:szCs w:val="26"/>
        </w:rPr>
        <w:t xml:space="preserve"> минут.</w:t>
      </w:r>
    </w:p>
    <w:p w:rsidR="00A44DC4" w:rsidRPr="00B16DF4" w:rsidRDefault="008B260C" w:rsidP="001C3E9A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16DF4">
        <w:rPr>
          <w:rFonts w:ascii="Times New Roman" w:hAnsi="Times New Roman" w:cs="Times New Roman"/>
          <w:sz w:val="26"/>
          <w:szCs w:val="26"/>
        </w:rPr>
        <w:t>Муниципальный район</w:t>
      </w:r>
      <w:r w:rsidR="00A44DC4" w:rsidRPr="00B16DF4">
        <w:rPr>
          <w:rFonts w:ascii="Times New Roman" w:hAnsi="Times New Roman" w:cs="Times New Roman"/>
          <w:sz w:val="26"/>
          <w:szCs w:val="26"/>
        </w:rPr>
        <w:t xml:space="preserve"> активно взаимодействует с</w:t>
      </w:r>
      <w:r w:rsidRPr="00B16DF4">
        <w:rPr>
          <w:rFonts w:ascii="Times New Roman" w:hAnsi="Times New Roman" w:cs="Times New Roman"/>
          <w:sz w:val="26"/>
          <w:szCs w:val="26"/>
        </w:rPr>
        <w:t xml:space="preserve"> Республикой Коми</w:t>
      </w:r>
      <w:r w:rsidR="00A44DC4" w:rsidRPr="00B16DF4">
        <w:rPr>
          <w:rFonts w:ascii="Times New Roman" w:hAnsi="Times New Roman" w:cs="Times New Roman"/>
          <w:sz w:val="26"/>
          <w:szCs w:val="26"/>
        </w:rPr>
        <w:t>,</w:t>
      </w:r>
      <w:r w:rsidRPr="00B16DF4">
        <w:rPr>
          <w:rFonts w:ascii="Times New Roman" w:hAnsi="Times New Roman" w:cs="Times New Roman"/>
          <w:sz w:val="26"/>
          <w:szCs w:val="26"/>
        </w:rPr>
        <w:t xml:space="preserve"> принимая участие в реализации </w:t>
      </w:r>
      <w:r w:rsidR="00503004" w:rsidRPr="00B16DF4">
        <w:rPr>
          <w:rFonts w:ascii="Times New Roman" w:hAnsi="Times New Roman" w:cs="Times New Roman"/>
          <w:sz w:val="26"/>
          <w:szCs w:val="26"/>
        </w:rPr>
        <w:t>9</w:t>
      </w:r>
      <w:r w:rsidR="00A44DC4" w:rsidRPr="00B16DF4">
        <w:rPr>
          <w:rFonts w:ascii="Times New Roman" w:hAnsi="Times New Roman" w:cs="Times New Roman"/>
          <w:sz w:val="26"/>
          <w:szCs w:val="26"/>
        </w:rPr>
        <w:t xml:space="preserve"> государственных программ </w:t>
      </w:r>
      <w:r w:rsidRPr="00B16DF4">
        <w:rPr>
          <w:rFonts w:ascii="Times New Roman" w:hAnsi="Times New Roman" w:cs="Times New Roman"/>
          <w:sz w:val="26"/>
          <w:szCs w:val="26"/>
        </w:rPr>
        <w:t>Республики Коми</w:t>
      </w:r>
      <w:r w:rsidR="00A44DC4" w:rsidRPr="00B16DF4">
        <w:rPr>
          <w:rFonts w:ascii="Times New Roman" w:hAnsi="Times New Roman" w:cs="Times New Roman"/>
          <w:sz w:val="26"/>
          <w:szCs w:val="26"/>
        </w:rPr>
        <w:t>:</w:t>
      </w:r>
    </w:p>
    <w:p w:rsidR="00A44DC4" w:rsidRPr="00E013DF" w:rsidRDefault="00A44DC4" w:rsidP="009C64A0">
      <w:pPr>
        <w:pStyle w:val="ConsPlusNormal"/>
        <w:rPr>
          <w:rFonts w:ascii="Times New Roman" w:hAnsi="Times New Roman" w:cs="Times New Roman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622"/>
        <w:gridCol w:w="5408"/>
      </w:tblGrid>
      <w:tr w:rsidR="00A44DC4" w:rsidRPr="00E013DF" w:rsidTr="00693163">
        <w:tc>
          <w:tcPr>
            <w:tcW w:w="1984" w:type="dxa"/>
          </w:tcPr>
          <w:p w:rsidR="00A44DC4" w:rsidRPr="00E013DF" w:rsidRDefault="00A44DC4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Направление развития</w:t>
            </w:r>
          </w:p>
        </w:tc>
        <w:tc>
          <w:tcPr>
            <w:tcW w:w="1622" w:type="dxa"/>
          </w:tcPr>
          <w:p w:rsidR="00A44DC4" w:rsidRPr="00E013DF" w:rsidRDefault="00A44DC4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5408" w:type="dxa"/>
          </w:tcPr>
          <w:p w:rsidR="00A44DC4" w:rsidRPr="00E013DF" w:rsidRDefault="00A44DC4" w:rsidP="006931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Наименование ГП Р</w:t>
            </w:r>
            <w:r w:rsidR="00693163" w:rsidRPr="00E013D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</w:p>
        </w:tc>
      </w:tr>
      <w:tr w:rsidR="006B0EC4" w:rsidRPr="00E013DF" w:rsidTr="00693163">
        <w:tc>
          <w:tcPr>
            <w:tcW w:w="1984" w:type="dxa"/>
          </w:tcPr>
          <w:p w:rsidR="006B0EC4" w:rsidRPr="00E013DF" w:rsidRDefault="006B0EC4" w:rsidP="00A028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Новое качество жизни</w:t>
            </w:r>
          </w:p>
        </w:tc>
        <w:tc>
          <w:tcPr>
            <w:tcW w:w="1622" w:type="dxa"/>
          </w:tcPr>
          <w:p w:rsidR="006B0EC4" w:rsidRPr="00E013DF" w:rsidRDefault="00503004" w:rsidP="00A028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2C5F"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ГП РК</w:t>
            </w:r>
          </w:p>
        </w:tc>
        <w:tc>
          <w:tcPr>
            <w:tcW w:w="5408" w:type="dxa"/>
          </w:tcPr>
          <w:p w:rsidR="003A5A5C" w:rsidRPr="00E013DF" w:rsidRDefault="003A5A5C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Развитие строительства и жилищно-коммунального комплекса, энергосбережение и повышение энергоэффективности</w:t>
            </w:r>
          </w:p>
          <w:p w:rsidR="00D531B9" w:rsidRPr="00B16DF4" w:rsidRDefault="00D531B9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D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Развитие здравоохранения</w:t>
            </w:r>
          </w:p>
          <w:p w:rsidR="00D531B9" w:rsidRPr="00E013DF" w:rsidRDefault="00D531B9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Развитие образования</w:t>
            </w:r>
          </w:p>
          <w:p w:rsidR="00D531B9" w:rsidRPr="00E013DF" w:rsidRDefault="00D531B9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Социальная защита населения</w:t>
            </w:r>
          </w:p>
          <w:p w:rsidR="00D531B9" w:rsidRPr="00E013DF" w:rsidRDefault="00D531B9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Развитие культуры и туризма в Республике Коми</w:t>
            </w:r>
          </w:p>
          <w:p w:rsidR="00D531B9" w:rsidRPr="00E013DF" w:rsidRDefault="00D531B9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Развитие физической культуры и спорта</w:t>
            </w:r>
          </w:p>
          <w:p w:rsidR="006B0EC4" w:rsidRPr="00E013DF" w:rsidRDefault="00AD3835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Содействие занятости населения</w:t>
            </w:r>
          </w:p>
        </w:tc>
      </w:tr>
      <w:tr w:rsidR="006B0EC4" w:rsidRPr="00E013DF" w:rsidTr="00693163">
        <w:tc>
          <w:tcPr>
            <w:tcW w:w="1984" w:type="dxa"/>
          </w:tcPr>
          <w:p w:rsidR="006B0EC4" w:rsidRPr="00E013DF" w:rsidRDefault="006B0EC4" w:rsidP="00A028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Инновационное развитие и модернизация экономики</w:t>
            </w:r>
          </w:p>
        </w:tc>
        <w:tc>
          <w:tcPr>
            <w:tcW w:w="1622" w:type="dxa"/>
          </w:tcPr>
          <w:p w:rsidR="006B0EC4" w:rsidRPr="00E013DF" w:rsidRDefault="001C2C5F" w:rsidP="00A028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3 ГП РК</w:t>
            </w:r>
          </w:p>
        </w:tc>
        <w:tc>
          <w:tcPr>
            <w:tcW w:w="5408" w:type="dxa"/>
          </w:tcPr>
          <w:p w:rsidR="00BF25AF" w:rsidRPr="00E013DF" w:rsidRDefault="001C2C5F" w:rsidP="00BF25A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Развитие экономики</w:t>
            </w:r>
          </w:p>
          <w:p w:rsidR="00BF25AF" w:rsidRPr="00E013DF" w:rsidRDefault="00BF25AF" w:rsidP="00BF25A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Развитие тран</w:t>
            </w:r>
            <w:r w:rsidR="001C2C5F" w:rsidRPr="00E013DF">
              <w:rPr>
                <w:rFonts w:ascii="Times New Roman" w:hAnsi="Times New Roman" w:cs="Times New Roman"/>
                <w:sz w:val="26"/>
                <w:szCs w:val="26"/>
              </w:rPr>
              <w:t>спортной системы</w:t>
            </w:r>
          </w:p>
          <w:p w:rsidR="00BF25AF" w:rsidRPr="00E013DF" w:rsidRDefault="00BF25AF" w:rsidP="00BF25A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и регулирование рынков сельскохозяйственной продукции, сырья и продовольствия, развитие рыбохозяйственно</w:t>
            </w:r>
            <w:r w:rsidR="001C2C5F" w:rsidRPr="00E013DF">
              <w:rPr>
                <w:rFonts w:ascii="Times New Roman" w:hAnsi="Times New Roman" w:cs="Times New Roman"/>
                <w:sz w:val="26"/>
                <w:szCs w:val="26"/>
              </w:rPr>
              <w:t>го комплекса в Республике Коми</w:t>
            </w:r>
          </w:p>
          <w:p w:rsidR="006B0EC4" w:rsidRPr="00E013DF" w:rsidRDefault="006B0EC4" w:rsidP="00BF25A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0EC4" w:rsidRPr="00E013DF" w:rsidTr="00693163">
        <w:tc>
          <w:tcPr>
            <w:tcW w:w="1984" w:type="dxa"/>
          </w:tcPr>
          <w:p w:rsidR="006B0EC4" w:rsidRPr="00D77447" w:rsidRDefault="006B0EC4" w:rsidP="00A028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77447">
              <w:rPr>
                <w:rFonts w:ascii="Times New Roman" w:hAnsi="Times New Roman" w:cs="Times New Roman"/>
                <w:sz w:val="26"/>
                <w:szCs w:val="26"/>
              </w:rPr>
              <w:t>Эффективное государство</w:t>
            </w:r>
          </w:p>
        </w:tc>
        <w:tc>
          <w:tcPr>
            <w:tcW w:w="1622" w:type="dxa"/>
          </w:tcPr>
          <w:p w:rsidR="006B0EC4" w:rsidRPr="00D77447" w:rsidRDefault="001C2C5F" w:rsidP="00A028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77447">
              <w:rPr>
                <w:rFonts w:ascii="Times New Roman" w:hAnsi="Times New Roman" w:cs="Times New Roman"/>
                <w:sz w:val="26"/>
                <w:szCs w:val="26"/>
              </w:rPr>
              <w:t>1 ГП РК</w:t>
            </w:r>
          </w:p>
        </w:tc>
        <w:tc>
          <w:tcPr>
            <w:tcW w:w="5408" w:type="dxa"/>
          </w:tcPr>
          <w:p w:rsidR="006B0EC4" w:rsidRPr="00D77447" w:rsidRDefault="001C2C5F" w:rsidP="00E7146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44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71468" w:rsidRPr="00D77447">
              <w:rPr>
                <w:rFonts w:ascii="Times New Roman" w:hAnsi="Times New Roman" w:cs="Times New Roman"/>
                <w:sz w:val="26"/>
                <w:szCs w:val="26"/>
              </w:rPr>
              <w:t>государственными</w:t>
            </w:r>
            <w:r w:rsidRPr="00D77447">
              <w:rPr>
                <w:rFonts w:ascii="Times New Roman" w:hAnsi="Times New Roman" w:cs="Times New Roman"/>
                <w:sz w:val="26"/>
                <w:szCs w:val="26"/>
              </w:rPr>
              <w:t xml:space="preserve"> финансами и </w:t>
            </w:r>
            <w:r w:rsidR="00E71468" w:rsidRPr="00D77447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государственным </w:t>
            </w:r>
            <w:r w:rsidRPr="00D77447">
              <w:rPr>
                <w:rFonts w:ascii="Times New Roman" w:hAnsi="Times New Roman" w:cs="Times New Roman"/>
                <w:sz w:val="26"/>
                <w:szCs w:val="26"/>
              </w:rPr>
              <w:t>долгом</w:t>
            </w:r>
          </w:p>
        </w:tc>
      </w:tr>
    </w:tbl>
    <w:p w:rsidR="00A44DC4" w:rsidRPr="00E013DF" w:rsidRDefault="00A44DC4" w:rsidP="002C7861">
      <w:pPr>
        <w:pStyle w:val="ConsPlusNormal"/>
        <w:ind w:left="360"/>
        <w:rPr>
          <w:rFonts w:ascii="Times New Roman" w:hAnsi="Times New Roman" w:cs="Times New Roman"/>
        </w:rPr>
      </w:pPr>
    </w:p>
    <w:p w:rsidR="00A44DC4" w:rsidRPr="00E013DF" w:rsidRDefault="002C7861" w:rsidP="002C7861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</w:t>
      </w:r>
      <w:r w:rsidR="00A44DC4" w:rsidRPr="00E013DF">
        <w:rPr>
          <w:rFonts w:ascii="Times New Roman" w:hAnsi="Times New Roman" w:cs="Times New Roman"/>
          <w:sz w:val="26"/>
          <w:szCs w:val="26"/>
        </w:rPr>
        <w:t>недрены современные методы стратегического и проектного управления, осуществляется их увязка с механизмами принятия бюджетных решений, в первую очередь, в рамках программно-целевого подхода.</w:t>
      </w:r>
    </w:p>
    <w:p w:rsidR="00DC2BBD" w:rsidRPr="00E013DF" w:rsidRDefault="00DC2BBD" w:rsidP="001C3E9A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7976" w:rsidRPr="00E013DF" w:rsidRDefault="00EC3147" w:rsidP="00486DA5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 xml:space="preserve">Результаты анализа факторов социально-экономического развития </w:t>
      </w:r>
      <w:r w:rsidR="001C3E9A" w:rsidRPr="00E013DF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b/>
          <w:sz w:val="26"/>
          <w:szCs w:val="26"/>
        </w:rPr>
        <w:t>р</w:t>
      </w:r>
      <w:r w:rsidR="004E6ECE" w:rsidRPr="00E013DF">
        <w:rPr>
          <w:rFonts w:ascii="Times New Roman" w:hAnsi="Times New Roman" w:cs="Times New Roman"/>
          <w:b/>
          <w:sz w:val="26"/>
          <w:szCs w:val="26"/>
        </w:rPr>
        <w:t>айона</w:t>
      </w:r>
    </w:p>
    <w:p w:rsidR="00F20FE7" w:rsidRPr="00E013DF" w:rsidRDefault="00F20FE7" w:rsidP="00F20FE7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077EB6" w:rsidRPr="00E013DF" w:rsidRDefault="00077EB6" w:rsidP="00077E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Анализ внутренних и внешних факторов социально-экономического развития </w:t>
      </w:r>
      <w:r w:rsidR="00C84DEE" w:rsidRPr="00E013D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E013DF">
        <w:rPr>
          <w:rFonts w:ascii="Times New Roman" w:hAnsi="Times New Roman" w:cs="Times New Roman"/>
          <w:sz w:val="26"/>
          <w:szCs w:val="26"/>
        </w:rPr>
        <w:t xml:space="preserve">выявил следующие основные сильные и слабые стороны, возможности и угрозы, а также влияние (позитивное/негативное) основных политических, экономических, социальных и технологических факторов на развитие </w:t>
      </w:r>
      <w:r w:rsidR="00C84DEE" w:rsidRPr="00E013DF">
        <w:rPr>
          <w:rFonts w:ascii="Times New Roman" w:hAnsi="Times New Roman" w:cs="Times New Roman"/>
          <w:sz w:val="26"/>
          <w:szCs w:val="26"/>
        </w:rPr>
        <w:t>района</w:t>
      </w:r>
      <w:r w:rsidRPr="00E013DF">
        <w:rPr>
          <w:rFonts w:ascii="Times New Roman" w:hAnsi="Times New Roman" w:cs="Times New Roman"/>
          <w:sz w:val="26"/>
          <w:szCs w:val="26"/>
        </w:rPr>
        <w:t>:</w:t>
      </w:r>
    </w:p>
    <w:p w:rsidR="00077EB6" w:rsidRPr="00E013DF" w:rsidRDefault="00077EB6" w:rsidP="00077EB6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077EB6" w:rsidRPr="00E013DF" w:rsidRDefault="00077EB6" w:rsidP="00077EB6">
      <w:pPr>
        <w:pStyle w:val="ConsPlusTitle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</w:rPr>
        <w:t>SWOT-анализ</w:t>
      </w:r>
    </w:p>
    <w:p w:rsidR="00077EB6" w:rsidRPr="00E013DF" w:rsidRDefault="00077EB6" w:rsidP="00077EB6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570"/>
        <w:gridCol w:w="4394"/>
      </w:tblGrid>
      <w:tr w:rsidR="00077EB6" w:rsidRPr="00E013DF" w:rsidTr="00650075">
        <w:tc>
          <w:tcPr>
            <w:tcW w:w="737" w:type="dxa"/>
            <w:vMerge w:val="restart"/>
            <w:textDirection w:val="btLr"/>
          </w:tcPr>
          <w:p w:rsidR="00077EB6" w:rsidRPr="00E013DF" w:rsidRDefault="00077EB6" w:rsidP="00486D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3DF"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Внутренние факторы</w:t>
            </w:r>
          </w:p>
        </w:tc>
        <w:tc>
          <w:tcPr>
            <w:tcW w:w="4570" w:type="dxa"/>
          </w:tcPr>
          <w:p w:rsidR="00077EB6" w:rsidRPr="00E013DF" w:rsidRDefault="00077EB6" w:rsidP="00077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394" w:type="dxa"/>
          </w:tcPr>
          <w:p w:rsidR="00077EB6" w:rsidRPr="00E013DF" w:rsidRDefault="00077EB6" w:rsidP="00077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077EB6" w:rsidRPr="00E013DF" w:rsidTr="00650075">
        <w:tc>
          <w:tcPr>
            <w:tcW w:w="737" w:type="dxa"/>
            <w:vMerge/>
          </w:tcPr>
          <w:p w:rsidR="00077EB6" w:rsidRPr="00E013DF" w:rsidRDefault="00077EB6" w:rsidP="00077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</w:tcPr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Богатый природно-ресурсный потенциал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Высокий производственный потенциал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Свободные рыночные ниши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Наличие учреждений культуры, физической культуры и спорта, социального обслуживания, отвечающих современным требованиям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Наличие и дальнейшее развитие механизмов социального партнерства, взаимодействия институтов гражданского общества, поддержки межнационального мира и согласия</w:t>
            </w:r>
          </w:p>
          <w:p w:rsidR="00077EB6" w:rsidRPr="00E013DF" w:rsidRDefault="00486DA5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Наличие «северных»</w:t>
            </w:r>
            <w:r w:rsidR="00077EB6" w:rsidRPr="00E013DF">
              <w:rPr>
                <w:rFonts w:ascii="Times New Roman" w:hAnsi="Times New Roman" w:cs="Times New Roman"/>
              </w:rPr>
              <w:t xml:space="preserve"> льгот и свободного жилого фонда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Социально-общественная стабильность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lastRenderedPageBreak/>
              <w:t>Традиционные культурные и нравственные ценности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Народные промыслы</w:t>
            </w:r>
          </w:p>
          <w:p w:rsidR="00077EB6" w:rsidRPr="00E013DF" w:rsidRDefault="00077EB6" w:rsidP="006D3B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Наличие экологически чистых природных территорий</w:t>
            </w:r>
          </w:p>
        </w:tc>
        <w:tc>
          <w:tcPr>
            <w:tcW w:w="4394" w:type="dxa"/>
          </w:tcPr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lastRenderedPageBreak/>
              <w:t>Территориальные диспропорции, нали</w:t>
            </w:r>
            <w:r w:rsidR="00C84DEE" w:rsidRPr="00E013DF">
              <w:rPr>
                <w:rFonts w:ascii="Times New Roman" w:hAnsi="Times New Roman" w:cs="Times New Roman"/>
              </w:rPr>
              <w:t xml:space="preserve">чие удаленных, труднодоступных </w:t>
            </w:r>
            <w:r w:rsidRPr="00E013DF">
              <w:rPr>
                <w:rFonts w:ascii="Times New Roman" w:hAnsi="Times New Roman" w:cs="Times New Roman"/>
              </w:rPr>
              <w:t>территорий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Слабая диверсификация экономики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Значительный износ основных фондов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Рискованное сельское хозяйство (земледелие)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013DF">
              <w:rPr>
                <w:rFonts w:ascii="Times New Roman" w:hAnsi="Times New Roman" w:cs="Times New Roman"/>
                <w:szCs w:val="22"/>
              </w:rPr>
              <w:t>Изношенность</w:t>
            </w:r>
            <w:r w:rsidR="0050591C" w:rsidRPr="00E013DF">
              <w:rPr>
                <w:rFonts w:ascii="Times New Roman" w:hAnsi="Times New Roman" w:cs="Times New Roman"/>
                <w:szCs w:val="22"/>
              </w:rPr>
              <w:t xml:space="preserve"> инженерных сетей</w:t>
            </w:r>
            <w:r w:rsidRPr="00E013DF">
              <w:rPr>
                <w:rFonts w:ascii="Times New Roman" w:hAnsi="Times New Roman" w:cs="Times New Roman"/>
                <w:color w:val="FF0000"/>
                <w:szCs w:val="22"/>
              </w:rPr>
              <w:t xml:space="preserve"> </w:t>
            </w:r>
            <w:r w:rsidRPr="00E013DF">
              <w:rPr>
                <w:rFonts w:ascii="Times New Roman" w:hAnsi="Times New Roman" w:cs="Times New Roman"/>
                <w:szCs w:val="22"/>
              </w:rPr>
              <w:t>и неразвитость инфраструктуры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Большая доля изношенного жилищного фонда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Негативная демографическая динамика, ухудшение возрастной структуры населения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Низкая плотность населения</w:t>
            </w:r>
          </w:p>
          <w:p w:rsidR="00993322" w:rsidRPr="00E013DF" w:rsidRDefault="00993322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 xml:space="preserve">Дефицит квалифицированных кадров, территориальные и профессиональные </w:t>
            </w:r>
            <w:r w:rsidRPr="00E013DF">
              <w:rPr>
                <w:rFonts w:ascii="Times New Roman" w:hAnsi="Times New Roman" w:cs="Times New Roman"/>
              </w:rPr>
              <w:lastRenderedPageBreak/>
              <w:t xml:space="preserve">диспропорции спроса и предложения на рынках труда 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Суровые климатические условия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7EB6" w:rsidRPr="00E013DF" w:rsidTr="00650075">
        <w:tc>
          <w:tcPr>
            <w:tcW w:w="737" w:type="dxa"/>
            <w:vMerge w:val="restart"/>
            <w:textDirection w:val="btLr"/>
          </w:tcPr>
          <w:p w:rsidR="00077EB6" w:rsidRPr="00E013DF" w:rsidRDefault="00077EB6" w:rsidP="00486D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3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Внешние факторы</w:t>
            </w:r>
          </w:p>
        </w:tc>
        <w:tc>
          <w:tcPr>
            <w:tcW w:w="4570" w:type="dxa"/>
          </w:tcPr>
          <w:p w:rsidR="00077EB6" w:rsidRPr="00E013DF" w:rsidRDefault="00077EB6" w:rsidP="00077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394" w:type="dxa"/>
          </w:tcPr>
          <w:p w:rsidR="00077EB6" w:rsidRPr="00E013DF" w:rsidRDefault="00077EB6" w:rsidP="00077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077EB6" w:rsidRPr="00E013DF" w:rsidTr="00650075">
        <w:tc>
          <w:tcPr>
            <w:tcW w:w="737" w:type="dxa"/>
            <w:vMerge/>
          </w:tcPr>
          <w:p w:rsidR="00077EB6" w:rsidRPr="00E013DF" w:rsidRDefault="00077EB6" w:rsidP="00077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</w:tcPr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Изменения в федеральном</w:t>
            </w:r>
            <w:r w:rsidR="00FD66EF" w:rsidRPr="00E013DF">
              <w:rPr>
                <w:rFonts w:ascii="Times New Roman" w:hAnsi="Times New Roman" w:cs="Times New Roman"/>
              </w:rPr>
              <w:t>, республиканском</w:t>
            </w:r>
            <w:r w:rsidRPr="00E013DF">
              <w:rPr>
                <w:rFonts w:ascii="Times New Roman" w:hAnsi="Times New Roman" w:cs="Times New Roman"/>
              </w:rPr>
              <w:t xml:space="preserve"> законодательстве (возможность привлечения федеральных</w:t>
            </w:r>
            <w:r w:rsidR="00FD66EF" w:rsidRPr="00E013DF">
              <w:rPr>
                <w:rFonts w:ascii="Times New Roman" w:hAnsi="Times New Roman" w:cs="Times New Roman"/>
              </w:rPr>
              <w:t>, республиканских</w:t>
            </w:r>
            <w:r w:rsidRPr="00E013DF">
              <w:rPr>
                <w:rFonts w:ascii="Times New Roman" w:hAnsi="Times New Roman" w:cs="Times New Roman"/>
              </w:rPr>
              <w:t xml:space="preserve"> средств)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Ро</w:t>
            </w:r>
            <w:proofErr w:type="gramStart"/>
            <w:r w:rsidRPr="00E013DF">
              <w:rPr>
                <w:rFonts w:ascii="Times New Roman" w:hAnsi="Times New Roman" w:cs="Times New Roman"/>
              </w:rPr>
              <w:t>ст спр</w:t>
            </w:r>
            <w:proofErr w:type="gramEnd"/>
            <w:r w:rsidRPr="00E013DF">
              <w:rPr>
                <w:rFonts w:ascii="Times New Roman" w:hAnsi="Times New Roman" w:cs="Times New Roman"/>
              </w:rPr>
              <w:t>оса на природные ресурсы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Инвестиции в нефтегазовую промышленность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 xml:space="preserve">Участие в государственных программах </w:t>
            </w:r>
            <w:r w:rsidR="00C84DEE" w:rsidRPr="00E013DF">
              <w:rPr>
                <w:rFonts w:ascii="Times New Roman" w:hAnsi="Times New Roman" w:cs="Times New Roman"/>
              </w:rPr>
              <w:t>Республики Коми и</w:t>
            </w:r>
            <w:r w:rsidRPr="00E013DF">
              <w:rPr>
                <w:rFonts w:ascii="Times New Roman" w:hAnsi="Times New Roman" w:cs="Times New Roman"/>
              </w:rPr>
              <w:t xml:space="preserve"> проектах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 xml:space="preserve">Потребность в освоении природно-ресурсного потенциала 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Появление новых технологий</w:t>
            </w:r>
          </w:p>
          <w:p w:rsidR="00C84DEE" w:rsidRPr="00E013DF" w:rsidRDefault="00077EB6" w:rsidP="00C84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 xml:space="preserve">Возможности сотрудничества с соседними регионами </w:t>
            </w:r>
          </w:p>
          <w:p w:rsidR="00077EB6" w:rsidRPr="00E013DF" w:rsidRDefault="00077EB6" w:rsidP="00C84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 xml:space="preserve">Развитие взаимодействия с общественностью, активными гражданами, </w:t>
            </w:r>
            <w:proofErr w:type="gramStart"/>
            <w:r w:rsidRPr="00E013DF">
              <w:rPr>
                <w:rFonts w:ascii="Times New Roman" w:hAnsi="Times New Roman" w:cs="Times New Roman"/>
              </w:rPr>
              <w:t>бизнес-сообществом</w:t>
            </w:r>
            <w:proofErr w:type="gramEnd"/>
          </w:p>
        </w:tc>
        <w:tc>
          <w:tcPr>
            <w:tcW w:w="4394" w:type="dxa"/>
          </w:tcPr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Нестабильность внешней экономической и политической среды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Изменения федерального</w:t>
            </w:r>
            <w:r w:rsidR="0098106C" w:rsidRPr="00E013DF">
              <w:rPr>
                <w:rFonts w:ascii="Times New Roman" w:hAnsi="Times New Roman" w:cs="Times New Roman"/>
              </w:rPr>
              <w:t>, республиканского</w:t>
            </w:r>
            <w:r w:rsidRPr="00E013DF">
              <w:rPr>
                <w:rFonts w:ascii="Times New Roman" w:hAnsi="Times New Roman" w:cs="Times New Roman"/>
              </w:rPr>
              <w:t xml:space="preserve"> законодательства, увеличивающие расходы </w:t>
            </w:r>
            <w:r w:rsidR="00486DA5" w:rsidRPr="00E013DF">
              <w:rPr>
                <w:rFonts w:ascii="Times New Roman" w:hAnsi="Times New Roman" w:cs="Times New Roman"/>
              </w:rPr>
              <w:t>местного</w:t>
            </w:r>
            <w:r w:rsidRPr="00E013DF">
              <w:rPr>
                <w:rFonts w:ascii="Times New Roman" w:hAnsi="Times New Roman" w:cs="Times New Roman"/>
              </w:rPr>
              <w:t xml:space="preserve"> бюджета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Сложность привлечения внешних финансовых и инвестиционных ресурсов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</w:rPr>
              <w:t>Изменение климата, возникновение угроз для экологии</w:t>
            </w:r>
          </w:p>
          <w:p w:rsidR="00077EB6" w:rsidRPr="00E013DF" w:rsidRDefault="00077EB6" w:rsidP="00077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77EB6" w:rsidRPr="00E013DF" w:rsidRDefault="00077EB6" w:rsidP="00257976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B4259E" w:rsidRPr="00E013DF" w:rsidRDefault="00DA16C9" w:rsidP="00BE324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Исходя из SWOT – анализа, экономика территории во многом зависит от развития </w:t>
      </w:r>
      <w:r w:rsidR="00BE3246" w:rsidRPr="00E013DF">
        <w:rPr>
          <w:rFonts w:ascii="Times New Roman" w:hAnsi="Times New Roman" w:cs="Times New Roman"/>
          <w:sz w:val="26"/>
          <w:szCs w:val="26"/>
        </w:rPr>
        <w:t>природно-ресурсного потенциала</w:t>
      </w:r>
      <w:r w:rsidRPr="00E013DF">
        <w:rPr>
          <w:rFonts w:ascii="Times New Roman" w:hAnsi="Times New Roman" w:cs="Times New Roman"/>
          <w:sz w:val="26"/>
          <w:szCs w:val="26"/>
        </w:rPr>
        <w:t xml:space="preserve">. Отсюда в Стратегии </w:t>
      </w:r>
      <w:r w:rsidRPr="007C0D96">
        <w:rPr>
          <w:rFonts w:ascii="Times New Roman" w:hAnsi="Times New Roman" w:cs="Times New Roman"/>
          <w:sz w:val="26"/>
          <w:szCs w:val="26"/>
        </w:rPr>
        <w:t xml:space="preserve">основной упор сделан будет на </w:t>
      </w:r>
      <w:r w:rsidR="00BE3246" w:rsidRPr="007C0D96">
        <w:rPr>
          <w:rFonts w:ascii="Times New Roman" w:hAnsi="Times New Roman" w:cs="Times New Roman"/>
          <w:sz w:val="26"/>
          <w:szCs w:val="26"/>
        </w:rPr>
        <w:t xml:space="preserve"> развитие производственного потенциала, переработки продукции сельского хозяйства, </w:t>
      </w:r>
      <w:r w:rsidR="00B16DF4" w:rsidRPr="007C0D96">
        <w:rPr>
          <w:rFonts w:ascii="Times New Roman" w:hAnsi="Times New Roman" w:cs="Times New Roman"/>
          <w:sz w:val="26"/>
          <w:szCs w:val="26"/>
        </w:rPr>
        <w:t xml:space="preserve">развития малого и среднего предпринимательства, </w:t>
      </w:r>
      <w:r w:rsidR="00BE3246" w:rsidRPr="00E013DF">
        <w:rPr>
          <w:rFonts w:ascii="Times New Roman" w:hAnsi="Times New Roman" w:cs="Times New Roman"/>
          <w:sz w:val="26"/>
          <w:szCs w:val="26"/>
        </w:rPr>
        <w:t>так как от это</w:t>
      </w:r>
      <w:r w:rsidRPr="00E013DF">
        <w:rPr>
          <w:rFonts w:ascii="Times New Roman" w:hAnsi="Times New Roman" w:cs="Times New Roman"/>
          <w:sz w:val="26"/>
          <w:szCs w:val="26"/>
        </w:rPr>
        <w:t xml:space="preserve">го </w:t>
      </w:r>
      <w:r w:rsidR="00BE3246" w:rsidRPr="00E013DF">
        <w:rPr>
          <w:rFonts w:ascii="Times New Roman" w:hAnsi="Times New Roman" w:cs="Times New Roman"/>
          <w:sz w:val="26"/>
          <w:szCs w:val="26"/>
        </w:rPr>
        <w:t xml:space="preserve">зависит </w:t>
      </w:r>
      <w:r w:rsidRPr="00E013DF">
        <w:rPr>
          <w:rFonts w:ascii="Times New Roman" w:hAnsi="Times New Roman" w:cs="Times New Roman"/>
          <w:sz w:val="26"/>
          <w:szCs w:val="26"/>
        </w:rPr>
        <w:t>дальнейший экономический рост территории, уровень доходов граждан и выполнение поставленных задач в данной Стратегии. Так же сильными сторонами территории является доступность социальных благ для населения и потенциал для развития малого и среднего предпринимательства.</w:t>
      </w:r>
    </w:p>
    <w:p w:rsidR="00BE3246" w:rsidRPr="00E013DF" w:rsidRDefault="00BE3246" w:rsidP="00257976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4E63D1" w:rsidRPr="00E013DF" w:rsidRDefault="004E63D1" w:rsidP="00F20FE7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 xml:space="preserve">Проблемы развития </w:t>
      </w:r>
      <w:r w:rsidR="00486DA5" w:rsidRPr="00E013DF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b/>
          <w:sz w:val="26"/>
          <w:szCs w:val="26"/>
        </w:rPr>
        <w:t>района</w:t>
      </w:r>
    </w:p>
    <w:p w:rsidR="00262FAB" w:rsidRPr="00E013DF" w:rsidRDefault="00262FAB" w:rsidP="00262FAB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5A49" w:rsidRPr="00E013DF" w:rsidRDefault="00262FAB" w:rsidP="005059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 итогам проведенного анализа развития муниципального райо</w:t>
      </w:r>
      <w:r w:rsidR="00A23687" w:rsidRPr="00E013DF">
        <w:rPr>
          <w:rFonts w:ascii="Times New Roman" w:hAnsi="Times New Roman" w:cs="Times New Roman"/>
          <w:sz w:val="26"/>
          <w:szCs w:val="26"/>
        </w:rPr>
        <w:t>на определены ключевые проблемы</w:t>
      </w:r>
      <w:r w:rsidRPr="00E013DF">
        <w:rPr>
          <w:rFonts w:ascii="Times New Roman" w:hAnsi="Times New Roman" w:cs="Times New Roman"/>
          <w:sz w:val="26"/>
          <w:szCs w:val="26"/>
        </w:rPr>
        <w:t xml:space="preserve">,  которые могут оказать отрицательное влияние на развитие района  и которые необходимо решить в ходе реализации Стратегии </w:t>
      </w:r>
      <w:r w:rsidR="00A23687" w:rsidRPr="00E013DF">
        <w:rPr>
          <w:rFonts w:ascii="Times New Roman" w:hAnsi="Times New Roman" w:cs="Times New Roman"/>
          <w:sz w:val="26"/>
          <w:szCs w:val="26"/>
        </w:rPr>
        <w:t>э</w:t>
      </w:r>
      <w:r w:rsidRPr="00E013DF">
        <w:rPr>
          <w:rFonts w:ascii="Times New Roman" w:hAnsi="Times New Roman" w:cs="Times New Roman"/>
          <w:sz w:val="26"/>
          <w:szCs w:val="26"/>
        </w:rPr>
        <w:t>то:</w:t>
      </w:r>
    </w:p>
    <w:p w:rsidR="00262FAB" w:rsidRPr="00E013DF" w:rsidRDefault="00262FAB" w:rsidP="0050591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1) негативные демографические тенденции: старение населения (в большей степени в сельской местности), снижение рождаемости, сохранение существенных объемов миграционной убыли населения, что влечет сокращение численности населения </w:t>
      </w:r>
      <w:r w:rsidR="0050591C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53454" w:rsidRPr="00E013DF">
        <w:rPr>
          <w:rFonts w:ascii="Times New Roman" w:hAnsi="Times New Roman" w:cs="Times New Roman"/>
          <w:sz w:val="26"/>
          <w:szCs w:val="26"/>
        </w:rPr>
        <w:t>района</w:t>
      </w:r>
      <w:r w:rsidRPr="00E013DF">
        <w:rPr>
          <w:rFonts w:ascii="Times New Roman" w:hAnsi="Times New Roman" w:cs="Times New Roman"/>
          <w:sz w:val="26"/>
          <w:szCs w:val="26"/>
        </w:rPr>
        <w:t>, отток перспективных молодых кадров и обезлюдение сельских территорий, рост демографической нагрузки на население трудоспособного возраста;</w:t>
      </w:r>
    </w:p>
    <w:p w:rsidR="00262FAB" w:rsidRPr="00E013DF" w:rsidRDefault="00262FAB" w:rsidP="0050591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2) недостаточно диверсифицированная структура экономики: преимущественно добывающая (сырьевая) направленность промышленности, низкая доля перерабатывающих и </w:t>
      </w:r>
      <w:r w:rsidR="0050591C" w:rsidRPr="00E013DF">
        <w:rPr>
          <w:rFonts w:ascii="Times New Roman" w:hAnsi="Times New Roman" w:cs="Times New Roman"/>
          <w:sz w:val="26"/>
          <w:szCs w:val="26"/>
        </w:rPr>
        <w:t xml:space="preserve">отсутствие </w:t>
      </w:r>
      <w:r w:rsidRPr="00E013DF">
        <w:rPr>
          <w:rFonts w:ascii="Times New Roman" w:hAnsi="Times New Roman" w:cs="Times New Roman"/>
          <w:sz w:val="26"/>
          <w:szCs w:val="26"/>
        </w:rPr>
        <w:t>высокотехнологичных промышленных производств, технико-технологическое отставание сельского хозяйства от других секторов экономики, отраслевые диспропорции инвестиционных вложений, профессиональные диспропорции спроса и предложения на рынках труда, дефицит высокок</w:t>
      </w:r>
      <w:r w:rsidR="00FE7B9C">
        <w:rPr>
          <w:rFonts w:ascii="Times New Roman" w:hAnsi="Times New Roman" w:cs="Times New Roman"/>
          <w:sz w:val="26"/>
          <w:szCs w:val="26"/>
        </w:rPr>
        <w:t>валифицированных рабочих кадро</w:t>
      </w:r>
      <w:r w:rsidR="00422E89">
        <w:rPr>
          <w:rFonts w:ascii="Times New Roman" w:hAnsi="Times New Roman" w:cs="Times New Roman"/>
          <w:sz w:val="26"/>
          <w:szCs w:val="26"/>
        </w:rPr>
        <w:t>в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262FAB" w:rsidRPr="00E013DF" w:rsidRDefault="00262FAB" w:rsidP="005059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>3) инфраструктурные ограничения развития жизнедеятельности, в первую очередь, в дорожно-транспортной инфраструктуре: низкая плотность автомобильных дорог, ограниченная транспортная доступность отдельных населенных пунктов</w:t>
      </w:r>
      <w:r w:rsidR="0050591C" w:rsidRPr="00E013D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123BB5" w:rsidRPr="00E013DF">
        <w:rPr>
          <w:rFonts w:ascii="Times New Roman" w:hAnsi="Times New Roman" w:cs="Times New Roman"/>
          <w:sz w:val="26"/>
          <w:szCs w:val="26"/>
        </w:rPr>
        <w:t>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, несоответствие транспортной сети потребностям населения и организаций </w:t>
      </w:r>
      <w:r w:rsidR="0050591C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>р</w:t>
      </w:r>
      <w:r w:rsidR="00123BB5" w:rsidRPr="00E013DF">
        <w:rPr>
          <w:rFonts w:ascii="Times New Roman" w:hAnsi="Times New Roman" w:cs="Times New Roman"/>
          <w:sz w:val="26"/>
          <w:szCs w:val="26"/>
        </w:rPr>
        <w:t>айона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  <w:r w:rsidR="000F1862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высокий износ жилищного фонда и инженерных сетей; </w:t>
      </w:r>
    </w:p>
    <w:p w:rsidR="00262FAB" w:rsidRPr="00E013DF" w:rsidRDefault="00262FAB" w:rsidP="005059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4) значительные территориальные диспропорции: низкая плотность населения и неравномерность расселения по территории </w:t>
      </w:r>
      <w:r w:rsidR="0050591C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; высокая концентрация экономической базы и социального сервиса; ме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ж-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внутримуниципальные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разрывы связанности территории; несопоставимость уровня и качества жизни в городе и селе, сокращение и измельчение сельских населенных пунктов; слабое хозяйственное освоение территорий. Территориальные диспропорции влияют на миграционные процессы (внутренняя и внешняя миграция). Убыль населения </w:t>
      </w:r>
      <w:r w:rsidR="0050591C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C7029" w:rsidRPr="00E013DF">
        <w:rPr>
          <w:rFonts w:ascii="Times New Roman" w:hAnsi="Times New Roman" w:cs="Times New Roman"/>
          <w:sz w:val="26"/>
          <w:szCs w:val="26"/>
        </w:rPr>
        <w:t>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значительной степени обусловлена миграционным оттоком, в том числе молодежи и трудоспособного населения;</w:t>
      </w:r>
    </w:p>
    <w:p w:rsidR="00262FAB" w:rsidRPr="00E013DF" w:rsidRDefault="00262FAB" w:rsidP="005059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5) наличие нарушенных земель - некультивированных, неиспользуемых, нерационально используемых и не вовлеченных в хозяйственный оборот; запустение сельских территорий, сопровождающееся выбытием из оборота продуктивных земель сельскохозяйственного назначения. Это приводит, в том числе, к росту безработицы на территории сельских населенных пунктов, оттоку населения с сельских территорий;</w:t>
      </w:r>
    </w:p>
    <w:p w:rsidR="00262FAB" w:rsidRPr="00E013DF" w:rsidRDefault="00262FAB" w:rsidP="005059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6) неблагоприятные природно-климатические особенности территории, обусловленные этим неравные условия хозяйствования товаропроизводителе</w:t>
      </w:r>
      <w:r w:rsidR="003D2BD1" w:rsidRPr="00E013DF">
        <w:rPr>
          <w:rFonts w:ascii="Times New Roman" w:hAnsi="Times New Roman" w:cs="Times New Roman"/>
          <w:sz w:val="26"/>
          <w:szCs w:val="26"/>
        </w:rPr>
        <w:t>й и жизнедеятельности населения</w:t>
      </w:r>
      <w:r w:rsidRPr="00E013D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62FAB" w:rsidRPr="00E013DF" w:rsidRDefault="00262FAB" w:rsidP="00262FAB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7CED" w:rsidRPr="00E013DF" w:rsidRDefault="001A797A" w:rsidP="004D187C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Конкурентные преимущества и конкурентные позиции</w:t>
      </w:r>
    </w:p>
    <w:p w:rsidR="00181D0D" w:rsidRPr="00E013DF" w:rsidRDefault="00181D0D" w:rsidP="00181D0D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181D0D" w:rsidRPr="00E013DF" w:rsidRDefault="00181D0D" w:rsidP="00D72D13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Муниципальный район обладает целым рядом конкурентных преимуществ, которые должны быть рационально использованы для преодоления имеющихся проблем и диспропорций, развития экон</w:t>
      </w:r>
      <w:r w:rsidR="0050591C" w:rsidRPr="00E013DF">
        <w:rPr>
          <w:rFonts w:ascii="Times New Roman" w:hAnsi="Times New Roman" w:cs="Times New Roman"/>
          <w:sz w:val="26"/>
          <w:szCs w:val="26"/>
        </w:rPr>
        <w:t>омики и социальной сферы</w:t>
      </w:r>
      <w:r w:rsidRPr="00E013D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Основные из них:</w:t>
      </w:r>
      <w:proofErr w:type="gramEnd"/>
    </w:p>
    <w:p w:rsidR="00181D0D" w:rsidRPr="00E013DF" w:rsidRDefault="00181D0D" w:rsidP="00D72D1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25CA6">
        <w:rPr>
          <w:rFonts w:ascii="Times New Roman" w:hAnsi="Times New Roman" w:cs="Times New Roman"/>
          <w:sz w:val="26"/>
          <w:szCs w:val="26"/>
        </w:rPr>
        <w:t>1</w:t>
      </w:r>
      <w:r w:rsidRPr="00E013DF">
        <w:rPr>
          <w:rFonts w:ascii="Times New Roman" w:hAnsi="Times New Roman" w:cs="Times New Roman"/>
          <w:sz w:val="26"/>
          <w:szCs w:val="26"/>
        </w:rPr>
        <w:t>) богатый природно-ресурсный потенциал: наличие больших территорий, богатых лесными, водными, земельными ресурсами, разнообразие животного и растительного мира, наличие уникальных природоохранных зон. Богатый природно-ресурсный потенциал</w:t>
      </w:r>
      <w:r w:rsidR="00D72D13" w:rsidRPr="00E013DF">
        <w:rPr>
          <w:rFonts w:ascii="Times New Roman" w:hAnsi="Times New Roman" w:cs="Times New Roman"/>
          <w:sz w:val="26"/>
          <w:szCs w:val="26"/>
        </w:rPr>
        <w:t xml:space="preserve">, а именно значительные перспективные запасы углеводородных месторождений, </w:t>
      </w:r>
      <w:r w:rsidRPr="00E013DF">
        <w:rPr>
          <w:rFonts w:ascii="Times New Roman" w:hAnsi="Times New Roman" w:cs="Times New Roman"/>
          <w:sz w:val="26"/>
          <w:szCs w:val="26"/>
        </w:rPr>
        <w:t xml:space="preserve">создает условия для реализации на территории </w:t>
      </w:r>
      <w:r w:rsidR="00330BCA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>р</w:t>
      </w:r>
      <w:r w:rsidR="002707E0" w:rsidRPr="00E013DF">
        <w:rPr>
          <w:rFonts w:ascii="Times New Roman" w:hAnsi="Times New Roman" w:cs="Times New Roman"/>
          <w:sz w:val="26"/>
          <w:szCs w:val="26"/>
        </w:rPr>
        <w:t>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целого ряда перспективных проектов в области промышленности, сельского</w:t>
      </w:r>
      <w:r w:rsidR="00D72D13" w:rsidRPr="00E013DF">
        <w:rPr>
          <w:rFonts w:ascii="Times New Roman" w:hAnsi="Times New Roman" w:cs="Times New Roman"/>
          <w:sz w:val="26"/>
          <w:szCs w:val="26"/>
        </w:rPr>
        <w:t xml:space="preserve"> хозяйства</w:t>
      </w:r>
      <w:r w:rsidRPr="00E013DF">
        <w:rPr>
          <w:rFonts w:ascii="Times New Roman" w:hAnsi="Times New Roman" w:cs="Times New Roman"/>
          <w:sz w:val="26"/>
          <w:szCs w:val="26"/>
        </w:rPr>
        <w:t>, экстремального и экологического туризма</w:t>
      </w:r>
      <w:r w:rsidR="004B55C5" w:rsidRPr="00E013DF">
        <w:rPr>
          <w:rFonts w:ascii="Times New Roman" w:hAnsi="Times New Roman" w:cs="Times New Roman"/>
          <w:sz w:val="26"/>
          <w:szCs w:val="26"/>
        </w:rPr>
        <w:t>;</w:t>
      </w:r>
    </w:p>
    <w:p w:rsidR="00181D0D" w:rsidRPr="00E013DF" w:rsidRDefault="006E4917" w:rsidP="00D72D13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</w:t>
      </w:r>
      <w:r w:rsidR="00181D0D" w:rsidRPr="00E013DF">
        <w:rPr>
          <w:rFonts w:ascii="Times New Roman" w:hAnsi="Times New Roman" w:cs="Times New Roman"/>
          <w:sz w:val="26"/>
          <w:szCs w:val="26"/>
        </w:rPr>
        <w:t xml:space="preserve">) существенный инвестиционный потенциал: благоприятный инвестиционный климат в </w:t>
      </w:r>
      <w:r w:rsidR="00330BCA" w:rsidRPr="00E013DF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181D0D" w:rsidRPr="00E013DF">
        <w:rPr>
          <w:rFonts w:ascii="Times New Roman" w:hAnsi="Times New Roman" w:cs="Times New Roman"/>
          <w:sz w:val="26"/>
          <w:szCs w:val="26"/>
        </w:rPr>
        <w:t>р</w:t>
      </w:r>
      <w:r w:rsidRPr="00E013DF">
        <w:rPr>
          <w:rFonts w:ascii="Times New Roman" w:hAnsi="Times New Roman" w:cs="Times New Roman"/>
          <w:sz w:val="26"/>
          <w:szCs w:val="26"/>
        </w:rPr>
        <w:t>айоне</w:t>
      </w:r>
      <w:r w:rsidR="00181D0D" w:rsidRPr="00E013DF">
        <w:rPr>
          <w:rFonts w:ascii="Times New Roman" w:hAnsi="Times New Roman" w:cs="Times New Roman"/>
          <w:sz w:val="26"/>
          <w:szCs w:val="26"/>
        </w:rPr>
        <w:t>, выстроенная система работы с инвесторами (на территории внедрены элементы регионального инвестиционного стандарта), наличие объектов, привлекательных с точки зрения перспективных вложений. Это позволяет выстраивать эффективную работу по привлечению инвесторов к реализации масштабных инвестиционных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проектов на территории </w:t>
      </w:r>
      <w:r w:rsidR="00330BCA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>района;</w:t>
      </w:r>
    </w:p>
    <w:p w:rsidR="002D1E54" w:rsidRDefault="002D1E54" w:rsidP="002D1E54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3) социально-общественная стабильность, отсутствие значимых социально-трудовых конфликтов, гармонично развивающиеся межнациональные отношения, надежная работа объектов социально-культурной инфраструктуры (здравоохранения, образования, культуры, социальног</w:t>
      </w:r>
      <w:r w:rsidR="00DF1F0B">
        <w:rPr>
          <w:rFonts w:ascii="Times New Roman" w:hAnsi="Times New Roman" w:cs="Times New Roman"/>
          <w:sz w:val="26"/>
          <w:szCs w:val="26"/>
        </w:rPr>
        <w:t>о обслуживания населения);</w:t>
      </w:r>
    </w:p>
    <w:p w:rsidR="00DF1F0B" w:rsidRPr="00E013DF" w:rsidRDefault="00DF1F0B" w:rsidP="002D1E54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б</w:t>
      </w:r>
      <w:r w:rsidRPr="00DF1F0B">
        <w:rPr>
          <w:rFonts w:ascii="Times New Roman" w:hAnsi="Times New Roman" w:cs="Times New Roman"/>
          <w:sz w:val="26"/>
          <w:szCs w:val="26"/>
        </w:rPr>
        <w:t>азовая транспортная система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DF1F0B">
        <w:rPr>
          <w:rFonts w:ascii="Times New Roman" w:hAnsi="Times New Roman" w:cs="Times New Roman"/>
          <w:sz w:val="26"/>
          <w:szCs w:val="26"/>
        </w:rPr>
        <w:t xml:space="preserve">железнодорожная магистраль, авиатранспорт, речная транспортная система, внутренняя автодорожная сеть, магистральный </w:t>
      </w:r>
      <w:r w:rsidRPr="00DF1F0B">
        <w:rPr>
          <w:rFonts w:ascii="Times New Roman" w:hAnsi="Times New Roman" w:cs="Times New Roman"/>
          <w:sz w:val="26"/>
          <w:szCs w:val="26"/>
        </w:rPr>
        <w:lastRenderedPageBreak/>
        <w:t>нефт</w:t>
      </w:r>
      <w:proofErr w:type="gramStart"/>
      <w:r w:rsidRPr="00DF1F0B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DF1F0B">
        <w:rPr>
          <w:rFonts w:ascii="Times New Roman" w:hAnsi="Times New Roman" w:cs="Times New Roman"/>
          <w:sz w:val="26"/>
          <w:szCs w:val="26"/>
        </w:rPr>
        <w:t>газо)провод, гидроэлек</w:t>
      </w:r>
      <w:r>
        <w:rPr>
          <w:rFonts w:ascii="Times New Roman" w:hAnsi="Times New Roman" w:cs="Times New Roman"/>
          <w:sz w:val="26"/>
          <w:szCs w:val="26"/>
        </w:rPr>
        <w:t>тростанция, энергетическая сеть.</w:t>
      </w:r>
    </w:p>
    <w:p w:rsidR="002D1E54" w:rsidRPr="00E013DF" w:rsidRDefault="002D1E54" w:rsidP="002D1E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Конкурентные позиции муниципального района по основным видам продукции и услуг на уровне Республики Коми определяются, в первую очередь, результатами использования природно-ресурсного и производственного потенциала.</w:t>
      </w:r>
    </w:p>
    <w:p w:rsidR="00A552CA" w:rsidRPr="00E013DF" w:rsidRDefault="002D1E54" w:rsidP="009728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 В объеме отгруженных товаров промышленного производства </w:t>
      </w:r>
      <w:r w:rsidR="00A552CA" w:rsidRPr="00E013DF">
        <w:rPr>
          <w:rFonts w:ascii="Times New Roman" w:hAnsi="Times New Roman" w:cs="Times New Roman"/>
          <w:sz w:val="26"/>
          <w:szCs w:val="26"/>
        </w:rPr>
        <w:t>Республики Коми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7F6722" w:rsidRPr="00650075">
        <w:rPr>
          <w:rFonts w:ascii="Times New Roman" w:hAnsi="Times New Roman" w:cs="Times New Roman"/>
          <w:sz w:val="26"/>
          <w:szCs w:val="26"/>
        </w:rPr>
        <w:t>в 2018 году удельный вес муниципального района составил 11%</w:t>
      </w:r>
      <w:r w:rsidRPr="00650075">
        <w:rPr>
          <w:rFonts w:ascii="Times New Roman" w:hAnsi="Times New Roman" w:cs="Times New Roman"/>
          <w:sz w:val="26"/>
          <w:szCs w:val="26"/>
        </w:rPr>
        <w:t>. Основная</w:t>
      </w:r>
      <w:r w:rsidRPr="00E013DF">
        <w:rPr>
          <w:rFonts w:ascii="Times New Roman" w:hAnsi="Times New Roman" w:cs="Times New Roman"/>
          <w:sz w:val="26"/>
          <w:szCs w:val="26"/>
        </w:rPr>
        <w:t xml:space="preserve"> доля принадлежит добыче полезных ископаемых</w:t>
      </w:r>
      <w:r w:rsidR="00A552CA" w:rsidRPr="00E013DF">
        <w:rPr>
          <w:rFonts w:ascii="Times New Roman" w:hAnsi="Times New Roman" w:cs="Times New Roman"/>
          <w:sz w:val="26"/>
          <w:szCs w:val="26"/>
        </w:rPr>
        <w:t xml:space="preserve"> и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9728F7" w:rsidRPr="00E013DF">
        <w:rPr>
          <w:rFonts w:ascii="Times New Roman" w:hAnsi="Times New Roman" w:cs="Times New Roman"/>
          <w:sz w:val="26"/>
          <w:szCs w:val="26"/>
        </w:rPr>
        <w:t>поставка электрической энергии</w:t>
      </w:r>
      <w:r w:rsidR="00A552CA" w:rsidRPr="00E013DF">
        <w:rPr>
          <w:rFonts w:ascii="Times New Roman" w:hAnsi="Times New Roman" w:cs="Times New Roman"/>
          <w:sz w:val="26"/>
          <w:szCs w:val="26"/>
        </w:rPr>
        <w:t>.</w:t>
      </w:r>
    </w:p>
    <w:p w:rsidR="00B81983" w:rsidRPr="00E013DF" w:rsidRDefault="00B81983" w:rsidP="002D1E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Стратегией социально-экономического развития Республики Коми город Печора включен в перечень к наиболее перспективным центрам экономического роста Республики</w:t>
      </w:r>
      <w:r w:rsidR="00C84F67" w:rsidRPr="00E013DF">
        <w:rPr>
          <w:rFonts w:ascii="Times New Roman" w:hAnsi="Times New Roman" w:cs="Times New Roman"/>
          <w:sz w:val="26"/>
          <w:szCs w:val="26"/>
        </w:rPr>
        <w:t xml:space="preserve"> Коми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  <w:r w:rsidR="00A80116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>Печора включена в данную группу с учетом имеющегося ресурсного потенциала и перспективы транспортно-логистического развития.</w:t>
      </w:r>
    </w:p>
    <w:p w:rsidR="00B81983" w:rsidRPr="00E013DF" w:rsidRDefault="00C84F67" w:rsidP="004B55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Муниципальный район имее</w:t>
      </w:r>
      <w:r w:rsidR="00B81983" w:rsidRPr="00E013DF">
        <w:rPr>
          <w:rFonts w:ascii="Times New Roman" w:hAnsi="Times New Roman" w:cs="Times New Roman"/>
          <w:sz w:val="26"/>
          <w:szCs w:val="26"/>
        </w:rPr>
        <w:t xml:space="preserve">т на своей территории </w:t>
      </w:r>
      <w:r w:rsidR="007F6722" w:rsidRPr="00E013DF">
        <w:rPr>
          <w:rFonts w:ascii="Times New Roman" w:hAnsi="Times New Roman" w:cs="Times New Roman"/>
          <w:sz w:val="26"/>
          <w:szCs w:val="26"/>
        </w:rPr>
        <w:t>3,6</w:t>
      </w:r>
      <w:r w:rsidRPr="00E013DF">
        <w:rPr>
          <w:rFonts w:ascii="Times New Roman" w:hAnsi="Times New Roman" w:cs="Times New Roman"/>
          <w:sz w:val="26"/>
          <w:szCs w:val="26"/>
        </w:rPr>
        <w:t xml:space="preserve">% хозяйствующих субъектов от общего количества юридических лиц в Республике Коми по состоянию </w:t>
      </w:r>
      <w:r w:rsidRPr="00650075">
        <w:rPr>
          <w:rFonts w:ascii="Times New Roman" w:hAnsi="Times New Roman" w:cs="Times New Roman"/>
          <w:sz w:val="26"/>
          <w:szCs w:val="26"/>
        </w:rPr>
        <w:t>на 01.01.201</w:t>
      </w:r>
      <w:r w:rsidR="007F6722" w:rsidRPr="00650075">
        <w:rPr>
          <w:rFonts w:ascii="Times New Roman" w:hAnsi="Times New Roman" w:cs="Times New Roman"/>
          <w:sz w:val="26"/>
          <w:szCs w:val="26"/>
        </w:rPr>
        <w:t>9</w:t>
      </w:r>
      <w:r w:rsidR="00CF7138" w:rsidRPr="00650075">
        <w:rPr>
          <w:rFonts w:ascii="Times New Roman" w:hAnsi="Times New Roman" w:cs="Times New Roman"/>
          <w:sz w:val="26"/>
          <w:szCs w:val="26"/>
        </w:rPr>
        <w:t>, формируе</w:t>
      </w:r>
      <w:r w:rsidR="00B81983" w:rsidRPr="00650075">
        <w:rPr>
          <w:rFonts w:ascii="Times New Roman" w:hAnsi="Times New Roman" w:cs="Times New Roman"/>
          <w:sz w:val="26"/>
          <w:szCs w:val="26"/>
        </w:rPr>
        <w:t xml:space="preserve">т вклад муниципальной экономики в экономику </w:t>
      </w:r>
      <w:r w:rsidR="00CF7138" w:rsidRPr="00650075">
        <w:rPr>
          <w:rFonts w:ascii="Times New Roman" w:hAnsi="Times New Roman" w:cs="Times New Roman"/>
          <w:sz w:val="26"/>
          <w:szCs w:val="26"/>
        </w:rPr>
        <w:t>Республики Коми</w:t>
      </w:r>
      <w:r w:rsidR="00B81983" w:rsidRPr="00650075">
        <w:rPr>
          <w:rFonts w:ascii="Times New Roman" w:hAnsi="Times New Roman" w:cs="Times New Roman"/>
          <w:sz w:val="26"/>
          <w:szCs w:val="26"/>
        </w:rPr>
        <w:t xml:space="preserve"> (оборот организаций за 201</w:t>
      </w:r>
      <w:r w:rsidR="007F6722" w:rsidRPr="00650075">
        <w:rPr>
          <w:rFonts w:ascii="Times New Roman" w:hAnsi="Times New Roman" w:cs="Times New Roman"/>
          <w:sz w:val="26"/>
          <w:szCs w:val="26"/>
        </w:rPr>
        <w:t>8</w:t>
      </w:r>
      <w:r w:rsidR="00B81983" w:rsidRPr="00650075">
        <w:rPr>
          <w:rFonts w:ascii="Times New Roman" w:hAnsi="Times New Roman" w:cs="Times New Roman"/>
          <w:sz w:val="26"/>
          <w:szCs w:val="26"/>
        </w:rPr>
        <w:t xml:space="preserve"> год составил </w:t>
      </w:r>
      <w:r w:rsidR="007F6722" w:rsidRPr="00650075">
        <w:rPr>
          <w:rFonts w:ascii="Times New Roman" w:hAnsi="Times New Roman" w:cs="Times New Roman"/>
          <w:sz w:val="26"/>
          <w:szCs w:val="26"/>
        </w:rPr>
        <w:t>7,4</w:t>
      </w:r>
      <w:r w:rsidR="00B81983" w:rsidRPr="00650075">
        <w:rPr>
          <w:rFonts w:ascii="Times New Roman" w:hAnsi="Times New Roman" w:cs="Times New Roman"/>
          <w:sz w:val="26"/>
          <w:szCs w:val="26"/>
        </w:rPr>
        <w:t>% от общереспубл</w:t>
      </w:r>
      <w:r w:rsidR="00A80116" w:rsidRPr="00650075">
        <w:rPr>
          <w:rFonts w:ascii="Times New Roman" w:hAnsi="Times New Roman" w:cs="Times New Roman"/>
          <w:sz w:val="26"/>
          <w:szCs w:val="26"/>
        </w:rPr>
        <w:t>иканского оборота), характеризуе</w:t>
      </w:r>
      <w:r w:rsidR="00B81983" w:rsidRPr="00650075">
        <w:rPr>
          <w:rFonts w:ascii="Times New Roman" w:hAnsi="Times New Roman" w:cs="Times New Roman"/>
          <w:sz w:val="26"/>
          <w:szCs w:val="26"/>
        </w:rPr>
        <w:t xml:space="preserve">тся достаточно стабильной численностью населения (темп роста (снижения) численности населения </w:t>
      </w:r>
      <w:r w:rsidR="007F6722" w:rsidRPr="00650075">
        <w:rPr>
          <w:rFonts w:ascii="Times New Roman" w:hAnsi="Times New Roman" w:cs="Times New Roman"/>
          <w:sz w:val="26"/>
          <w:szCs w:val="26"/>
        </w:rPr>
        <w:t>за 2018 год составил по Печоре – 97,8%)</w:t>
      </w:r>
      <w:r w:rsidR="00A80116" w:rsidRPr="00650075">
        <w:rPr>
          <w:rFonts w:ascii="Times New Roman" w:hAnsi="Times New Roman" w:cs="Times New Roman"/>
          <w:sz w:val="26"/>
          <w:szCs w:val="26"/>
        </w:rPr>
        <w:t xml:space="preserve"> и имее</w:t>
      </w:r>
      <w:r w:rsidR="00B81983" w:rsidRPr="00650075">
        <w:rPr>
          <w:rFonts w:ascii="Times New Roman" w:hAnsi="Times New Roman" w:cs="Times New Roman"/>
          <w:sz w:val="26"/>
          <w:szCs w:val="26"/>
        </w:rPr>
        <w:t>т невысокие показатели</w:t>
      </w:r>
      <w:proofErr w:type="gramEnd"/>
      <w:r w:rsidR="00B81983" w:rsidRPr="00650075">
        <w:rPr>
          <w:rFonts w:ascii="Times New Roman" w:hAnsi="Times New Roman" w:cs="Times New Roman"/>
          <w:sz w:val="26"/>
          <w:szCs w:val="26"/>
        </w:rPr>
        <w:t xml:space="preserve"> зарегистрированной безработицы (нагрузка незанятого населения на одну заявленную </w:t>
      </w:r>
      <w:r w:rsidR="007F6722" w:rsidRPr="00650075">
        <w:rPr>
          <w:rFonts w:ascii="Times New Roman" w:hAnsi="Times New Roman" w:cs="Times New Roman"/>
          <w:sz w:val="26"/>
          <w:szCs w:val="26"/>
        </w:rPr>
        <w:t>вакансию в 2018 году составила по Печоре - 1,3%).</w:t>
      </w:r>
    </w:p>
    <w:p w:rsidR="0050591C" w:rsidRPr="00E013DF" w:rsidRDefault="0050591C" w:rsidP="0050591C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</w:p>
    <w:p w:rsidR="00CA48A7" w:rsidRPr="00E013DF" w:rsidRDefault="00CA48A7" w:rsidP="003F76F9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Результаты комплексной оценки внешних факторов развития, основных вызовов и угроз</w:t>
      </w:r>
    </w:p>
    <w:p w:rsidR="003F76F9" w:rsidRPr="00E013DF" w:rsidRDefault="003F76F9" w:rsidP="003F76F9">
      <w:pPr>
        <w:pStyle w:val="a3"/>
        <w:spacing w:line="276" w:lineRule="auto"/>
        <w:ind w:left="644"/>
        <w:jc w:val="both"/>
        <w:rPr>
          <w:rFonts w:ascii="Times New Roman" w:hAnsi="Times New Roman" w:cs="Times New Roman"/>
          <w:sz w:val="16"/>
          <w:szCs w:val="16"/>
        </w:rPr>
      </w:pPr>
    </w:p>
    <w:p w:rsidR="003F76F9" w:rsidRPr="00E013DF" w:rsidRDefault="003F76F9" w:rsidP="00BA26E5">
      <w:pPr>
        <w:pStyle w:val="ConsPlusNormal"/>
        <w:ind w:firstLine="64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В числе внешних факторов, наиболее существенных вызовов и угроз для долгосрочного социально-экономического развития </w:t>
      </w:r>
      <w:r w:rsidR="004B55C5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633F5" w:rsidRPr="00E013DF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E013DF">
        <w:rPr>
          <w:rFonts w:ascii="Times New Roman" w:hAnsi="Times New Roman" w:cs="Times New Roman"/>
          <w:sz w:val="26"/>
          <w:szCs w:val="26"/>
        </w:rPr>
        <w:t>наиболее весомыми являются:</w:t>
      </w:r>
    </w:p>
    <w:p w:rsidR="00BA26E5" w:rsidRPr="00E013DF" w:rsidRDefault="00BA26E5" w:rsidP="00BA26E5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1) ухудшение экономической конъюнктуры за счет падения внутреннего потребительского спроса населения на производимые в муниципальном районе товары и услуги в связи с возможным снижением реальных доходов населения и инфляционными процессами;</w:t>
      </w:r>
    </w:p>
    <w:p w:rsidR="003F76F9" w:rsidRPr="00E013DF" w:rsidRDefault="00BA26E5" w:rsidP="0083179E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2</w:t>
      </w:r>
      <w:r w:rsidR="00B056CA" w:rsidRPr="00E013DF">
        <w:rPr>
          <w:rFonts w:ascii="Times New Roman" w:hAnsi="Times New Roman" w:cs="Times New Roman"/>
          <w:sz w:val="26"/>
          <w:szCs w:val="26"/>
        </w:rPr>
        <w:t xml:space="preserve">) </w:t>
      </w:r>
      <w:r w:rsidR="003F76F9" w:rsidRPr="00E013DF">
        <w:rPr>
          <w:rFonts w:ascii="Times New Roman" w:hAnsi="Times New Roman" w:cs="Times New Roman"/>
          <w:sz w:val="26"/>
          <w:szCs w:val="26"/>
        </w:rPr>
        <w:t>ухудшение социально-экономической ситуации за счет изменений в федеральном</w:t>
      </w:r>
      <w:r w:rsidR="004B55C5" w:rsidRPr="00E013DF">
        <w:rPr>
          <w:rFonts w:ascii="Times New Roman" w:hAnsi="Times New Roman" w:cs="Times New Roman"/>
          <w:sz w:val="26"/>
          <w:szCs w:val="26"/>
        </w:rPr>
        <w:t>, республиканском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законодательстве, влекущих снижение налоговых и неналоговых доходов </w:t>
      </w:r>
      <w:r w:rsidR="00B056CA" w:rsidRPr="00E013DF">
        <w:rPr>
          <w:rFonts w:ascii="Times New Roman" w:hAnsi="Times New Roman" w:cs="Times New Roman"/>
          <w:sz w:val="26"/>
          <w:szCs w:val="26"/>
        </w:rPr>
        <w:t>местного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бюджета, дефицита финансовых ресурсов </w:t>
      </w:r>
      <w:r w:rsidR="00B056CA" w:rsidRPr="00E013D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в связи с ростом задолженности организаций по обязательным платежам в </w:t>
      </w:r>
      <w:r w:rsidR="0083179E" w:rsidRPr="00E013DF">
        <w:rPr>
          <w:rFonts w:ascii="Times New Roman" w:hAnsi="Times New Roman" w:cs="Times New Roman"/>
          <w:sz w:val="26"/>
          <w:szCs w:val="26"/>
        </w:rPr>
        <w:t xml:space="preserve">местные </w:t>
      </w:r>
      <w:r w:rsidR="003F76F9" w:rsidRPr="00E013DF">
        <w:rPr>
          <w:rFonts w:ascii="Times New Roman" w:hAnsi="Times New Roman" w:cs="Times New Roman"/>
          <w:sz w:val="26"/>
          <w:szCs w:val="26"/>
        </w:rPr>
        <w:t>бюджеты</w:t>
      </w:r>
      <w:r w:rsidR="0083179E" w:rsidRPr="00E013DF">
        <w:rPr>
          <w:rFonts w:ascii="Times New Roman" w:hAnsi="Times New Roman" w:cs="Times New Roman"/>
          <w:sz w:val="26"/>
          <w:szCs w:val="26"/>
        </w:rPr>
        <w:t>,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роста </w:t>
      </w:r>
      <w:r w:rsidR="0083179E" w:rsidRPr="00E013DF">
        <w:rPr>
          <w:rFonts w:ascii="Times New Roman" w:hAnsi="Times New Roman" w:cs="Times New Roman"/>
          <w:sz w:val="26"/>
          <w:szCs w:val="26"/>
        </w:rPr>
        <w:t>муниципального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долга и расходов на его обслуживание, что влечет угрозу для долгосрочной устойчивости и сбалансированности </w:t>
      </w:r>
      <w:r w:rsidRPr="00E013DF">
        <w:rPr>
          <w:rFonts w:ascii="Times New Roman" w:hAnsi="Times New Roman" w:cs="Times New Roman"/>
          <w:sz w:val="26"/>
          <w:szCs w:val="26"/>
        </w:rPr>
        <w:t>местного бюджета</w:t>
      </w:r>
      <w:r w:rsidR="003F76F9" w:rsidRPr="00E013DF">
        <w:rPr>
          <w:rFonts w:ascii="Times New Roman" w:hAnsi="Times New Roman" w:cs="Times New Roman"/>
          <w:sz w:val="26"/>
          <w:szCs w:val="26"/>
        </w:rPr>
        <w:t>, сокращения инвестиционных ресурсов ввиду отсутствия крупных</w:t>
      </w:r>
      <w:proofErr w:type="gramEnd"/>
      <w:r w:rsidR="003F76F9" w:rsidRPr="00E013DF">
        <w:rPr>
          <w:rFonts w:ascii="Times New Roman" w:hAnsi="Times New Roman" w:cs="Times New Roman"/>
          <w:sz w:val="26"/>
          <w:szCs w:val="26"/>
        </w:rPr>
        <w:t xml:space="preserve"> инвесторов на территории </w:t>
      </w:r>
      <w:r w:rsidR="005D5F1A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3F76F9" w:rsidRPr="00E013DF">
        <w:rPr>
          <w:rFonts w:ascii="Times New Roman" w:hAnsi="Times New Roman" w:cs="Times New Roman"/>
          <w:sz w:val="26"/>
          <w:szCs w:val="26"/>
        </w:rPr>
        <w:t>;</w:t>
      </w:r>
    </w:p>
    <w:p w:rsidR="003F76F9" w:rsidRPr="00E013DF" w:rsidRDefault="00BA26E5" w:rsidP="0083179E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3</w:t>
      </w:r>
      <w:r w:rsidR="00F121B6" w:rsidRPr="00E013DF">
        <w:rPr>
          <w:rFonts w:ascii="Times New Roman" w:hAnsi="Times New Roman" w:cs="Times New Roman"/>
          <w:sz w:val="26"/>
          <w:szCs w:val="26"/>
        </w:rPr>
        <w:t xml:space="preserve">) 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снижение надежности систем жизнеобеспечения населения за счет роста вероятности чрезвычайных ситуаций в промышленности из-за ухудшения состояния основных фондов, ухудшения состояния инженерно-коммунальных сетей, ухудшения состояния жилищного фонда, технического состояния дорожной сети, объектов транспортной инфраструктуры, обмелени</w:t>
      </w:r>
      <w:r w:rsidR="003633F5" w:rsidRPr="00E013DF">
        <w:rPr>
          <w:rFonts w:ascii="Times New Roman" w:hAnsi="Times New Roman" w:cs="Times New Roman"/>
          <w:sz w:val="26"/>
          <w:szCs w:val="26"/>
        </w:rPr>
        <w:t>е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рек</w:t>
      </w:r>
      <w:r w:rsidR="003633F5" w:rsidRPr="00E013DF">
        <w:rPr>
          <w:rFonts w:ascii="Times New Roman" w:hAnsi="Times New Roman" w:cs="Times New Roman"/>
          <w:sz w:val="26"/>
          <w:szCs w:val="26"/>
        </w:rPr>
        <w:t>и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и снижени</w:t>
      </w:r>
      <w:r w:rsidR="003633F5" w:rsidRPr="00E013DF">
        <w:rPr>
          <w:rFonts w:ascii="Times New Roman" w:hAnsi="Times New Roman" w:cs="Times New Roman"/>
          <w:sz w:val="26"/>
          <w:szCs w:val="26"/>
        </w:rPr>
        <w:t>е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 в связи с этим доступности и безопасности услуг транспорта для организаций и населения </w:t>
      </w:r>
      <w:r w:rsidR="0083179E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5437D" w:rsidRPr="00E013DF">
        <w:rPr>
          <w:rFonts w:ascii="Times New Roman" w:hAnsi="Times New Roman" w:cs="Times New Roman"/>
          <w:sz w:val="26"/>
          <w:szCs w:val="26"/>
        </w:rPr>
        <w:t>района</w:t>
      </w:r>
      <w:r w:rsidR="003F76F9" w:rsidRPr="00E013DF">
        <w:rPr>
          <w:rFonts w:ascii="Times New Roman" w:hAnsi="Times New Roman" w:cs="Times New Roman"/>
          <w:sz w:val="26"/>
          <w:szCs w:val="26"/>
        </w:rPr>
        <w:t>, возобновления кризисных явлений в связи со спадом</w:t>
      </w:r>
      <w:proofErr w:type="gramEnd"/>
      <w:r w:rsidR="003F76F9" w:rsidRPr="00E013DF">
        <w:rPr>
          <w:rFonts w:ascii="Times New Roman" w:hAnsi="Times New Roman" w:cs="Times New Roman"/>
          <w:sz w:val="26"/>
          <w:szCs w:val="26"/>
        </w:rPr>
        <w:t xml:space="preserve"> производства, сокращением рабочих мест, ростом безработицы, снижением доходов населения и другими факторами;</w:t>
      </w:r>
    </w:p>
    <w:p w:rsidR="003F76F9" w:rsidRPr="00E013DF" w:rsidRDefault="00BA26E5" w:rsidP="0083179E">
      <w:pPr>
        <w:pStyle w:val="ConsPlusNormal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</w:t>
      </w:r>
      <w:r w:rsidR="003F76F9" w:rsidRPr="00E013DF">
        <w:rPr>
          <w:rFonts w:ascii="Times New Roman" w:hAnsi="Times New Roman" w:cs="Times New Roman"/>
          <w:sz w:val="26"/>
          <w:szCs w:val="26"/>
        </w:rPr>
        <w:t xml:space="preserve">) ухудшение демографической ситуации, вызванное миграционным оттоком населения трудоспособного возраста, особенно сельской молодежи, оказывающим </w:t>
      </w:r>
      <w:r w:rsidR="003F76F9" w:rsidRPr="00E013DF">
        <w:rPr>
          <w:rFonts w:ascii="Times New Roman" w:hAnsi="Times New Roman" w:cs="Times New Roman"/>
          <w:sz w:val="26"/>
          <w:szCs w:val="26"/>
        </w:rPr>
        <w:lastRenderedPageBreak/>
        <w:t>существенное влияние на формирование трудового потенциала, в том числе в сельской местности, ухудшением возрастной структуры населения (</w:t>
      </w:r>
      <w:r w:rsidR="00B3410A" w:rsidRPr="00E013DF">
        <w:rPr>
          <w:rFonts w:ascii="Times New Roman" w:hAnsi="Times New Roman" w:cs="Times New Roman"/>
          <w:sz w:val="26"/>
          <w:szCs w:val="26"/>
        </w:rPr>
        <w:t>«</w:t>
      </w:r>
      <w:r w:rsidR="003F76F9" w:rsidRPr="00E013DF">
        <w:rPr>
          <w:rFonts w:ascii="Times New Roman" w:hAnsi="Times New Roman" w:cs="Times New Roman"/>
          <w:sz w:val="26"/>
          <w:szCs w:val="26"/>
        </w:rPr>
        <w:t>старение</w:t>
      </w:r>
      <w:r w:rsidR="00B3410A" w:rsidRPr="00E013DF">
        <w:rPr>
          <w:rFonts w:ascii="Times New Roman" w:hAnsi="Times New Roman" w:cs="Times New Roman"/>
          <w:sz w:val="26"/>
          <w:szCs w:val="26"/>
        </w:rPr>
        <w:t>»</w:t>
      </w:r>
      <w:r w:rsidR="003F76F9" w:rsidRPr="00E013DF">
        <w:rPr>
          <w:rFonts w:ascii="Times New Roman" w:hAnsi="Times New Roman" w:cs="Times New Roman"/>
          <w:sz w:val="26"/>
          <w:szCs w:val="26"/>
        </w:rPr>
        <w:t>) и снижением рождаемости;</w:t>
      </w:r>
    </w:p>
    <w:p w:rsidR="003F76F9" w:rsidRPr="00E013DF" w:rsidRDefault="00BA26E5" w:rsidP="00BA26E5">
      <w:pPr>
        <w:pStyle w:val="ConsPlusNormal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5</w:t>
      </w:r>
      <w:r w:rsidR="003F76F9" w:rsidRPr="00E013DF">
        <w:rPr>
          <w:rFonts w:ascii="Times New Roman" w:hAnsi="Times New Roman" w:cs="Times New Roman"/>
          <w:sz w:val="26"/>
          <w:szCs w:val="26"/>
        </w:rPr>
        <w:t>) нарастание дефицита трудовых ресурсов, обусловленное сокращением численности населения и ухудшением его половозрастной структуры, низким уровнем трудовой активности и мобильности населения, сокращением доли занятых, в том числе в отраслях сельской экономики, несоответствием профессиональной структуры трудовых ресурсов потребности экономики, дефицитом квалифицированных кадров, территориальными и профессиональными диспропорциями спроса и предложения на рынк</w:t>
      </w:r>
      <w:r w:rsidR="00B056CA" w:rsidRPr="00E013DF">
        <w:rPr>
          <w:rFonts w:ascii="Times New Roman" w:hAnsi="Times New Roman" w:cs="Times New Roman"/>
          <w:sz w:val="26"/>
          <w:szCs w:val="26"/>
        </w:rPr>
        <w:t>е труда</w:t>
      </w:r>
      <w:r w:rsidR="00145951" w:rsidRPr="00E013D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A26E5" w:rsidRPr="00E013DF" w:rsidRDefault="00BA26E5" w:rsidP="00BA26E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6) ухудшение экологической обстановки, обусловленное наличием неэксплуатируемых потенциально опасных объектов (бесхозные скважины и другие), несанкционированных свалок, роста объемов отходов производства и потребления. </w:t>
      </w:r>
    </w:p>
    <w:p w:rsidR="003F76F9" w:rsidRPr="00E013DF" w:rsidRDefault="00BA26E5" w:rsidP="00BA26E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 период реализации Стратегии риски ухудшения социально-экономической ситуации в муниципальном районе в случае возникновения указанных вызовов и угроз должны быть нивелированы за счет реализации эффективной системы муниципального управления, а также максимально эффективного использования имеющихся возможностей и конкурентных преимуществ.</w:t>
      </w:r>
    </w:p>
    <w:p w:rsidR="00BA26E5" w:rsidRPr="00E013DF" w:rsidRDefault="00BA26E5" w:rsidP="00BA26E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7A96" w:rsidRPr="00E013DF" w:rsidRDefault="002C7D7D" w:rsidP="004D187C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Результаты комплексной оценки внутренних факторов и возможностей социально-экономического развития</w:t>
      </w:r>
    </w:p>
    <w:p w:rsidR="009376D4" w:rsidRPr="00E013DF" w:rsidRDefault="009376D4" w:rsidP="009376D4">
      <w:pPr>
        <w:pStyle w:val="a3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9376D4" w:rsidRPr="00E013DF" w:rsidRDefault="009376D4" w:rsidP="0083179E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 числе внутренних факторов и возможностей для социально-экономического развития, выявленных на основе оценки совокупного потенциала муниципального района, ключевыми являются:</w:t>
      </w:r>
    </w:p>
    <w:p w:rsidR="009376D4" w:rsidRPr="00E013DF" w:rsidRDefault="009376D4" w:rsidP="0083179E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1) потребность в формировании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народосберегающей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демографической политики, направленной на преодоление негативных демографических тенденций и увеличение численности постоянного населения на основе повышения уровня жизни, заинтересованности населения в проживании и трудовой деятельности на территории </w:t>
      </w:r>
      <w:r w:rsidR="0083179E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>района;</w:t>
      </w:r>
    </w:p>
    <w:p w:rsidR="009376D4" w:rsidRPr="00E013DF" w:rsidRDefault="009376D4" w:rsidP="0083179E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2) потребность и условия для диверсификации экономики: реализаци</w:t>
      </w:r>
      <w:r w:rsidR="00350B8A" w:rsidRPr="00E013DF">
        <w:rPr>
          <w:rFonts w:ascii="Times New Roman" w:hAnsi="Times New Roman" w:cs="Times New Roman"/>
          <w:sz w:val="26"/>
          <w:szCs w:val="26"/>
        </w:rPr>
        <w:t>я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инвестиционных проектов и предложений в различных отраслях экономики и социальной сферы;</w:t>
      </w:r>
      <w:r w:rsidRPr="00E013DF">
        <w:rPr>
          <w:rFonts w:ascii="Times New Roman" w:hAnsi="Times New Roman" w:cs="Times New Roman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>возможность размещения новых современных экологически ориентированных производств</w:t>
      </w:r>
      <w:r w:rsidRPr="00E013DF">
        <w:rPr>
          <w:rFonts w:ascii="Times New Roman" w:hAnsi="Times New Roman" w:cs="Times New Roman"/>
        </w:rPr>
        <w:t xml:space="preserve">. </w:t>
      </w:r>
      <w:r w:rsidRPr="00E013DF">
        <w:rPr>
          <w:rFonts w:ascii="Times New Roman" w:hAnsi="Times New Roman" w:cs="Times New Roman"/>
          <w:sz w:val="26"/>
          <w:szCs w:val="26"/>
        </w:rPr>
        <w:t xml:space="preserve">Появление новых производств, направленных на развитие </w:t>
      </w:r>
      <w:r w:rsidR="006B3E7B" w:rsidRPr="00E013DF">
        <w:rPr>
          <w:rFonts w:ascii="Times New Roman" w:hAnsi="Times New Roman" w:cs="Times New Roman"/>
          <w:sz w:val="26"/>
          <w:szCs w:val="26"/>
        </w:rPr>
        <w:t xml:space="preserve">экономики </w:t>
      </w:r>
      <w:r w:rsidR="0083179E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B3E7B" w:rsidRPr="00E013DF">
        <w:rPr>
          <w:rFonts w:ascii="Times New Roman" w:hAnsi="Times New Roman" w:cs="Times New Roman"/>
          <w:sz w:val="26"/>
          <w:szCs w:val="26"/>
        </w:rPr>
        <w:t>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, будет обеспечивать создание условий для реализации человеческого капитала и укрепление </w:t>
      </w:r>
      <w:r w:rsidR="006B3E7B" w:rsidRPr="00E013DF">
        <w:rPr>
          <w:rFonts w:ascii="Times New Roman" w:hAnsi="Times New Roman" w:cs="Times New Roman"/>
          <w:sz w:val="26"/>
          <w:szCs w:val="26"/>
        </w:rPr>
        <w:t>экономической основы территории;</w:t>
      </w:r>
    </w:p>
    <w:p w:rsidR="009376D4" w:rsidRPr="00E013DF" w:rsidRDefault="009376D4" w:rsidP="00DE0DE9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3) потребность и условия для развития инфраструктуры: реализация крупных инфраструктурных проектов (в сфере трубопроводного транспорта </w:t>
      </w:r>
      <w:r w:rsidR="00F81969" w:rsidRPr="00E013DF">
        <w:rPr>
          <w:rFonts w:ascii="Times New Roman" w:hAnsi="Times New Roman" w:cs="Times New Roman"/>
          <w:sz w:val="26"/>
          <w:szCs w:val="26"/>
        </w:rPr>
        <w:t>–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F81969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 xml:space="preserve">Бованенково </w:t>
      </w:r>
      <w:r w:rsidR="00F81969" w:rsidRPr="00E013DF">
        <w:rPr>
          <w:rFonts w:ascii="Times New Roman" w:hAnsi="Times New Roman" w:cs="Times New Roman"/>
          <w:sz w:val="26"/>
          <w:szCs w:val="26"/>
        </w:rPr>
        <w:t>–</w:t>
      </w:r>
      <w:r w:rsidRPr="00E013DF">
        <w:rPr>
          <w:rFonts w:ascii="Times New Roman" w:hAnsi="Times New Roman" w:cs="Times New Roman"/>
          <w:sz w:val="26"/>
          <w:szCs w:val="26"/>
        </w:rPr>
        <w:t xml:space="preserve"> Ухта</w:t>
      </w:r>
      <w:r w:rsidR="00F81969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>, строи</w:t>
      </w:r>
      <w:r w:rsidR="00F81969" w:rsidRPr="00E013DF">
        <w:rPr>
          <w:rFonts w:ascii="Times New Roman" w:hAnsi="Times New Roman" w:cs="Times New Roman"/>
          <w:sz w:val="26"/>
          <w:szCs w:val="26"/>
        </w:rPr>
        <w:t>тельства автомобильных дорог – «</w:t>
      </w:r>
      <w:r w:rsidRPr="00E013DF">
        <w:rPr>
          <w:rFonts w:ascii="Times New Roman" w:hAnsi="Times New Roman" w:cs="Times New Roman"/>
          <w:sz w:val="26"/>
          <w:szCs w:val="26"/>
        </w:rPr>
        <w:t>Сыктывкар - Ухта</w:t>
      </w:r>
      <w:r w:rsidR="00F81969" w:rsidRPr="00E013DF">
        <w:rPr>
          <w:rFonts w:ascii="Times New Roman" w:hAnsi="Times New Roman" w:cs="Times New Roman"/>
          <w:sz w:val="26"/>
          <w:szCs w:val="26"/>
        </w:rPr>
        <w:t xml:space="preserve"> - Печора - Усинск - Нарьян-Мар»</w:t>
      </w:r>
      <w:r w:rsidRPr="00E013DF">
        <w:rPr>
          <w:rFonts w:ascii="Times New Roman" w:hAnsi="Times New Roman" w:cs="Times New Roman"/>
          <w:sz w:val="26"/>
          <w:szCs w:val="26"/>
        </w:rPr>
        <w:t>,  сокращение объемов ветхого и аварийного жилья, улучшение технического состояния коммунальных сетей, развитие информационно-коммуникационной инфраструктуры, повышения комфортности городской среды</w:t>
      </w:r>
      <w:r w:rsidR="00077CDC" w:rsidRPr="00E013DF">
        <w:rPr>
          <w:rFonts w:ascii="Times New Roman" w:hAnsi="Times New Roman" w:cs="Times New Roman"/>
          <w:sz w:val="26"/>
          <w:szCs w:val="26"/>
        </w:rPr>
        <w:t>.</w:t>
      </w:r>
      <w:r w:rsidR="0092182F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Развитие комфортной городской среды обеспечит создание комфортных условий для проживания жителей </w:t>
      </w:r>
      <w:r w:rsidR="0083179E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>р</w:t>
      </w:r>
      <w:r w:rsidR="00077CDC" w:rsidRPr="00E013DF">
        <w:rPr>
          <w:rFonts w:ascii="Times New Roman" w:hAnsi="Times New Roman" w:cs="Times New Roman"/>
          <w:sz w:val="26"/>
          <w:szCs w:val="26"/>
        </w:rPr>
        <w:t>айона</w:t>
      </w:r>
      <w:r w:rsidR="00DE0DE9" w:rsidRPr="00E013DF">
        <w:rPr>
          <w:rFonts w:ascii="Times New Roman" w:hAnsi="Times New Roman" w:cs="Times New Roman"/>
          <w:sz w:val="26"/>
          <w:szCs w:val="26"/>
        </w:rPr>
        <w:t>.</w:t>
      </w:r>
    </w:p>
    <w:p w:rsidR="00DE0DE9" w:rsidRPr="00E013DF" w:rsidRDefault="00DE0DE9" w:rsidP="00DE0D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Развитие транспортно-логистической инфраструктуры Республики Коми на территории муниципального района в рассматриваемом периоде позволит создать прочную основу для роста экономики территории. Результатом будет являться соединение транспортных коридоров, в зоне влияния которых могут возникнуть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>новые минерально-сырьевые центры, центры промышленной переработки.</w:t>
      </w:r>
    </w:p>
    <w:p w:rsidR="00DE0DE9" w:rsidRPr="00E013DF" w:rsidRDefault="00DE0DE9" w:rsidP="00DE0D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современной информационно-телекоммуникационной инфраструктуры обеспечит доступ населения к передовым информационным технологиям в производственных, образовательных и социальных целях. Качественная информационно-телекоммуникационная инфраструктура позволит снизить эффект удаленности и изолированности целого ряда населенных пунктов. Развитие информационно-коммуникационной инфраструктуры также позволит обеспечить доступ населения и предприятий к современным видам связи, внедрить современные технологии производства и предоставления социальных услуг.</w:t>
      </w:r>
    </w:p>
    <w:p w:rsidR="00DE0DE9" w:rsidRPr="00E013DF" w:rsidRDefault="00DE0DE9" w:rsidP="00DE0DE9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Развитие жилищного строительства и комфортной городской среды обеспечит создание комфортных условий для проживания жителей;</w:t>
      </w:r>
    </w:p>
    <w:p w:rsidR="009376D4" w:rsidRPr="00E013DF" w:rsidRDefault="009376D4" w:rsidP="00DE0DE9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4) необходимость и возможность повышения эффективности использования природно-ресурсного потенциала за счет увеличения добычи полезных ископаемых с минимальными нагрузками на окружающую среду, вовлечения в хозяйственный оборот лесны</w:t>
      </w:r>
      <w:r w:rsidR="00934CE2" w:rsidRPr="00E013DF">
        <w:rPr>
          <w:rFonts w:ascii="Times New Roman" w:hAnsi="Times New Roman" w:cs="Times New Roman"/>
          <w:sz w:val="26"/>
          <w:szCs w:val="26"/>
        </w:rPr>
        <w:t xml:space="preserve">х, земельных и водных ресурсов, </w:t>
      </w:r>
      <w:r w:rsidRPr="00E013DF">
        <w:rPr>
          <w:rFonts w:ascii="Times New Roman" w:hAnsi="Times New Roman" w:cs="Times New Roman"/>
          <w:sz w:val="26"/>
          <w:szCs w:val="26"/>
        </w:rPr>
        <w:t>при сохранении экологич</w:t>
      </w:r>
      <w:r w:rsidR="008F2B44" w:rsidRPr="00E013DF">
        <w:rPr>
          <w:rFonts w:ascii="Times New Roman" w:hAnsi="Times New Roman" w:cs="Times New Roman"/>
          <w:sz w:val="26"/>
          <w:szCs w:val="26"/>
        </w:rPr>
        <w:t xml:space="preserve">еского равновесия, </w:t>
      </w:r>
      <w:r w:rsidRPr="00E013DF">
        <w:rPr>
          <w:rFonts w:ascii="Times New Roman" w:hAnsi="Times New Roman" w:cs="Times New Roman"/>
          <w:sz w:val="26"/>
          <w:szCs w:val="26"/>
        </w:rPr>
        <w:t xml:space="preserve"> оптимального землепользования с учетом необходимости организации экологиче</w:t>
      </w:r>
      <w:r w:rsidR="00934CE2" w:rsidRPr="00E013DF">
        <w:rPr>
          <w:rFonts w:ascii="Times New Roman" w:hAnsi="Times New Roman" w:cs="Times New Roman"/>
          <w:sz w:val="26"/>
          <w:szCs w:val="26"/>
        </w:rPr>
        <w:t>ски чистого сельского хозяйства</w:t>
      </w:r>
      <w:r w:rsidRPr="00E013DF">
        <w:rPr>
          <w:rFonts w:ascii="Times New Roman" w:hAnsi="Times New Roman" w:cs="Times New Roman"/>
          <w:sz w:val="26"/>
          <w:szCs w:val="26"/>
        </w:rPr>
        <w:t>. Реализация данных мер позволит обеспечить рациональное использование и воспроизводство природных ресурсов с целью их сохранения для будущих поколений;</w:t>
      </w:r>
    </w:p>
    <w:p w:rsidR="009376D4" w:rsidRPr="00E013DF" w:rsidRDefault="008F2B44" w:rsidP="0083179E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</w:t>
      </w:r>
      <w:r w:rsidR="009376D4" w:rsidRPr="00E013DF">
        <w:rPr>
          <w:rFonts w:ascii="Times New Roman" w:hAnsi="Times New Roman" w:cs="Times New Roman"/>
          <w:sz w:val="26"/>
          <w:szCs w:val="26"/>
        </w:rPr>
        <w:t xml:space="preserve">) благоприятные условия для развития гражданской активности населения, взаимодействия институтов гражданского общества, активизации предпринимательской деятельности и увеличения вклада предпринимательства в экономику </w:t>
      </w:r>
      <w:r w:rsidR="0083179E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376D4" w:rsidRPr="00E013DF">
        <w:rPr>
          <w:rFonts w:ascii="Times New Roman" w:hAnsi="Times New Roman" w:cs="Times New Roman"/>
          <w:sz w:val="26"/>
          <w:szCs w:val="26"/>
        </w:rPr>
        <w:t>р</w:t>
      </w:r>
      <w:r w:rsidRPr="00E013DF">
        <w:rPr>
          <w:rFonts w:ascii="Times New Roman" w:hAnsi="Times New Roman" w:cs="Times New Roman"/>
          <w:sz w:val="26"/>
          <w:szCs w:val="26"/>
        </w:rPr>
        <w:t>айона</w:t>
      </w:r>
      <w:r w:rsidR="009376D4" w:rsidRPr="00E013DF">
        <w:rPr>
          <w:rFonts w:ascii="Times New Roman" w:hAnsi="Times New Roman" w:cs="Times New Roman"/>
          <w:sz w:val="26"/>
          <w:szCs w:val="26"/>
        </w:rPr>
        <w:t>, развития социально ориентированных некоммерческих организаций</w:t>
      </w:r>
      <w:r w:rsidR="00DE0DE9" w:rsidRPr="00E013DF">
        <w:rPr>
          <w:rFonts w:ascii="Times New Roman" w:hAnsi="Times New Roman" w:cs="Times New Roman"/>
          <w:sz w:val="26"/>
          <w:szCs w:val="26"/>
        </w:rPr>
        <w:t xml:space="preserve"> в связи с проводимой политикой государства по поощрению и поддержке развития этих направлений;</w:t>
      </w:r>
    </w:p>
    <w:p w:rsidR="004B55C5" w:rsidRPr="00E013DF" w:rsidRDefault="0011175A" w:rsidP="0083179E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6</w:t>
      </w:r>
      <w:r w:rsidR="009376D4" w:rsidRPr="00E013DF">
        <w:rPr>
          <w:rFonts w:ascii="Times New Roman" w:hAnsi="Times New Roman" w:cs="Times New Roman"/>
          <w:sz w:val="26"/>
          <w:szCs w:val="26"/>
        </w:rPr>
        <w:t>) активизация применения наиболее эффективных инструментов социально-экономического развития: проектного управления, как результативного способа решения задач с учетом всех видов ресурсов и рисков;</w:t>
      </w:r>
      <w:r w:rsidR="009376D4" w:rsidRPr="00E013DF">
        <w:rPr>
          <w:rFonts w:ascii="Times New Roman" w:hAnsi="Times New Roman" w:cs="Times New Roman"/>
        </w:rPr>
        <w:t xml:space="preserve"> </w:t>
      </w:r>
      <w:r w:rsidR="009376D4" w:rsidRPr="00E013DF">
        <w:rPr>
          <w:rFonts w:ascii="Times New Roman" w:hAnsi="Times New Roman" w:cs="Times New Roman"/>
          <w:sz w:val="26"/>
          <w:szCs w:val="26"/>
        </w:rPr>
        <w:t xml:space="preserve">кластерного подхода, стимулирующего модернизацию, повышение производительности и рост </w:t>
      </w:r>
      <w:r w:rsidR="005155A5" w:rsidRPr="00E013DF">
        <w:rPr>
          <w:rFonts w:ascii="Times New Roman" w:hAnsi="Times New Roman" w:cs="Times New Roman"/>
          <w:sz w:val="26"/>
          <w:szCs w:val="26"/>
        </w:rPr>
        <w:t>конкурентоспособности экономики.</w:t>
      </w:r>
    </w:p>
    <w:p w:rsidR="0083179E" w:rsidRPr="00E013DF" w:rsidRDefault="0083179E" w:rsidP="0083179E">
      <w:pPr>
        <w:pStyle w:val="ConsPlusNormal"/>
        <w:ind w:firstLine="357"/>
        <w:jc w:val="both"/>
        <w:rPr>
          <w:rFonts w:ascii="Times New Roman" w:hAnsi="Times New Roman" w:cs="Times New Roman"/>
          <w:sz w:val="26"/>
          <w:szCs w:val="26"/>
        </w:rPr>
      </w:pPr>
    </w:p>
    <w:p w:rsidR="002C232F" w:rsidRPr="00E013DF" w:rsidRDefault="002C232F" w:rsidP="00637DDE">
      <w:pPr>
        <w:pStyle w:val="a3"/>
        <w:jc w:val="center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 xml:space="preserve">II. СТРАТЕГИЧЕСКИЕ ПРИОРИТЕТЫ, ЦЕЛИ, ЗАДАЧИ И ЦЕЛЕВЫЕ ПОКАЗАТЕЛИ СОЦИАЛЬНО-ЭКОНОМИЧЕСКОГО РАЗВИТИЯ </w:t>
      </w:r>
      <w:r w:rsidR="0083179E" w:rsidRPr="00E013DF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C5074D" w:rsidRPr="00E013DF" w:rsidRDefault="00C5074D" w:rsidP="002C232F">
      <w:pPr>
        <w:pStyle w:val="a3"/>
        <w:jc w:val="both"/>
        <w:rPr>
          <w:rFonts w:ascii="Times New Roman" w:hAnsi="Times New Roman" w:cs="Times New Roman"/>
        </w:rPr>
      </w:pPr>
    </w:p>
    <w:p w:rsidR="00BB6F0C" w:rsidRPr="00E013DF" w:rsidRDefault="002C232F" w:rsidP="00F86AEB">
      <w:pPr>
        <w:pStyle w:val="a3"/>
        <w:numPr>
          <w:ilvl w:val="0"/>
          <w:numId w:val="4"/>
        </w:num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Стратегические приоритеты, цели, устремления (задачи), показатели</w:t>
      </w:r>
    </w:p>
    <w:p w:rsidR="00F86AEB" w:rsidRPr="00E013DF" w:rsidRDefault="00F86AEB" w:rsidP="00F8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Из результатов проведенного анализа следует, что для сбалансированного поступательного социально-экономического развития территории необходимы </w:t>
      </w:r>
      <w:r w:rsidRPr="00E013DF">
        <w:rPr>
          <w:rFonts w:ascii="Times New Roman" w:hAnsi="Times New Roman" w:cs="Times New Roman"/>
          <w:color w:val="000000" w:themeColor="text1"/>
          <w:sz w:val="26"/>
          <w:szCs w:val="26"/>
        </w:rPr>
        <w:t>развитие</w:t>
      </w:r>
      <w:r w:rsidRPr="00E013D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96167" w:rsidRPr="00E013DF">
        <w:rPr>
          <w:rFonts w:ascii="Times New Roman" w:hAnsi="Times New Roman" w:cs="Times New Roman"/>
          <w:sz w:val="26"/>
          <w:szCs w:val="26"/>
        </w:rPr>
        <w:t>промышленного потенциала,</w:t>
      </w:r>
      <w:r w:rsidRPr="00E013DF">
        <w:rPr>
          <w:rFonts w:ascii="Times New Roman" w:hAnsi="Times New Roman" w:cs="Times New Roman"/>
          <w:sz w:val="26"/>
          <w:szCs w:val="26"/>
        </w:rPr>
        <w:t xml:space="preserve"> диверсификация структуры экономики, реализация инновационного и технологического потенциала, преодоление инфраструктурных ограничений, комплексное развитие территорий,</w:t>
      </w:r>
      <w:r w:rsidR="00296167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входящих в состав муниципального района.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Основные стратегические интересы развития: 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создание условий для повышения благосостояния населения и формирование благоприятного инновационного, инвестиционного климата для освоения новых месторождений нефти и газа, строительства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нефтегазопроводов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создание благоприятного предпринимательского климата путем улучшения транспортной доступности (строительство автодороги), доступности кредитных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>ресурсов, повышения финансовой грамотности (проведение бесплатных семинаров для малого и среднего бизнеса), доступность муниципального имущества (здания и сооружения, земля);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создание дополнительных рабочих мест за счет привлечения федеральных сетей, нефтегазовых компаний, развития промышленности;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достижение индекса промышленного производства по видам деятельности, отмеченным как вид экономической специализации для муниципального образования, не ниже среднереспубликанского показателя.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развитие транспортной инфраструктуры, обеспечение доступности, улучшение качества и повышение безопасности транспортных услуг;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улучшение условий ведения предпринимательской деятельности, стимулирование и поддержка малого и среднего предпринимательства;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повышение инвестиционной привлекательности и обеспечение эффективного использования инвестиционного потенциала;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повышение эффективности муниципального управления, повышение информационной открытости муниципального управления, укрепление взаимодействия с институтами гражданского общества;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повышение качества и комфортности городской среды: развитие культурных городских центров и современной сервисной инфраструктуры, функциональное зонирование городских территорий и общественных пространств;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развитие спортивно-туристического кластера: развитие спортивного, гастрономического и событийного туризма, обустройство инфраструктуры водного туризма в этнокультурном парке "Бызовая" и национальном парке "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Югыд-ва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>";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развитие инфраструктурных ресурсов за счет привлечения грантов и участия в конкурсах и программах бюджетных, внебюджетных фондов, министерств, ведомств Российской Федерации и Республики Коми;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приобщение граждан к здоровому образу жизни, обеспечение доступности и улучшение качества услуг в сфере культуры, физической культуры и спорта;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создание и развитие единого образовательного кластера в целях повышения доступности и эффективности муниципальной системы образования: развитие непрерывного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предпрофильного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>, профильного и профессионального образования, проведение эффективной молодежной политики;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обеспечение безопасности жизнедеятельности и благополучия населения;</w:t>
      </w:r>
    </w:p>
    <w:p w:rsidR="00B03E2F" w:rsidRPr="00E013DF" w:rsidRDefault="00B03E2F" w:rsidP="00B03E2F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- создание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среды на социальных объектах и при оказании услуг в приоритетных сферах жизнедеятельности для маломобильных групп населения (лиц с ограниченными возможностями здоровья, инвалидов-колясочников, детей-инвалидов и др.);</w:t>
      </w:r>
    </w:p>
    <w:p w:rsidR="00B03E2F" w:rsidRPr="00E013DF" w:rsidRDefault="00B03E2F" w:rsidP="00B03E2F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- осуществление комплекса мер по улучшению качества жизни, укреплению коммуникационных связей и оздоровлению граждан пожилого возраста.</w:t>
      </w:r>
    </w:p>
    <w:p w:rsidR="000E689C" w:rsidRPr="00E013DF" w:rsidRDefault="000E689C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Главная стратегическая цель социально-экономического развития - высокое качество жизни населения на основе устойчивого экономического роста, повышения конкурентоспособности и привлекательности </w:t>
      </w:r>
      <w:r w:rsidR="00BB6F0C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527190" w:rsidRPr="00E013DF">
        <w:rPr>
          <w:rFonts w:ascii="Times New Roman" w:hAnsi="Times New Roman" w:cs="Times New Roman"/>
          <w:sz w:val="26"/>
          <w:szCs w:val="26"/>
        </w:rPr>
        <w:t>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создания комфортной среды проживания.</w:t>
      </w:r>
    </w:p>
    <w:p w:rsidR="000E689C" w:rsidRPr="00E013DF" w:rsidRDefault="000E689C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Реализацию главной стратегической цели будет характеризовать устойчивая позитивная динамика главных целевых показателей Стратегии:</w:t>
      </w:r>
    </w:p>
    <w:p w:rsidR="000E689C" w:rsidRPr="00E013DF" w:rsidRDefault="000E689C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ожидаемой продолжительности жизни при рождении, лет;</w:t>
      </w:r>
    </w:p>
    <w:p w:rsidR="000E689C" w:rsidRPr="00E013DF" w:rsidRDefault="000E689C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численности постоянного населения (среднегодовой), тыс. человек;</w:t>
      </w:r>
    </w:p>
    <w:p w:rsidR="000E689C" w:rsidRPr="00E013DF" w:rsidRDefault="000E689C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коэффициент рождаемости</w:t>
      </w:r>
      <w:r w:rsidR="00527190" w:rsidRPr="00E013DF">
        <w:rPr>
          <w:rFonts w:ascii="Times New Roman" w:hAnsi="Times New Roman" w:cs="Times New Roman"/>
          <w:sz w:val="26"/>
          <w:szCs w:val="26"/>
        </w:rPr>
        <w:t>.</w:t>
      </w:r>
    </w:p>
    <w:p w:rsidR="000E689C" w:rsidRPr="00E013DF" w:rsidRDefault="000E689C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Стратегическими приоритетами в развитии </w:t>
      </w:r>
      <w:r w:rsidR="00E163DC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0E689C" w:rsidRPr="00E013DF" w:rsidRDefault="00187DE3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0E689C" w:rsidRPr="00E013DF">
        <w:rPr>
          <w:rFonts w:ascii="Times New Roman" w:hAnsi="Times New Roman" w:cs="Times New Roman"/>
          <w:sz w:val="26"/>
          <w:szCs w:val="26"/>
        </w:rPr>
        <w:t>Человеческий капитал. Это главная ценность и ресурс развития, обеспеченный комфортными условиями проживания и самореализации.</w:t>
      </w:r>
    </w:p>
    <w:p w:rsidR="000E689C" w:rsidRPr="00E013DF" w:rsidRDefault="00187DE3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0E689C" w:rsidRPr="00E013DF">
        <w:rPr>
          <w:rFonts w:ascii="Times New Roman" w:hAnsi="Times New Roman" w:cs="Times New Roman"/>
          <w:sz w:val="26"/>
          <w:szCs w:val="26"/>
        </w:rPr>
        <w:t xml:space="preserve">Экономика. В </w:t>
      </w:r>
      <w:r w:rsidR="00E163DC" w:rsidRPr="00E013DF">
        <w:rPr>
          <w:rFonts w:ascii="Times New Roman" w:hAnsi="Times New Roman" w:cs="Times New Roman"/>
          <w:sz w:val="26"/>
          <w:szCs w:val="26"/>
        </w:rPr>
        <w:t xml:space="preserve">муниципальном районе </w:t>
      </w:r>
      <w:r w:rsidR="000E689C" w:rsidRPr="00E013DF">
        <w:rPr>
          <w:rFonts w:ascii="Times New Roman" w:hAnsi="Times New Roman" w:cs="Times New Roman"/>
          <w:sz w:val="26"/>
          <w:szCs w:val="26"/>
        </w:rPr>
        <w:t>создается конкурентоспособная экономика с высоким инвестиционным потенциалом.</w:t>
      </w:r>
    </w:p>
    <w:p w:rsidR="007365BE" w:rsidRPr="00E013DF" w:rsidRDefault="00187DE3" w:rsidP="0029616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0E689C" w:rsidRPr="00E013DF">
        <w:rPr>
          <w:rFonts w:ascii="Times New Roman" w:hAnsi="Times New Roman" w:cs="Times New Roman"/>
          <w:sz w:val="26"/>
          <w:szCs w:val="26"/>
        </w:rPr>
        <w:t>Территория проживания.</w:t>
      </w:r>
      <w:r w:rsidR="00EC5C21" w:rsidRPr="00E013DF">
        <w:rPr>
          <w:rFonts w:ascii="Times New Roman" w:hAnsi="Times New Roman" w:cs="Times New Roman"/>
          <w:sz w:val="26"/>
          <w:szCs w:val="26"/>
        </w:rPr>
        <w:t xml:space="preserve"> Э</w:t>
      </w:r>
      <w:r w:rsidR="000E689C" w:rsidRPr="00E013DF">
        <w:rPr>
          <w:rFonts w:ascii="Times New Roman" w:hAnsi="Times New Roman" w:cs="Times New Roman"/>
          <w:sz w:val="26"/>
          <w:szCs w:val="26"/>
        </w:rPr>
        <w:t xml:space="preserve">кологически безопасная территория </w:t>
      </w:r>
      <w:r w:rsidR="00EC5C21" w:rsidRPr="00E013D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0E689C" w:rsidRPr="00E013DF">
        <w:rPr>
          <w:rFonts w:ascii="Times New Roman" w:hAnsi="Times New Roman" w:cs="Times New Roman"/>
          <w:sz w:val="26"/>
          <w:szCs w:val="26"/>
        </w:rPr>
        <w:t>с эффективным исп</w:t>
      </w:r>
      <w:r w:rsidR="00296167" w:rsidRPr="00E013DF">
        <w:rPr>
          <w:rFonts w:ascii="Times New Roman" w:hAnsi="Times New Roman" w:cs="Times New Roman"/>
          <w:sz w:val="26"/>
          <w:szCs w:val="26"/>
        </w:rPr>
        <w:t>ользованием природных ресурсов.</w:t>
      </w:r>
    </w:p>
    <w:p w:rsidR="000E689C" w:rsidRPr="00E013DF" w:rsidRDefault="00187DE3" w:rsidP="00BB6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0E689C" w:rsidRPr="00E013DF">
        <w:rPr>
          <w:rFonts w:ascii="Times New Roman" w:hAnsi="Times New Roman" w:cs="Times New Roman"/>
          <w:sz w:val="26"/>
          <w:szCs w:val="26"/>
        </w:rPr>
        <w:t>Управление. Гибкая эффективная система принятия и реализации управленческих решений, обеспечивающих устойчивое социально-экономическое развитие р</w:t>
      </w:r>
      <w:r w:rsidR="007365BE" w:rsidRPr="00E013DF">
        <w:rPr>
          <w:rFonts w:ascii="Times New Roman" w:hAnsi="Times New Roman" w:cs="Times New Roman"/>
          <w:sz w:val="26"/>
          <w:szCs w:val="26"/>
        </w:rPr>
        <w:t>айон</w:t>
      </w:r>
      <w:r w:rsidR="000E689C" w:rsidRPr="00E013DF">
        <w:rPr>
          <w:rFonts w:ascii="Times New Roman" w:hAnsi="Times New Roman" w:cs="Times New Roman"/>
          <w:sz w:val="26"/>
          <w:szCs w:val="26"/>
        </w:rPr>
        <w:t>а.</w:t>
      </w:r>
    </w:p>
    <w:p w:rsidR="00D77447" w:rsidRPr="00E013DF" w:rsidRDefault="000E689C" w:rsidP="0065007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 xml:space="preserve">Соответствующие приоритетам социально-экономической политики </w:t>
      </w:r>
      <w:r w:rsidR="00D95439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стратегические цели первого уровня, стратегические устремления (задачи) и целевые показатели Стратегии приведены в таблице </w:t>
      </w:r>
      <w:r w:rsidR="000F3884" w:rsidRPr="00E013DF">
        <w:rPr>
          <w:rFonts w:ascii="Times New Roman" w:hAnsi="Times New Roman" w:cs="Times New Roman"/>
          <w:sz w:val="26"/>
          <w:szCs w:val="26"/>
        </w:rPr>
        <w:t>1.</w:t>
      </w:r>
      <w:proofErr w:type="gramEnd"/>
    </w:p>
    <w:p w:rsidR="00650075" w:rsidRDefault="00650075" w:rsidP="009153DB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16"/>
        </w:rPr>
      </w:pPr>
    </w:p>
    <w:p w:rsidR="007C0D96" w:rsidRDefault="007C0D96" w:rsidP="009153DB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16"/>
        </w:rPr>
      </w:pPr>
    </w:p>
    <w:p w:rsidR="007C0D96" w:rsidRDefault="007C0D96" w:rsidP="009153DB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16"/>
        </w:rPr>
      </w:pPr>
    </w:p>
    <w:p w:rsidR="007C0D96" w:rsidRDefault="007C0D96" w:rsidP="009153DB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16"/>
        </w:rPr>
      </w:pPr>
    </w:p>
    <w:p w:rsidR="009153DB" w:rsidRPr="00E013DF" w:rsidRDefault="009153DB" w:rsidP="009153DB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F3884" w:rsidRPr="00E013DF">
        <w:rPr>
          <w:rFonts w:ascii="Times New Roman" w:hAnsi="Times New Roman" w:cs="Times New Roman"/>
          <w:sz w:val="26"/>
          <w:szCs w:val="26"/>
        </w:rPr>
        <w:t>1</w:t>
      </w:r>
      <w:r w:rsidR="00D95439" w:rsidRPr="00E013DF">
        <w:rPr>
          <w:rFonts w:ascii="Times New Roman" w:hAnsi="Times New Roman" w:cs="Times New Roman"/>
          <w:sz w:val="26"/>
          <w:szCs w:val="26"/>
        </w:rPr>
        <w:t>.</w:t>
      </w:r>
    </w:p>
    <w:p w:rsidR="009153DB" w:rsidRPr="00650075" w:rsidRDefault="009153DB" w:rsidP="009153DB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557"/>
        <w:gridCol w:w="5344"/>
      </w:tblGrid>
      <w:tr w:rsidR="009153DB" w:rsidRPr="00E013DF" w:rsidTr="00187DE3">
        <w:tc>
          <w:tcPr>
            <w:tcW w:w="2041" w:type="dxa"/>
          </w:tcPr>
          <w:p w:rsidR="009153DB" w:rsidRPr="00E013DF" w:rsidRDefault="009153DB" w:rsidP="0041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Стратегические цели 1 уровня</w:t>
            </w:r>
          </w:p>
        </w:tc>
        <w:tc>
          <w:tcPr>
            <w:tcW w:w="2557" w:type="dxa"/>
          </w:tcPr>
          <w:p w:rsidR="009153DB" w:rsidRPr="00E013DF" w:rsidRDefault="009153DB" w:rsidP="0041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Стратегические устремления (задачи)</w:t>
            </w:r>
          </w:p>
        </w:tc>
        <w:tc>
          <w:tcPr>
            <w:tcW w:w="5344" w:type="dxa"/>
          </w:tcPr>
          <w:p w:rsidR="009153DB" w:rsidRPr="00E013DF" w:rsidRDefault="009153DB" w:rsidP="0041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</w:tr>
      <w:tr w:rsidR="009153DB" w:rsidRPr="00E013DF" w:rsidTr="00187DE3">
        <w:tc>
          <w:tcPr>
            <w:tcW w:w="9942" w:type="dxa"/>
            <w:gridSpan w:val="3"/>
          </w:tcPr>
          <w:p w:rsidR="009153DB" w:rsidRPr="00E013DF" w:rsidRDefault="009153DB" w:rsidP="00414E7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 1. Человеческий капитал</w:t>
            </w:r>
          </w:p>
        </w:tc>
      </w:tr>
      <w:tr w:rsidR="009153DB" w:rsidRPr="00E013DF" w:rsidTr="00187DE3">
        <w:tc>
          <w:tcPr>
            <w:tcW w:w="2041" w:type="dxa"/>
            <w:vMerge w:val="restart"/>
          </w:tcPr>
          <w:p w:rsidR="009153DB" w:rsidRPr="00E013DF" w:rsidRDefault="009153DB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Стратегическая цель </w:t>
            </w:r>
            <w:r w:rsidR="001A07E6" w:rsidRPr="00E013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1:</w:t>
            </w:r>
          </w:p>
          <w:p w:rsidR="009153DB" w:rsidRPr="00E013DF" w:rsidRDefault="009153DB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</w:t>
            </w:r>
          </w:p>
        </w:tc>
        <w:tc>
          <w:tcPr>
            <w:tcW w:w="2557" w:type="dxa"/>
            <w:vMerge w:val="restart"/>
          </w:tcPr>
          <w:p w:rsidR="009153DB" w:rsidRPr="00E013DF" w:rsidRDefault="009153DB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1. Стабилизация численности населения</w:t>
            </w:r>
          </w:p>
          <w:p w:rsidR="009153DB" w:rsidRPr="00E013DF" w:rsidRDefault="009153DB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2. Рост уровня жизни</w:t>
            </w:r>
          </w:p>
          <w:p w:rsidR="009153DB" w:rsidRPr="00E013DF" w:rsidRDefault="009153DB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3. Безопасность жизни и труда</w:t>
            </w:r>
          </w:p>
          <w:p w:rsidR="009153DB" w:rsidRPr="00E013DF" w:rsidRDefault="009153DB" w:rsidP="00423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4. Создание комфортной жилой среды </w:t>
            </w:r>
          </w:p>
        </w:tc>
        <w:tc>
          <w:tcPr>
            <w:tcW w:w="5344" w:type="dxa"/>
          </w:tcPr>
          <w:p w:rsidR="009153DB" w:rsidRPr="00E013DF" w:rsidRDefault="00F95A09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населения, человек</w:t>
            </w:r>
          </w:p>
        </w:tc>
      </w:tr>
      <w:tr w:rsidR="009153DB" w:rsidRPr="00E013DF" w:rsidTr="00187DE3">
        <w:trPr>
          <w:trHeight w:val="367"/>
        </w:trPr>
        <w:tc>
          <w:tcPr>
            <w:tcW w:w="2041" w:type="dxa"/>
            <w:vMerge/>
          </w:tcPr>
          <w:p w:rsidR="009153DB" w:rsidRPr="00E013DF" w:rsidRDefault="009153DB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9153DB" w:rsidRPr="00E013DF" w:rsidRDefault="009153DB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9153DB" w:rsidRPr="00E013DF" w:rsidRDefault="00F95A09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прирост, убыль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населения, человек</w:t>
            </w:r>
          </w:p>
        </w:tc>
      </w:tr>
      <w:tr w:rsidR="009153DB" w:rsidRPr="00E013DF" w:rsidTr="00187DE3">
        <w:tc>
          <w:tcPr>
            <w:tcW w:w="2041" w:type="dxa"/>
            <w:vMerge/>
          </w:tcPr>
          <w:p w:rsidR="009153DB" w:rsidRPr="00E013DF" w:rsidRDefault="009153DB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9153DB" w:rsidRPr="00E013DF" w:rsidRDefault="009153DB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9153DB" w:rsidRPr="00E013DF" w:rsidRDefault="00F95A09" w:rsidP="007E57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прирост, убыль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населения, человек</w:t>
            </w:r>
          </w:p>
        </w:tc>
      </w:tr>
      <w:tr w:rsidR="009153DB" w:rsidRPr="00E013DF" w:rsidTr="00187DE3">
        <w:tc>
          <w:tcPr>
            <w:tcW w:w="2041" w:type="dxa"/>
            <w:vMerge/>
          </w:tcPr>
          <w:p w:rsidR="009153DB" w:rsidRPr="00E013DF" w:rsidRDefault="009153DB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9153DB" w:rsidRPr="00E013DF" w:rsidRDefault="009153DB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9153DB" w:rsidRPr="00E013DF" w:rsidRDefault="00F95A09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Уровень безработицы, %</w:t>
            </w:r>
          </w:p>
        </w:tc>
      </w:tr>
      <w:tr w:rsidR="00F95A09" w:rsidRPr="00E013DF" w:rsidTr="00187DE3">
        <w:trPr>
          <w:trHeight w:val="891"/>
        </w:trPr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F95A09" w:rsidP="0027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 (без субъектов малого предпринимательства), рублей</w:t>
            </w:r>
          </w:p>
        </w:tc>
      </w:tr>
      <w:tr w:rsidR="00F95A09" w:rsidRPr="00E013DF" w:rsidTr="00187DE3">
        <w:trPr>
          <w:trHeight w:val="1521"/>
        </w:trPr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F95A09" w:rsidP="0027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лет,%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F95A09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учреждений,%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F95A09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5 - 18 лет, получающих услуги по дополнительному образованию в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различной организационно-правовой формы и формы собственности, в общей численности детей этой возрастной группы,%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277DB8" w:rsidRPr="00E013DF" w:rsidRDefault="00277DB8" w:rsidP="00277DB8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 (процентов):</w:t>
            </w:r>
          </w:p>
          <w:p w:rsidR="00277DB8" w:rsidRPr="00E013DF" w:rsidRDefault="00277DB8" w:rsidP="00277DB8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- клубами и учреждениями клубного типа;</w:t>
            </w:r>
          </w:p>
          <w:p w:rsidR="00277DB8" w:rsidRPr="00E013DF" w:rsidRDefault="00277DB8" w:rsidP="00277DB8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- библиотеками;</w:t>
            </w:r>
          </w:p>
          <w:p w:rsidR="00F95A09" w:rsidRPr="00E013DF" w:rsidRDefault="00277DB8" w:rsidP="00277D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- парками культуры и отдыха,%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18659A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Обеспеченность амбулаторно-поликлиническими учреждениями на 10 тыс. человек населения, посещений в смену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18659A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спортом,%</w:t>
            </w:r>
          </w:p>
        </w:tc>
      </w:tr>
      <w:tr w:rsidR="00F95A09" w:rsidRPr="00E013DF" w:rsidTr="00187DE3">
        <w:trPr>
          <w:trHeight w:val="297"/>
        </w:trPr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18659A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Обеспеченность спортивными сооружениями,%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241C49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</w:tr>
      <w:tr w:rsidR="00F95A09" w:rsidRPr="00E013DF" w:rsidTr="00187DE3">
        <w:tc>
          <w:tcPr>
            <w:tcW w:w="9942" w:type="dxa"/>
            <w:gridSpan w:val="3"/>
          </w:tcPr>
          <w:p w:rsidR="00F95A09" w:rsidRPr="00E013DF" w:rsidRDefault="00F95A09" w:rsidP="00414E7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 2. Экономика</w:t>
            </w:r>
          </w:p>
        </w:tc>
      </w:tr>
      <w:tr w:rsidR="00F95A09" w:rsidRPr="00E013DF" w:rsidTr="00187DE3">
        <w:trPr>
          <w:trHeight w:val="510"/>
        </w:trPr>
        <w:tc>
          <w:tcPr>
            <w:tcW w:w="2041" w:type="dxa"/>
            <w:vMerge w:val="restart"/>
          </w:tcPr>
          <w:p w:rsidR="00F95A09" w:rsidRPr="00E013DF" w:rsidRDefault="00F95A09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№ 2:</w:t>
            </w:r>
          </w:p>
          <w:p w:rsidR="00F95A09" w:rsidRPr="00E013DF" w:rsidRDefault="00F95A09" w:rsidP="00B81A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экономические комплексы муниципального района </w:t>
            </w:r>
          </w:p>
        </w:tc>
        <w:tc>
          <w:tcPr>
            <w:tcW w:w="2557" w:type="dxa"/>
            <w:vMerge w:val="restart"/>
          </w:tcPr>
          <w:p w:rsidR="00F95A09" w:rsidRPr="00E013DF" w:rsidRDefault="00F95A09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1. Модернизация производства</w:t>
            </w:r>
          </w:p>
          <w:p w:rsidR="00F95A09" w:rsidRPr="00E013DF" w:rsidRDefault="00F95A09" w:rsidP="00257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2. Рост инвестиционных </w:t>
            </w:r>
            <w:r w:rsidR="00FB28F6" w:rsidRPr="00E013DF">
              <w:rPr>
                <w:rFonts w:ascii="Times New Roman" w:hAnsi="Times New Roman" w:cs="Times New Roman"/>
                <w:sz w:val="24"/>
                <w:szCs w:val="24"/>
              </w:rPr>
              <w:t>вложений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5A09" w:rsidRPr="00E013DF" w:rsidRDefault="00FB28F6" w:rsidP="00257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5A09" w:rsidRPr="00E013DF">
              <w:rPr>
                <w:rFonts w:ascii="Times New Roman" w:hAnsi="Times New Roman" w:cs="Times New Roman"/>
                <w:sz w:val="24"/>
                <w:szCs w:val="24"/>
              </w:rPr>
              <w:t>. Реальное активное предпринимательство</w:t>
            </w:r>
          </w:p>
        </w:tc>
        <w:tc>
          <w:tcPr>
            <w:tcW w:w="5344" w:type="dxa"/>
          </w:tcPr>
          <w:p w:rsidR="00F95A09" w:rsidRPr="00E013DF" w:rsidRDefault="003E0A4D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всех источников финансирования, млн. рублей</w:t>
            </w:r>
          </w:p>
        </w:tc>
      </w:tr>
      <w:tr w:rsidR="00F95A09" w:rsidRPr="00E013DF" w:rsidTr="00187DE3">
        <w:trPr>
          <w:trHeight w:val="821"/>
        </w:trPr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44" w:type="dxa"/>
          </w:tcPr>
          <w:p w:rsidR="00F95A09" w:rsidRPr="00E013DF" w:rsidRDefault="003E0A4D" w:rsidP="00A271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одного жителя, рублей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44" w:type="dxa"/>
          </w:tcPr>
          <w:p w:rsidR="00F95A09" w:rsidRPr="00E013DF" w:rsidRDefault="003E0A4D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рублей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3E0A4D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</w:tr>
      <w:tr w:rsidR="00F95A09" w:rsidRPr="00E013DF" w:rsidTr="00187DE3">
        <w:trPr>
          <w:trHeight w:val="602"/>
        </w:trPr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3E0A4D" w:rsidP="007B6102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жилищно-коммунальными услугами, %</w:t>
            </w:r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3E0A4D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кв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F95A09" w:rsidRPr="00E013DF" w:rsidTr="00187DE3">
        <w:tc>
          <w:tcPr>
            <w:tcW w:w="2041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F95A09" w:rsidRPr="00E013DF" w:rsidRDefault="00F95A09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F95A09" w:rsidRPr="00E013DF" w:rsidRDefault="003E0A4D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в том числе введенная в действие за один год, приходящаяся в среднем на одного жителя, кв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3E0A4D" w:rsidRPr="00E013DF" w:rsidTr="00187DE3">
        <w:tc>
          <w:tcPr>
            <w:tcW w:w="2041" w:type="dxa"/>
            <w:vMerge/>
          </w:tcPr>
          <w:p w:rsidR="003E0A4D" w:rsidRPr="00E013DF" w:rsidRDefault="003E0A4D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3E0A4D" w:rsidRPr="00E013DF" w:rsidRDefault="003E0A4D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3E0A4D" w:rsidRPr="00E013DF" w:rsidRDefault="003E0A4D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Число проживающих в ветхих жилых домах,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</w:tr>
      <w:tr w:rsidR="003E0A4D" w:rsidRPr="00E013DF" w:rsidTr="00187DE3">
        <w:tc>
          <w:tcPr>
            <w:tcW w:w="2041" w:type="dxa"/>
            <w:vMerge/>
          </w:tcPr>
          <w:p w:rsidR="003E0A4D" w:rsidRPr="00E013DF" w:rsidRDefault="003E0A4D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3E0A4D" w:rsidRPr="00E013DF" w:rsidRDefault="003E0A4D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3E0A4D" w:rsidRPr="00E013DF" w:rsidRDefault="003E0A4D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</w:t>
            </w:r>
            <w:proofErr w:type="gramEnd"/>
          </w:p>
        </w:tc>
      </w:tr>
      <w:tr w:rsidR="00F95A09" w:rsidRPr="00E013DF" w:rsidTr="00187DE3">
        <w:tc>
          <w:tcPr>
            <w:tcW w:w="9942" w:type="dxa"/>
            <w:gridSpan w:val="3"/>
          </w:tcPr>
          <w:p w:rsidR="00F95A09" w:rsidRPr="00E013DF" w:rsidRDefault="00F95A09" w:rsidP="00414E7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 3. Территория проживания</w:t>
            </w:r>
          </w:p>
        </w:tc>
      </w:tr>
      <w:tr w:rsidR="00255D43" w:rsidRPr="00E013DF" w:rsidTr="00187DE3">
        <w:trPr>
          <w:trHeight w:val="751"/>
        </w:trPr>
        <w:tc>
          <w:tcPr>
            <w:tcW w:w="2041" w:type="dxa"/>
            <w:vMerge w:val="restart"/>
          </w:tcPr>
          <w:p w:rsidR="00255D43" w:rsidRPr="00E013DF" w:rsidRDefault="00255D43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№ 3:</w:t>
            </w:r>
          </w:p>
          <w:p w:rsidR="00255D43" w:rsidRPr="00E013DF" w:rsidRDefault="00255D43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- территория,  с рациональным и эффективно используемым комфортным пространством жизнедеятельности населения, обладающая разнообразными (в том числе уникальными) природными системами, сберегаемыми для будущих поколений</w:t>
            </w:r>
          </w:p>
        </w:tc>
        <w:tc>
          <w:tcPr>
            <w:tcW w:w="2557" w:type="dxa"/>
            <w:vMerge w:val="restart"/>
          </w:tcPr>
          <w:p w:rsidR="00255D43" w:rsidRPr="00E013DF" w:rsidRDefault="00255D43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1. Эффективное использование ресурсов территории</w:t>
            </w:r>
          </w:p>
          <w:p w:rsidR="00255D43" w:rsidRPr="00E013DF" w:rsidRDefault="00255D43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87D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балансированное развитие территорий</w:t>
            </w:r>
          </w:p>
          <w:p w:rsidR="00255D43" w:rsidRPr="00E013DF" w:rsidRDefault="00255D43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3. Особое внимание развитию Арктической зоны Республики Коми и моногородов</w:t>
            </w:r>
          </w:p>
          <w:p w:rsidR="00255D43" w:rsidRPr="00E013DF" w:rsidRDefault="00255D43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4. Инфраструктурная обеспеченность территории</w:t>
            </w:r>
          </w:p>
        </w:tc>
        <w:tc>
          <w:tcPr>
            <w:tcW w:w="5344" w:type="dxa"/>
          </w:tcPr>
          <w:p w:rsidR="00255D43" w:rsidRPr="00E013DF" w:rsidRDefault="00255D43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</w:tr>
      <w:tr w:rsidR="00255D43" w:rsidRPr="00E013DF" w:rsidTr="00187DE3">
        <w:tc>
          <w:tcPr>
            <w:tcW w:w="2041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255D43" w:rsidRPr="00E013DF" w:rsidRDefault="00255D43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загрязнения, тыс. т</w:t>
            </w:r>
          </w:p>
        </w:tc>
      </w:tr>
      <w:tr w:rsidR="00255D43" w:rsidRPr="00E013DF" w:rsidTr="00187DE3">
        <w:trPr>
          <w:trHeight w:val="438"/>
        </w:trPr>
        <w:tc>
          <w:tcPr>
            <w:tcW w:w="2041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255D43" w:rsidRPr="00E013DF" w:rsidRDefault="00255D43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Дорожно-транспортные происшествия, единиц</w:t>
            </w:r>
          </w:p>
        </w:tc>
      </w:tr>
      <w:tr w:rsidR="00255D43" w:rsidRPr="00E013DF" w:rsidTr="00187DE3">
        <w:trPr>
          <w:trHeight w:val="632"/>
        </w:trPr>
        <w:tc>
          <w:tcPr>
            <w:tcW w:w="2041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255D43" w:rsidRPr="00E013DF" w:rsidRDefault="00255D43" w:rsidP="007B6102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Смертность от дорожно-транспортных происшествий (число погибших), человек</w:t>
            </w:r>
          </w:p>
        </w:tc>
      </w:tr>
      <w:tr w:rsidR="00255D43" w:rsidRPr="00E013DF" w:rsidTr="00187DE3">
        <w:trPr>
          <w:trHeight w:val="1919"/>
        </w:trPr>
        <w:tc>
          <w:tcPr>
            <w:tcW w:w="2041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255D43" w:rsidRPr="00E013DF" w:rsidRDefault="00255D43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255D43" w:rsidRPr="00E013DF" w:rsidRDefault="00C653D5" w:rsidP="00414E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доступ к сети «Интернет», %</w:t>
            </w:r>
          </w:p>
        </w:tc>
      </w:tr>
      <w:tr w:rsidR="00F95A09" w:rsidRPr="00E013DF" w:rsidTr="00187DE3">
        <w:tc>
          <w:tcPr>
            <w:tcW w:w="9942" w:type="dxa"/>
            <w:gridSpan w:val="3"/>
          </w:tcPr>
          <w:p w:rsidR="00F95A09" w:rsidRPr="00E013DF" w:rsidRDefault="00F95A09" w:rsidP="00414E7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 4. Управление</w:t>
            </w:r>
          </w:p>
        </w:tc>
      </w:tr>
      <w:tr w:rsidR="00082967" w:rsidRPr="00E013DF" w:rsidTr="00187DE3">
        <w:tc>
          <w:tcPr>
            <w:tcW w:w="2041" w:type="dxa"/>
            <w:vMerge w:val="restart"/>
          </w:tcPr>
          <w:p w:rsidR="00082967" w:rsidRPr="00E013DF" w:rsidRDefault="00082967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№ 4:</w:t>
            </w:r>
          </w:p>
          <w:p w:rsidR="00082967" w:rsidRPr="00E013DF" w:rsidRDefault="00082967" w:rsidP="008142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Эффективная и прозрачная система управления районом, отвечающая современным требованиям и заслуживающая доверия населения</w:t>
            </w:r>
          </w:p>
        </w:tc>
        <w:tc>
          <w:tcPr>
            <w:tcW w:w="2557" w:type="dxa"/>
            <w:vMerge w:val="restart"/>
          </w:tcPr>
          <w:p w:rsidR="00082967" w:rsidRPr="00E013DF" w:rsidRDefault="00082967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1. Открытость и технологичность управления</w:t>
            </w:r>
          </w:p>
          <w:p w:rsidR="00082967" w:rsidRPr="00E013DF" w:rsidRDefault="00082967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2. Казна как инструмент развития</w:t>
            </w:r>
          </w:p>
          <w:p w:rsidR="00082967" w:rsidRPr="00E013DF" w:rsidRDefault="00082967" w:rsidP="00414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3. Интеграция и партнерство</w:t>
            </w:r>
          </w:p>
          <w:p w:rsidR="00082967" w:rsidRPr="00E013DF" w:rsidRDefault="00082967" w:rsidP="00C42D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42D76" w:rsidRPr="00E01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рофессионализм и эффективность</w:t>
            </w:r>
          </w:p>
        </w:tc>
        <w:tc>
          <w:tcPr>
            <w:tcW w:w="5344" w:type="dxa"/>
          </w:tcPr>
          <w:p w:rsidR="00082967" w:rsidRPr="00E013DF" w:rsidRDefault="00082967" w:rsidP="009214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тыс. рублей</w:t>
            </w:r>
          </w:p>
        </w:tc>
      </w:tr>
      <w:tr w:rsidR="00082967" w:rsidRPr="00E013DF" w:rsidTr="00187DE3">
        <w:tc>
          <w:tcPr>
            <w:tcW w:w="2041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082967" w:rsidRPr="00E013DF" w:rsidRDefault="00082967" w:rsidP="00DB0F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</w:t>
            </w:r>
          </w:p>
        </w:tc>
      </w:tr>
      <w:tr w:rsidR="00082967" w:rsidRPr="00E013DF" w:rsidTr="00187DE3">
        <w:tc>
          <w:tcPr>
            <w:tcW w:w="2041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082967" w:rsidRPr="00E013DF" w:rsidRDefault="00082967" w:rsidP="008975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</w:tr>
      <w:tr w:rsidR="00082967" w:rsidRPr="00E013DF" w:rsidTr="00187DE3">
        <w:tc>
          <w:tcPr>
            <w:tcW w:w="2041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082967" w:rsidRPr="00E013DF" w:rsidRDefault="00082967" w:rsidP="00B777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Доля просроченной кредиторской задолженности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труда), %</w:t>
            </w:r>
          </w:p>
        </w:tc>
      </w:tr>
      <w:tr w:rsidR="00082967" w:rsidRPr="00E013DF" w:rsidTr="00187DE3">
        <w:tc>
          <w:tcPr>
            <w:tcW w:w="2041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082967" w:rsidRPr="00E013DF" w:rsidRDefault="00082967" w:rsidP="0041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:rsidR="00082967" w:rsidRPr="00E013DF" w:rsidRDefault="00082967" w:rsidP="00B31D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Уровень удовлетворенности деятельностью </w:t>
            </w:r>
            <w:r w:rsidR="00B31DC8" w:rsidRPr="00E013DF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</w:tbl>
    <w:p w:rsidR="009153DB" w:rsidRPr="00E013DF" w:rsidRDefault="009153DB" w:rsidP="009153DB">
      <w:pPr>
        <w:pStyle w:val="ConsPlusNormal"/>
        <w:rPr>
          <w:rFonts w:ascii="Times New Roman" w:hAnsi="Times New Roman" w:cs="Times New Roman"/>
        </w:rPr>
      </w:pPr>
    </w:p>
    <w:p w:rsidR="00AD043F" w:rsidRPr="00E013DF" w:rsidRDefault="00AD043F" w:rsidP="00AD043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974"/>
      <w:bookmarkEnd w:id="1"/>
      <w:r w:rsidRPr="00E013DF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показателей, установленные для каждого этапа реализации Стратегии, </w:t>
      </w:r>
      <w:r w:rsidRPr="00D77447">
        <w:rPr>
          <w:rFonts w:ascii="Times New Roman" w:hAnsi="Times New Roman" w:cs="Times New Roman"/>
          <w:sz w:val="26"/>
          <w:szCs w:val="26"/>
        </w:rPr>
        <w:t>определяют позитивную динамику</w:t>
      </w:r>
      <w:r w:rsidRPr="00E013D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муниципального района в ключевых сферах жизнедеятельности, достижение которой будет основываться на программно-целевом управлении при активном применении проектного подхода.</w:t>
      </w:r>
    </w:p>
    <w:p w:rsidR="00825BBA" w:rsidRPr="00E013DF" w:rsidRDefault="00825BBA" w:rsidP="00825BB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0075">
        <w:rPr>
          <w:rFonts w:ascii="Times New Roman" w:hAnsi="Times New Roman" w:cs="Times New Roman"/>
          <w:sz w:val="26"/>
          <w:szCs w:val="26"/>
        </w:rPr>
        <w:t xml:space="preserve">В первую очередь, в интересах реализации Стратегии будут задействованы механизмы, инструменты и ресурсы региональных проектов, обеспечивающих достижение целей, показателей и результатов федеральных проектов в составе национальных проектов в рамках </w:t>
      </w:r>
      <w:hyperlink r:id="rId25" w:history="1">
        <w:r w:rsidRPr="00650075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65007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№ 204 (далее - Региональные проекты), флагманских проектов Республики Коми, иных приоритетных проектов региона. Обеспечивается </w:t>
      </w:r>
      <w:proofErr w:type="spellStart"/>
      <w:r w:rsidRPr="00650075">
        <w:rPr>
          <w:rFonts w:ascii="Times New Roman" w:hAnsi="Times New Roman" w:cs="Times New Roman"/>
          <w:sz w:val="26"/>
          <w:szCs w:val="26"/>
        </w:rPr>
        <w:t>взаимоувязка</w:t>
      </w:r>
      <w:proofErr w:type="spellEnd"/>
      <w:r w:rsidRPr="00650075">
        <w:rPr>
          <w:rFonts w:ascii="Times New Roman" w:hAnsi="Times New Roman" w:cs="Times New Roman"/>
          <w:sz w:val="26"/>
          <w:szCs w:val="26"/>
        </w:rPr>
        <w:t xml:space="preserve"> и синхронизация муниципальных программ и Региональных проектов в рамках поставленных Президентом Российской Федерации национальных целей развития путем включения проектов в местные бюджеты муниципального района и муниципальные программы на уровне основных мероприятий, соответствующих целевым статьям бюджета.</w:t>
      </w:r>
    </w:p>
    <w:p w:rsidR="00B03E2F" w:rsidRPr="00E013DF" w:rsidRDefault="00B03E2F">
      <w:pPr>
        <w:spacing w:after="1" w:line="260" w:lineRule="atLeast"/>
        <w:ind w:firstLine="540"/>
        <w:jc w:val="both"/>
        <w:outlineLvl w:val="0"/>
        <w:rPr>
          <w:rFonts w:ascii="Times New Roman" w:hAnsi="Times New Roman" w:cs="Times New Roman"/>
          <w:b/>
          <w:sz w:val="26"/>
        </w:rPr>
      </w:pPr>
    </w:p>
    <w:p w:rsidR="00CE591B" w:rsidRPr="00E013DF" w:rsidRDefault="00CE591B" w:rsidP="00B03E2F">
      <w:pPr>
        <w:pStyle w:val="a8"/>
        <w:numPr>
          <w:ilvl w:val="0"/>
          <w:numId w:val="4"/>
        </w:numPr>
        <w:spacing w:after="1" w:line="260" w:lineRule="atLeast"/>
        <w:jc w:val="center"/>
        <w:outlineLvl w:val="0"/>
        <w:rPr>
          <w:rFonts w:ascii="Times New Roman" w:hAnsi="Times New Roman" w:cs="Times New Roman"/>
          <w:b/>
          <w:sz w:val="26"/>
        </w:rPr>
      </w:pPr>
      <w:r w:rsidRPr="00E013DF">
        <w:rPr>
          <w:rFonts w:ascii="Times New Roman" w:hAnsi="Times New Roman" w:cs="Times New Roman"/>
          <w:b/>
          <w:sz w:val="26"/>
        </w:rPr>
        <w:t>Сценарии и риски социально-экономического развития. Обоснование выбора целевого сценария</w:t>
      </w:r>
    </w:p>
    <w:p w:rsidR="00B03E2F" w:rsidRPr="00E013DF" w:rsidRDefault="00B03E2F" w:rsidP="00B03E2F">
      <w:pPr>
        <w:pStyle w:val="a8"/>
        <w:spacing w:after="1" w:line="260" w:lineRule="atLeast"/>
        <w:ind w:left="810"/>
        <w:outlineLvl w:val="0"/>
        <w:rPr>
          <w:rFonts w:ascii="Times New Roman" w:hAnsi="Times New Roman" w:cs="Times New Roman"/>
        </w:rPr>
      </w:pP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Из результатов комплексного стратегического анализа социально-экономического развития муниципального района, в зависимости от активизации влияния тех или иных внутренних и внешних факторов, определена возможность </w:t>
      </w:r>
      <w:proofErr w:type="gramStart"/>
      <w:r w:rsidRPr="00E013DF">
        <w:rPr>
          <w:rFonts w:ascii="Times New Roman" w:hAnsi="Times New Roman" w:cs="Times New Roman"/>
          <w:sz w:val="26"/>
        </w:rPr>
        <w:t>реализации трех сценарных вариантов достижения целей социально-экономического развития муниципального</w:t>
      </w:r>
      <w:proofErr w:type="gramEnd"/>
      <w:r w:rsidRPr="00E013DF">
        <w:rPr>
          <w:rFonts w:ascii="Times New Roman" w:hAnsi="Times New Roman" w:cs="Times New Roman"/>
          <w:sz w:val="26"/>
        </w:rPr>
        <w:t xml:space="preserve"> района: оптимистичного, целевого и инерционного.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Выбор основного для реализации сценарного варианта социально-экономического развития муниципального района основан на ожидаемой результативности достижения целей Стратегии, а также на оценке вероятности наступления и степени влияния возможных рисков на исполнение Стратегии применительно к каждому из сценариев.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Ожидаемая результативность достижения целей Стратегии по сценариям развития: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E013DF">
        <w:rPr>
          <w:rFonts w:ascii="Times New Roman" w:hAnsi="Times New Roman" w:cs="Times New Roman"/>
          <w:sz w:val="26"/>
        </w:rPr>
        <w:t xml:space="preserve">1. Оптимистичный сценарий предполагает условия для максимальной реализации потенциала муниципального района. В случае стабилизации цен на мировом рынке энергоносителей, тарифы на продукцию естественных монополий будут сдерживаемы, можно ожидать повышение спроса на нефтепродукты, продукцию </w:t>
      </w:r>
      <w:proofErr w:type="gramStart"/>
      <w:r w:rsidRPr="00E013DF">
        <w:rPr>
          <w:rFonts w:ascii="Times New Roman" w:hAnsi="Times New Roman" w:cs="Times New Roman"/>
          <w:sz w:val="26"/>
        </w:rPr>
        <w:t>лесопереработки</w:t>
      </w:r>
      <w:proofErr w:type="gramEnd"/>
      <w:r w:rsidRPr="00E013DF">
        <w:rPr>
          <w:rFonts w:ascii="Times New Roman" w:hAnsi="Times New Roman" w:cs="Times New Roman"/>
          <w:sz w:val="26"/>
        </w:rPr>
        <w:t xml:space="preserve"> как на внутреннем, так и на внешнем рынке. Это повлечет увеличение объемов производства в данных отраслях, сделает их более привлекательными для инвесторов. Рост внутреннего потребительского спроса населения на производимые в муниципальном районе товары и услуги в связи с планируемым ростом реальных доходов населения и сдерживанием инфляционных </w:t>
      </w:r>
      <w:r w:rsidRPr="00E013DF">
        <w:rPr>
          <w:rFonts w:ascii="Times New Roman" w:hAnsi="Times New Roman" w:cs="Times New Roman"/>
          <w:sz w:val="26"/>
        </w:rPr>
        <w:lastRenderedPageBreak/>
        <w:t>процессов позволит достичь стабилизации численности населения и высокого качества человеческого капитала со значительным ростом доходов населения. Высокая инвестиционная активность и бюджетная устойчивость территории  позволят модернизировать базовые производства и развить новые сектора экономики с существенным инновационным компонентом и устойчивым ростом выпуска продукции. Сбалансированное пространственное развитие вовлечет в хозяйственную деятельность территории и земли с низким уровнем использования.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Реализация оптимистичного сценария возможна при благоприятном развитии международной, внешнеэкономической и внутриполитической ситуации в Российской Федерации,  поддержке социально-экономического развития Республики Коми со стороны Российской Федерации и Северо-Западного федерального округа, максимальной поддержке социально-экономического развития муниципального района со стороны Республики Коми. Должен быть значительно увеличен объем </w:t>
      </w:r>
      <w:r w:rsidR="002F4DFD" w:rsidRPr="00E013DF">
        <w:rPr>
          <w:rFonts w:ascii="Times New Roman" w:hAnsi="Times New Roman" w:cs="Times New Roman"/>
          <w:sz w:val="26"/>
        </w:rPr>
        <w:t>республиканских</w:t>
      </w:r>
      <w:r w:rsidRPr="00E013DF">
        <w:rPr>
          <w:rFonts w:ascii="Times New Roman" w:hAnsi="Times New Roman" w:cs="Times New Roman"/>
          <w:sz w:val="26"/>
        </w:rPr>
        <w:t xml:space="preserve"> бюджетных средств, средств федеральных</w:t>
      </w:r>
      <w:r w:rsidR="002F4DFD" w:rsidRPr="00E013DF">
        <w:rPr>
          <w:rFonts w:ascii="Times New Roman" w:hAnsi="Times New Roman" w:cs="Times New Roman"/>
          <w:sz w:val="26"/>
        </w:rPr>
        <w:t>, республиканских</w:t>
      </w:r>
      <w:r w:rsidRPr="00E013DF">
        <w:rPr>
          <w:rFonts w:ascii="Times New Roman" w:hAnsi="Times New Roman" w:cs="Times New Roman"/>
          <w:sz w:val="26"/>
        </w:rPr>
        <w:t xml:space="preserve"> институтов развития, направляемых в </w:t>
      </w:r>
      <w:r w:rsidR="002F4DFD" w:rsidRPr="00E013DF">
        <w:rPr>
          <w:rFonts w:ascii="Times New Roman" w:hAnsi="Times New Roman" w:cs="Times New Roman"/>
          <w:sz w:val="26"/>
        </w:rPr>
        <w:t>муниципальный район</w:t>
      </w:r>
      <w:r w:rsidRPr="00E013DF">
        <w:rPr>
          <w:rFonts w:ascii="Times New Roman" w:hAnsi="Times New Roman" w:cs="Times New Roman"/>
          <w:sz w:val="26"/>
        </w:rPr>
        <w:t xml:space="preserve"> на финансирование программных мероприятий, реализацию приоритетных и перспективных проектов.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E013DF">
        <w:rPr>
          <w:rFonts w:ascii="Times New Roman" w:hAnsi="Times New Roman" w:cs="Times New Roman"/>
          <w:sz w:val="26"/>
        </w:rPr>
        <w:t>Достижение целей Стратегии при оптимистичном сценарии предполагается в полном объеме, с возможным превышением установленных значений целевых показателей, в сокращенные или равные планируемым сроки.</w:t>
      </w:r>
      <w:proofErr w:type="gramEnd"/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2. </w:t>
      </w:r>
      <w:proofErr w:type="gramStart"/>
      <w:r w:rsidRPr="00E013DF">
        <w:rPr>
          <w:rFonts w:ascii="Times New Roman" w:hAnsi="Times New Roman" w:cs="Times New Roman"/>
          <w:sz w:val="26"/>
        </w:rPr>
        <w:t xml:space="preserve">Целевой сценарий предполагает снижение влияния негативных последствий геополитической нестабильности, снятие инфраструктурных, транспортных ограничений, нивелирование территориальных диспропорций за счет равномерного размещения производственных сил и использования экономического потенциала территорий, развитие производственных кооперационных связей между хозяйствующими субъектами и создание условий для устойчивого долгосрочного роста экономики </w:t>
      </w:r>
      <w:r w:rsidR="002F4DFD" w:rsidRPr="00E013DF">
        <w:rPr>
          <w:rFonts w:ascii="Times New Roman" w:hAnsi="Times New Roman" w:cs="Times New Roman"/>
          <w:sz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</w:rPr>
        <w:t>, в том числе развитие инструментов эффективного стимулирования инициации и реализации крупных, средних и малых инвестиционных проектов</w:t>
      </w:r>
      <w:proofErr w:type="gramEnd"/>
      <w:r w:rsidRPr="00E013DF">
        <w:rPr>
          <w:rFonts w:ascii="Times New Roman" w:hAnsi="Times New Roman" w:cs="Times New Roman"/>
          <w:sz w:val="26"/>
        </w:rPr>
        <w:t xml:space="preserve">, увеличение объемов средств, направляемых на цели развития человеческого капитала. Ожидается усиление структурных преобразований в экономике, рост уровня и качества жизни населения </w:t>
      </w:r>
      <w:r w:rsidR="002F4DFD" w:rsidRPr="00E013DF">
        <w:rPr>
          <w:rFonts w:ascii="Times New Roman" w:hAnsi="Times New Roman" w:cs="Times New Roman"/>
          <w:sz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</w:rPr>
        <w:t xml:space="preserve">, в том числе в отдаленных и сельских районах, </w:t>
      </w:r>
      <w:r w:rsidRPr="00D77447">
        <w:rPr>
          <w:rFonts w:ascii="Times New Roman" w:hAnsi="Times New Roman" w:cs="Times New Roman"/>
          <w:sz w:val="26"/>
        </w:rPr>
        <w:t>усиление вклада лесных</w:t>
      </w:r>
      <w:r w:rsidRPr="00E013DF">
        <w:rPr>
          <w:rFonts w:ascii="Times New Roman" w:hAnsi="Times New Roman" w:cs="Times New Roman"/>
          <w:sz w:val="26"/>
        </w:rPr>
        <w:t xml:space="preserve"> и сельских территорий в экономику </w:t>
      </w:r>
      <w:r w:rsidR="002F4DFD" w:rsidRPr="00E013DF">
        <w:rPr>
          <w:rFonts w:ascii="Times New Roman" w:hAnsi="Times New Roman" w:cs="Times New Roman"/>
          <w:sz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</w:rPr>
        <w:t xml:space="preserve">, формирование благоприятного имиджа </w:t>
      </w:r>
      <w:r w:rsidR="002F4DFD" w:rsidRPr="00E013DF">
        <w:rPr>
          <w:rFonts w:ascii="Times New Roman" w:hAnsi="Times New Roman" w:cs="Times New Roman"/>
          <w:sz w:val="26"/>
        </w:rPr>
        <w:t xml:space="preserve">муниципального района </w:t>
      </w:r>
      <w:r w:rsidRPr="00E013DF">
        <w:rPr>
          <w:rFonts w:ascii="Times New Roman" w:hAnsi="Times New Roman" w:cs="Times New Roman"/>
          <w:sz w:val="26"/>
        </w:rPr>
        <w:t>на внутрир</w:t>
      </w:r>
      <w:r w:rsidR="002F4DFD" w:rsidRPr="00E013DF">
        <w:rPr>
          <w:rFonts w:ascii="Times New Roman" w:hAnsi="Times New Roman" w:cs="Times New Roman"/>
          <w:sz w:val="26"/>
        </w:rPr>
        <w:t>еспубликанских</w:t>
      </w:r>
      <w:r w:rsidRPr="00E013DF">
        <w:rPr>
          <w:rFonts w:ascii="Times New Roman" w:hAnsi="Times New Roman" w:cs="Times New Roman"/>
          <w:sz w:val="26"/>
        </w:rPr>
        <w:t xml:space="preserve"> рынках как надежного и выгодного партнера, повышение конкурентоспособности.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Реализация целевого сценария предусматривает увеличение финансовых потоков, направляемых в </w:t>
      </w:r>
      <w:r w:rsidR="002F4DFD" w:rsidRPr="00E013DF">
        <w:rPr>
          <w:rFonts w:ascii="Times New Roman" w:hAnsi="Times New Roman" w:cs="Times New Roman"/>
          <w:sz w:val="26"/>
        </w:rPr>
        <w:t>муниципальный район</w:t>
      </w:r>
      <w:r w:rsidRPr="00E013DF">
        <w:rPr>
          <w:rFonts w:ascii="Times New Roman" w:hAnsi="Times New Roman" w:cs="Times New Roman"/>
          <w:sz w:val="26"/>
        </w:rPr>
        <w:t xml:space="preserve"> от </w:t>
      </w:r>
      <w:r w:rsidR="002F4DFD" w:rsidRPr="00E013DF">
        <w:rPr>
          <w:rFonts w:ascii="Times New Roman" w:hAnsi="Times New Roman" w:cs="Times New Roman"/>
          <w:sz w:val="26"/>
        </w:rPr>
        <w:t>Республики Коми</w:t>
      </w:r>
      <w:r w:rsidRPr="00E013DF">
        <w:rPr>
          <w:rFonts w:ascii="Times New Roman" w:hAnsi="Times New Roman" w:cs="Times New Roman"/>
          <w:sz w:val="26"/>
        </w:rPr>
        <w:t xml:space="preserve"> и от независимых инвесторов, обеспечение сбалансированности </w:t>
      </w:r>
      <w:r w:rsidR="002F4DFD" w:rsidRPr="00E013DF">
        <w:rPr>
          <w:rFonts w:ascii="Times New Roman" w:hAnsi="Times New Roman" w:cs="Times New Roman"/>
          <w:sz w:val="26"/>
        </w:rPr>
        <w:t>бюджета муниципального района</w:t>
      </w:r>
      <w:r w:rsidRPr="00E013DF">
        <w:rPr>
          <w:rFonts w:ascii="Times New Roman" w:hAnsi="Times New Roman" w:cs="Times New Roman"/>
          <w:sz w:val="26"/>
        </w:rPr>
        <w:t>, использование новых методов эффективного управления, в том числе проектного.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E013DF">
        <w:rPr>
          <w:rFonts w:ascii="Times New Roman" w:hAnsi="Times New Roman" w:cs="Times New Roman"/>
          <w:sz w:val="26"/>
        </w:rPr>
        <w:t>Достижение целей Стратегии при целевом сценарии предполагается в полном объеме, с достижением установленных значений целевых показателей в равные планируемым сроки.</w:t>
      </w:r>
      <w:proofErr w:type="gramEnd"/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3. Инерционный сценарий основан на продолжении инерционных трендов последних лет и предполагает стабильное социально-экономическое положение </w:t>
      </w:r>
      <w:r w:rsidR="00650075">
        <w:rPr>
          <w:rFonts w:ascii="Times New Roman" w:hAnsi="Times New Roman" w:cs="Times New Roman"/>
          <w:sz w:val="26"/>
        </w:rPr>
        <w:t>муниципального района</w:t>
      </w:r>
      <w:r w:rsidR="00E20773" w:rsidRPr="00E013DF">
        <w:rPr>
          <w:rFonts w:ascii="Times New Roman" w:hAnsi="Times New Roman" w:cs="Times New Roman"/>
          <w:sz w:val="26"/>
        </w:rPr>
        <w:t xml:space="preserve"> </w:t>
      </w:r>
      <w:r w:rsidRPr="00E013DF">
        <w:rPr>
          <w:rFonts w:ascii="Times New Roman" w:hAnsi="Times New Roman" w:cs="Times New Roman"/>
          <w:sz w:val="26"/>
        </w:rPr>
        <w:t>с возможным временным ухудшением или улучшением значений отдельных показателей в зависимости от влияния внешних факторов. Возможно продолжение консервативной инвестиционной политики системообразующих компаний с реализацией лишь наиболее приоритетных и наименее ресурсоемких проектов.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lastRenderedPageBreak/>
        <w:t>В случае реализации инерционного сценария прогнозируется невысокий уровень инвестиций в реализацию долговременных инвестиционных проектов, имеющих отсроченную результативность и получение эффекта, в том числе государственных,</w:t>
      </w:r>
      <w:r w:rsidR="002D1BF4" w:rsidRPr="00E013DF">
        <w:rPr>
          <w:rFonts w:ascii="Times New Roman" w:hAnsi="Times New Roman" w:cs="Times New Roman"/>
          <w:sz w:val="26"/>
        </w:rPr>
        <w:t xml:space="preserve"> </w:t>
      </w:r>
      <w:r w:rsidR="002F4DFD" w:rsidRPr="00E013DF">
        <w:rPr>
          <w:rFonts w:ascii="Times New Roman" w:hAnsi="Times New Roman" w:cs="Times New Roman"/>
          <w:sz w:val="26"/>
        </w:rPr>
        <w:t>муниципальных</w:t>
      </w:r>
      <w:r w:rsidRPr="00E013DF">
        <w:rPr>
          <w:rFonts w:ascii="Times New Roman" w:hAnsi="Times New Roman" w:cs="Times New Roman"/>
          <w:sz w:val="26"/>
        </w:rPr>
        <w:t xml:space="preserve"> - в связи с недостатком бюджетных средств на проекты развития.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Достижение целей Стратегии при инерционном сценарии предполагается в неполном объеме, с достижением установленных значений большинства целевых показателей в равные или превышающие планируемые сроки.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Оценка вероятности наступления и степени влияния возможных рисков на исполнение Стратегии по сценариям развития: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В числе возможных рисков: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1. Политические (возможность ухудшения международной и внутрироссийской политической ситуации, принятия в отношении Российской Федерации новых санкций и ограничений, включая широкомасштабные, возникновения общественно-политической нестабильности и так далее). Вероятность наступления данного вида рисков оценивается как средняя, а влияние на реализацию Стратегии - не очень высокое для оптимистического сценария, умеренное - для целевого сценария и низкое - для инерционного сценария.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2. Правовые (возможность изменения законодательства по вопросам социально-экономического развития Российской Федерации и субъектов Российской Федерации, включая вопросы стратегического планирования, и так далее). </w:t>
      </w:r>
      <w:proofErr w:type="gramStart"/>
      <w:r w:rsidRPr="00E013DF">
        <w:rPr>
          <w:rFonts w:ascii="Times New Roman" w:hAnsi="Times New Roman" w:cs="Times New Roman"/>
          <w:sz w:val="26"/>
        </w:rPr>
        <w:t>Вероятность наступления данного вида рисков оценивается как средняя, а влияние на реализацию Стратегии - умеренное для оптимистического и целевого сценариев и низкое - для инерционного сценария.</w:t>
      </w:r>
      <w:proofErr w:type="gramEnd"/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3. Административные (возникновение организационных проблем из-за отсутствия в соответствующих документах стратегического планирования комплексов мероприятий по реализации Стратегии, ответственных участников реализации Стратегии, отсутствия контроля и мониторинга хода реализации Стратегии и так далее). Вероятность наступления данного вида рисков оценивается как незначительная, а влияние на реализацию Стратегии - низкое для всех сценарных вариантов.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4. </w:t>
      </w:r>
      <w:proofErr w:type="gramStart"/>
      <w:r w:rsidRPr="00E013DF">
        <w:rPr>
          <w:rFonts w:ascii="Times New Roman" w:hAnsi="Times New Roman" w:cs="Times New Roman"/>
          <w:sz w:val="26"/>
        </w:rPr>
        <w:t xml:space="preserve">Финансово-экономические (недостаток финансовых средств и других ресурсов для достижения приоритетов и целей Стратегии, изменение условий налогообложения, которое может привести к снижению финансовых возможностей участников реализации Стратегии, возможная несостоятельность, банкротство или закрытие </w:t>
      </w:r>
      <w:r w:rsidR="00411FAB" w:rsidRPr="00E013DF">
        <w:rPr>
          <w:rFonts w:ascii="Times New Roman" w:hAnsi="Times New Roman" w:cs="Times New Roman"/>
          <w:sz w:val="26"/>
        </w:rPr>
        <w:t>предприятий</w:t>
      </w:r>
      <w:r w:rsidRPr="00E013DF">
        <w:rPr>
          <w:rFonts w:ascii="Times New Roman" w:hAnsi="Times New Roman" w:cs="Times New Roman"/>
          <w:sz w:val="26"/>
        </w:rPr>
        <w:t xml:space="preserve">, сокращение налогооблагаемой базы </w:t>
      </w:r>
      <w:r w:rsidR="00411FAB" w:rsidRPr="00E013DF">
        <w:rPr>
          <w:rFonts w:ascii="Times New Roman" w:hAnsi="Times New Roman" w:cs="Times New Roman"/>
          <w:sz w:val="26"/>
        </w:rPr>
        <w:t>бюджета  муниципального района</w:t>
      </w:r>
      <w:r w:rsidRPr="00E013DF">
        <w:rPr>
          <w:rFonts w:ascii="Times New Roman" w:hAnsi="Times New Roman" w:cs="Times New Roman"/>
          <w:sz w:val="26"/>
        </w:rPr>
        <w:t>, увеличение уровня инфляции и снижение курса рубля к доллару и евро, ухудшение финансового положения предприятий, снижение покупательной способности населения и так далее</w:t>
      </w:r>
      <w:proofErr w:type="gramEnd"/>
      <w:r w:rsidRPr="00E013DF">
        <w:rPr>
          <w:rFonts w:ascii="Times New Roman" w:hAnsi="Times New Roman" w:cs="Times New Roman"/>
          <w:sz w:val="26"/>
        </w:rPr>
        <w:t xml:space="preserve">). </w:t>
      </w:r>
      <w:proofErr w:type="gramStart"/>
      <w:r w:rsidRPr="00E013DF">
        <w:rPr>
          <w:rFonts w:ascii="Times New Roman" w:hAnsi="Times New Roman" w:cs="Times New Roman"/>
          <w:sz w:val="26"/>
        </w:rPr>
        <w:t>Вероятность наступления данного вида рисков оценивается как достаточно высокая, а влияние на реализацию Стратегии - достаточно высокое для оптимистического сценария, умеренное - для целевого и инерционного сценариев.</w:t>
      </w:r>
      <w:proofErr w:type="gramEnd"/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5. </w:t>
      </w:r>
      <w:proofErr w:type="gramStart"/>
      <w:r w:rsidRPr="00E013DF">
        <w:rPr>
          <w:rFonts w:ascii="Times New Roman" w:hAnsi="Times New Roman" w:cs="Times New Roman"/>
          <w:sz w:val="26"/>
        </w:rPr>
        <w:t>Технологические (устаревание технологий, используемых ведущими предприятиями региона, необходимость использования новых или уникальных технических решений и технологий, требующих значительных инвестиций, появление и массовое использование новых видов топлива и материалов, которое приведет к снижению спроса на углеводородное сырье и продукцию лесопромышленного комплекса, ужесточение технических и экологических стандартов и нормативов, которое может снизить конкурентоспособность ведущих предприятий региона и так далее).</w:t>
      </w:r>
      <w:proofErr w:type="gramEnd"/>
      <w:r w:rsidRPr="00E013DF">
        <w:rPr>
          <w:rFonts w:ascii="Times New Roman" w:hAnsi="Times New Roman" w:cs="Times New Roman"/>
          <w:sz w:val="26"/>
        </w:rPr>
        <w:t xml:space="preserve"> Вероятность наступления данного вида рисков в </w:t>
      </w:r>
      <w:r w:rsidRPr="00E013DF">
        <w:rPr>
          <w:rFonts w:ascii="Times New Roman" w:hAnsi="Times New Roman" w:cs="Times New Roman"/>
          <w:sz w:val="26"/>
        </w:rPr>
        <w:lastRenderedPageBreak/>
        <w:t>период реализации Стратегии оценивается как средняя, а влияние на реализацию Стратегии - не очень высокое для оптимистического сценария, умеренное - для целевого сценария и низкое - для инерционного сценария.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6. </w:t>
      </w:r>
      <w:proofErr w:type="gramStart"/>
      <w:r w:rsidRPr="00E013DF">
        <w:rPr>
          <w:rFonts w:ascii="Times New Roman" w:hAnsi="Times New Roman" w:cs="Times New Roman"/>
          <w:sz w:val="26"/>
        </w:rPr>
        <w:t>Экологические (возникновение крайне неблагоприятных климатических (погодных) условий (ураганы, сильные морозы, обледенения и т.п.), экологических проблем и происшествий, затрудняющих реализацию Стратегии).</w:t>
      </w:r>
      <w:proofErr w:type="gramEnd"/>
      <w:r w:rsidRPr="00E013DF">
        <w:rPr>
          <w:rFonts w:ascii="Times New Roman" w:hAnsi="Times New Roman" w:cs="Times New Roman"/>
          <w:sz w:val="26"/>
        </w:rPr>
        <w:t xml:space="preserve"> Вероятность наступления данного вида рисков в период реализации Стратегии оценивается как незначительная, а влияние на реализацию Стратегии - низкое для всех сценарных вариантов.</w:t>
      </w:r>
    </w:p>
    <w:p w:rsidR="00CE591B" w:rsidRPr="00E013DF" w:rsidRDefault="00CE591B" w:rsidP="00CE591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Основные прогнозируемые параметры достижения значений главных целевых показателей Стратегии по трем сценарным </w:t>
      </w:r>
      <w:r w:rsidR="00650075">
        <w:rPr>
          <w:rFonts w:ascii="Times New Roman" w:hAnsi="Times New Roman" w:cs="Times New Roman"/>
          <w:sz w:val="26"/>
        </w:rPr>
        <w:t>вариантам приведены в таблице 2</w:t>
      </w:r>
      <w:r w:rsidRPr="00E013DF">
        <w:rPr>
          <w:rFonts w:ascii="Times New Roman" w:hAnsi="Times New Roman" w:cs="Times New Roman"/>
          <w:sz w:val="26"/>
        </w:rPr>
        <w:t>:</w:t>
      </w:r>
    </w:p>
    <w:p w:rsidR="00CE591B" w:rsidRPr="00E013DF" w:rsidRDefault="00CE591B" w:rsidP="00CE591B">
      <w:pPr>
        <w:spacing w:after="0" w:line="240" w:lineRule="auto"/>
        <w:rPr>
          <w:rFonts w:ascii="Times New Roman" w:hAnsi="Times New Roman" w:cs="Times New Roman"/>
        </w:rPr>
      </w:pPr>
    </w:p>
    <w:p w:rsidR="007C0D96" w:rsidRDefault="007C0D96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</w:rPr>
      </w:pPr>
    </w:p>
    <w:p w:rsidR="00CE591B" w:rsidRPr="00E013DF" w:rsidRDefault="00650075">
      <w:pPr>
        <w:spacing w:after="1" w:line="260" w:lineRule="atLeast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</w:rPr>
        <w:t>Таблица 2</w:t>
      </w:r>
    </w:p>
    <w:p w:rsidR="00CE591B" w:rsidRPr="00E013DF" w:rsidRDefault="00CE591B">
      <w:pPr>
        <w:spacing w:after="1" w:line="260" w:lineRule="atLeas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4"/>
        <w:gridCol w:w="3827"/>
      </w:tblGrid>
      <w:tr w:rsidR="00CE591B" w:rsidRPr="00E013DF" w:rsidTr="00720958">
        <w:tc>
          <w:tcPr>
            <w:tcW w:w="5874" w:type="dxa"/>
          </w:tcPr>
          <w:p w:rsidR="00CE591B" w:rsidRPr="00E013DF" w:rsidRDefault="00CE591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>Главные целевые показатели</w:t>
            </w:r>
          </w:p>
        </w:tc>
        <w:tc>
          <w:tcPr>
            <w:tcW w:w="3827" w:type="dxa"/>
          </w:tcPr>
          <w:p w:rsidR="00CE591B" w:rsidRPr="00E013DF" w:rsidRDefault="00CE591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13DF">
              <w:rPr>
                <w:rFonts w:ascii="Times New Roman" w:hAnsi="Times New Roman" w:cs="Times New Roman"/>
                <w:sz w:val="26"/>
              </w:rPr>
              <w:t>Ожидаемый рез</w:t>
            </w:r>
            <w:r w:rsidR="00720958" w:rsidRPr="00E013DF">
              <w:rPr>
                <w:rFonts w:ascii="Times New Roman" w:hAnsi="Times New Roman" w:cs="Times New Roman"/>
                <w:sz w:val="26"/>
              </w:rPr>
              <w:t>ультат в 2035 году к уровню 2018</w:t>
            </w:r>
            <w:r w:rsidRPr="00E013DF">
              <w:rPr>
                <w:rFonts w:ascii="Times New Roman" w:hAnsi="Times New Roman" w:cs="Times New Roman"/>
                <w:sz w:val="26"/>
              </w:rPr>
              <w:t xml:space="preserve"> года по оптимистичному/целевому/инерционному сценариям</w:t>
            </w:r>
            <w:proofErr w:type="gramEnd"/>
          </w:p>
        </w:tc>
      </w:tr>
      <w:tr w:rsidR="00CE591B" w:rsidRPr="00E013DF" w:rsidTr="00720958">
        <w:tc>
          <w:tcPr>
            <w:tcW w:w="5874" w:type="dxa"/>
          </w:tcPr>
          <w:p w:rsidR="00CE591B" w:rsidRPr="00E013DF" w:rsidRDefault="00CE591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3827" w:type="dxa"/>
          </w:tcPr>
          <w:p w:rsidR="00CE591B" w:rsidRPr="00E013DF" w:rsidRDefault="00CE591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 xml:space="preserve">снижение </w:t>
            </w:r>
            <w:r w:rsidR="00DA2BA2" w:rsidRPr="00E013DF">
              <w:rPr>
                <w:rFonts w:ascii="Times New Roman" w:hAnsi="Times New Roman" w:cs="Times New Roman"/>
                <w:sz w:val="26"/>
              </w:rPr>
              <w:t>6,9</w:t>
            </w:r>
            <w:r w:rsidRPr="00E013DF">
              <w:rPr>
                <w:rFonts w:ascii="Times New Roman" w:hAnsi="Times New Roman" w:cs="Times New Roman"/>
                <w:sz w:val="26"/>
              </w:rPr>
              <w:t xml:space="preserve"> тыс. человек/</w:t>
            </w:r>
          </w:p>
          <w:p w:rsidR="00CE591B" w:rsidRPr="00E013DF" w:rsidRDefault="00CE591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 xml:space="preserve">снижение </w:t>
            </w:r>
            <w:r w:rsidR="00DA2BA2" w:rsidRPr="00E013DF">
              <w:rPr>
                <w:rFonts w:ascii="Times New Roman" w:hAnsi="Times New Roman" w:cs="Times New Roman"/>
                <w:sz w:val="26"/>
              </w:rPr>
              <w:t>7,2</w:t>
            </w:r>
            <w:r w:rsidRPr="00E013DF">
              <w:rPr>
                <w:rFonts w:ascii="Times New Roman" w:hAnsi="Times New Roman" w:cs="Times New Roman"/>
                <w:sz w:val="26"/>
              </w:rPr>
              <w:t xml:space="preserve"> тыс. человек/</w:t>
            </w:r>
          </w:p>
          <w:p w:rsidR="00CE591B" w:rsidRPr="00E013DF" w:rsidRDefault="00CE591B" w:rsidP="00DA2BA2">
            <w:pPr>
              <w:spacing w:after="1" w:line="260" w:lineRule="atLeast"/>
              <w:rPr>
                <w:rFonts w:ascii="Times New Roman" w:hAnsi="Times New Roman" w:cs="Times New Roman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 xml:space="preserve">снижение </w:t>
            </w:r>
            <w:r w:rsidR="00DA2BA2" w:rsidRPr="00E013DF">
              <w:rPr>
                <w:rFonts w:ascii="Times New Roman" w:hAnsi="Times New Roman" w:cs="Times New Roman"/>
                <w:sz w:val="26"/>
              </w:rPr>
              <w:t>7,3</w:t>
            </w:r>
            <w:r w:rsidRPr="00E013DF">
              <w:rPr>
                <w:rFonts w:ascii="Times New Roman" w:hAnsi="Times New Roman" w:cs="Times New Roman"/>
                <w:sz w:val="26"/>
              </w:rPr>
              <w:t xml:space="preserve"> тыс. человек</w:t>
            </w:r>
          </w:p>
        </w:tc>
      </w:tr>
      <w:tr w:rsidR="00CE591B" w:rsidRPr="00E013DF" w:rsidTr="00720958">
        <w:tc>
          <w:tcPr>
            <w:tcW w:w="5874" w:type="dxa"/>
          </w:tcPr>
          <w:p w:rsidR="00CE591B" w:rsidRPr="00E013DF" w:rsidRDefault="00DA2BA2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>Уровень безработицы, %</w:t>
            </w:r>
          </w:p>
        </w:tc>
        <w:tc>
          <w:tcPr>
            <w:tcW w:w="3827" w:type="dxa"/>
          </w:tcPr>
          <w:p w:rsidR="00CE591B" w:rsidRPr="00E013DF" w:rsidRDefault="00DA2BA2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>снижение 0,7</w:t>
            </w:r>
            <w:r w:rsidR="00CE591B" w:rsidRPr="00E013DF">
              <w:rPr>
                <w:rFonts w:ascii="Times New Roman" w:hAnsi="Times New Roman" w:cs="Times New Roman"/>
                <w:sz w:val="26"/>
              </w:rPr>
              <w:t>/</w:t>
            </w:r>
            <w:r w:rsidRPr="00E013DF">
              <w:rPr>
                <w:rFonts w:ascii="Times New Roman" w:hAnsi="Times New Roman" w:cs="Times New Roman"/>
              </w:rPr>
              <w:t xml:space="preserve"> </w:t>
            </w:r>
            <w:r w:rsidRPr="00E013DF">
              <w:rPr>
                <w:rFonts w:ascii="Times New Roman" w:hAnsi="Times New Roman" w:cs="Times New Roman"/>
                <w:sz w:val="26"/>
              </w:rPr>
              <w:t xml:space="preserve">снижение </w:t>
            </w:r>
            <w:r w:rsidR="00CE591B" w:rsidRPr="00E013DF">
              <w:rPr>
                <w:rFonts w:ascii="Times New Roman" w:hAnsi="Times New Roman" w:cs="Times New Roman"/>
                <w:sz w:val="26"/>
              </w:rPr>
              <w:t>0,</w:t>
            </w:r>
            <w:r w:rsidRPr="00E013DF">
              <w:rPr>
                <w:rFonts w:ascii="Times New Roman" w:hAnsi="Times New Roman" w:cs="Times New Roman"/>
                <w:sz w:val="26"/>
              </w:rPr>
              <w:t>5</w:t>
            </w:r>
            <w:r w:rsidR="00CE591B" w:rsidRPr="00E013DF">
              <w:rPr>
                <w:rFonts w:ascii="Times New Roman" w:hAnsi="Times New Roman" w:cs="Times New Roman"/>
                <w:sz w:val="26"/>
              </w:rPr>
              <w:t>/</w:t>
            </w:r>
          </w:p>
          <w:p w:rsidR="00CE591B" w:rsidRPr="00E013DF" w:rsidRDefault="00DA2BA2" w:rsidP="00DA2BA2">
            <w:pPr>
              <w:spacing w:after="1" w:line="260" w:lineRule="atLeast"/>
              <w:rPr>
                <w:rFonts w:ascii="Times New Roman" w:hAnsi="Times New Roman" w:cs="Times New Roman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>снижение 0,8</w:t>
            </w:r>
          </w:p>
        </w:tc>
      </w:tr>
      <w:tr w:rsidR="00CE591B" w:rsidRPr="00E013DF" w:rsidTr="00720958">
        <w:tc>
          <w:tcPr>
            <w:tcW w:w="5874" w:type="dxa"/>
          </w:tcPr>
          <w:p w:rsidR="00CE591B" w:rsidRPr="00E013DF" w:rsidRDefault="00717DE7" w:rsidP="002D1BF4">
            <w:pPr>
              <w:spacing w:after="1" w:line="260" w:lineRule="atLeast"/>
              <w:rPr>
                <w:rFonts w:ascii="Times New Roman" w:hAnsi="Times New Roman" w:cs="Times New Roman"/>
                <w:highlight w:val="red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 xml:space="preserve">Среднемесячная номинальная начисленная заработная плата работников (без субъектов малого предпринимательства), </w:t>
            </w:r>
            <w:r w:rsidR="002D1BF4" w:rsidRPr="00E013DF">
              <w:rPr>
                <w:rFonts w:ascii="Times New Roman" w:hAnsi="Times New Roman" w:cs="Times New Roman"/>
                <w:sz w:val="26"/>
              </w:rPr>
              <w:t>рублей</w:t>
            </w:r>
          </w:p>
        </w:tc>
        <w:tc>
          <w:tcPr>
            <w:tcW w:w="3827" w:type="dxa"/>
          </w:tcPr>
          <w:p w:rsidR="00CE591B" w:rsidRPr="00E013DF" w:rsidRDefault="00CE591B" w:rsidP="002D1BF4">
            <w:pPr>
              <w:spacing w:after="1" w:line="260" w:lineRule="atLeast"/>
              <w:rPr>
                <w:rFonts w:ascii="Times New Roman" w:hAnsi="Times New Roman" w:cs="Times New Roman"/>
                <w:highlight w:val="red"/>
              </w:rPr>
            </w:pPr>
            <w:r w:rsidRPr="00E013DF">
              <w:rPr>
                <w:rFonts w:ascii="Times New Roman" w:hAnsi="Times New Roman" w:cs="Times New Roman"/>
                <w:sz w:val="26"/>
              </w:rPr>
              <w:t xml:space="preserve">рост </w:t>
            </w:r>
            <w:r w:rsidR="002D1BF4" w:rsidRPr="00E013DF">
              <w:rPr>
                <w:rFonts w:ascii="Times New Roman" w:hAnsi="Times New Roman" w:cs="Times New Roman"/>
                <w:sz w:val="26"/>
              </w:rPr>
              <w:t>в 1,17 раза</w:t>
            </w:r>
            <w:r w:rsidRPr="00E013DF">
              <w:rPr>
                <w:rFonts w:ascii="Times New Roman" w:hAnsi="Times New Roman" w:cs="Times New Roman"/>
                <w:sz w:val="26"/>
              </w:rPr>
              <w:t>/</w:t>
            </w:r>
            <w:r w:rsidR="00D010A6" w:rsidRPr="00E013DF">
              <w:rPr>
                <w:rFonts w:ascii="Times New Roman" w:hAnsi="Times New Roman" w:cs="Times New Roman"/>
                <w:sz w:val="26"/>
              </w:rPr>
              <w:t xml:space="preserve"> рост </w:t>
            </w:r>
            <w:r w:rsidR="002D1BF4" w:rsidRPr="00E013DF">
              <w:rPr>
                <w:rFonts w:ascii="Times New Roman" w:hAnsi="Times New Roman" w:cs="Times New Roman"/>
                <w:sz w:val="26"/>
              </w:rPr>
              <w:t>в 1,15</w:t>
            </w:r>
            <w:r w:rsidR="001B5313">
              <w:rPr>
                <w:rFonts w:ascii="Times New Roman" w:hAnsi="Times New Roman" w:cs="Times New Roman"/>
                <w:sz w:val="26"/>
              </w:rPr>
              <w:t xml:space="preserve"> раза</w:t>
            </w:r>
            <w:r w:rsidR="002D1BF4" w:rsidRPr="00E013DF">
              <w:rPr>
                <w:rFonts w:ascii="Times New Roman" w:hAnsi="Times New Roman" w:cs="Times New Roman"/>
                <w:sz w:val="26"/>
              </w:rPr>
              <w:t>/ рост в</w:t>
            </w:r>
            <w:r w:rsidR="00D010A6" w:rsidRPr="00E013DF">
              <w:rPr>
                <w:rFonts w:ascii="Times New Roman" w:hAnsi="Times New Roman" w:cs="Times New Roman"/>
                <w:sz w:val="26"/>
              </w:rPr>
              <w:t xml:space="preserve"> </w:t>
            </w:r>
            <w:r w:rsidR="002D1BF4" w:rsidRPr="00E013DF">
              <w:rPr>
                <w:rFonts w:ascii="Times New Roman" w:hAnsi="Times New Roman" w:cs="Times New Roman"/>
                <w:sz w:val="26"/>
              </w:rPr>
              <w:t>1,14</w:t>
            </w:r>
            <w:r w:rsidR="001B5313">
              <w:rPr>
                <w:rFonts w:ascii="Times New Roman" w:hAnsi="Times New Roman" w:cs="Times New Roman"/>
                <w:sz w:val="26"/>
              </w:rPr>
              <w:t xml:space="preserve"> раза</w:t>
            </w:r>
          </w:p>
        </w:tc>
      </w:tr>
    </w:tbl>
    <w:p w:rsidR="00CE591B" w:rsidRPr="00E013DF" w:rsidRDefault="00CE591B">
      <w:pPr>
        <w:spacing w:after="1" w:line="260" w:lineRule="atLeast"/>
        <w:rPr>
          <w:rFonts w:ascii="Times New Roman" w:hAnsi="Times New Roman" w:cs="Times New Roman"/>
        </w:rPr>
      </w:pPr>
    </w:p>
    <w:p w:rsidR="00CE591B" w:rsidRPr="00E013DF" w:rsidRDefault="00CE591B" w:rsidP="00720958">
      <w:pPr>
        <w:spacing w:after="0" w:line="260" w:lineRule="atLeast"/>
        <w:ind w:firstLine="539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>С учетом ожидаемой результативности достижения целей Стратегии и оценки рисков неисполнения Стратегии, в качестве основного для реализации выбран целевой вариант развития, как соответствующий принципу реалистичности стратегического планирования, учитывающий возможности достижения целей Стратегии в установленные сроки с учетом ресурсных ограничений и рисков.</w:t>
      </w:r>
    </w:p>
    <w:p w:rsidR="00CE591B" w:rsidRPr="00E013DF" w:rsidRDefault="00CE591B" w:rsidP="00720958">
      <w:pPr>
        <w:spacing w:after="0" w:line="260" w:lineRule="atLeast"/>
        <w:ind w:firstLine="539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</w:rPr>
        <w:t xml:space="preserve">Описание основных направлений социально-экономической политики </w:t>
      </w:r>
      <w:r w:rsidR="00720958" w:rsidRPr="00E013DF">
        <w:rPr>
          <w:rFonts w:ascii="Times New Roman" w:hAnsi="Times New Roman" w:cs="Times New Roman"/>
          <w:sz w:val="26"/>
        </w:rPr>
        <w:t>муниципального ра</w:t>
      </w:r>
      <w:r w:rsidR="002D1BF4" w:rsidRPr="00E013DF">
        <w:rPr>
          <w:rFonts w:ascii="Times New Roman" w:hAnsi="Times New Roman" w:cs="Times New Roman"/>
          <w:sz w:val="26"/>
        </w:rPr>
        <w:t>й</w:t>
      </w:r>
      <w:r w:rsidR="00720958" w:rsidRPr="00E013DF">
        <w:rPr>
          <w:rFonts w:ascii="Times New Roman" w:hAnsi="Times New Roman" w:cs="Times New Roman"/>
          <w:sz w:val="26"/>
        </w:rPr>
        <w:t>она</w:t>
      </w:r>
      <w:r w:rsidRPr="00E013DF">
        <w:rPr>
          <w:rFonts w:ascii="Times New Roman" w:hAnsi="Times New Roman" w:cs="Times New Roman"/>
          <w:sz w:val="26"/>
        </w:rPr>
        <w:t xml:space="preserve"> в период реализации Стратегии представлено по целевому сценарию.</w:t>
      </w:r>
    </w:p>
    <w:p w:rsidR="00486A17" w:rsidRPr="00E013DF" w:rsidRDefault="00486A17" w:rsidP="00101432">
      <w:pPr>
        <w:pStyle w:val="a3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101432" w:rsidRPr="00E013DF" w:rsidRDefault="00101432" w:rsidP="002034B1">
      <w:pPr>
        <w:pStyle w:val="a3"/>
        <w:jc w:val="center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III. ОСНОВНЫЕ НАПРАВЛЕНИЯ СОЦИАЛЬНО</w:t>
      </w:r>
      <w:r w:rsidR="00623101" w:rsidRPr="00E013DF">
        <w:rPr>
          <w:rFonts w:ascii="Times New Roman" w:hAnsi="Times New Roman" w:cs="Times New Roman"/>
          <w:b/>
          <w:sz w:val="26"/>
          <w:szCs w:val="26"/>
        </w:rPr>
        <w:t>-</w:t>
      </w:r>
      <w:r w:rsidRPr="00E013DF">
        <w:rPr>
          <w:rFonts w:ascii="Times New Roman" w:hAnsi="Times New Roman" w:cs="Times New Roman"/>
          <w:b/>
          <w:sz w:val="26"/>
          <w:szCs w:val="26"/>
        </w:rPr>
        <w:t xml:space="preserve">ЭКОНОМИЧЕСКОЙ ПОЛИТИКИ </w:t>
      </w:r>
      <w:r w:rsidR="00672C86" w:rsidRPr="00E013DF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101432" w:rsidRPr="00E013DF" w:rsidRDefault="00101432" w:rsidP="00101432">
      <w:pPr>
        <w:pStyle w:val="a3"/>
        <w:jc w:val="both"/>
        <w:rPr>
          <w:rFonts w:ascii="Times New Roman" w:hAnsi="Times New Roman" w:cs="Times New Roman"/>
        </w:rPr>
      </w:pPr>
    </w:p>
    <w:p w:rsidR="00101432" w:rsidRPr="00E013DF" w:rsidRDefault="001A3FEA" w:rsidP="002034B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01432" w:rsidRPr="00E013DF">
        <w:rPr>
          <w:rFonts w:ascii="Times New Roman" w:hAnsi="Times New Roman" w:cs="Times New Roman"/>
          <w:b/>
          <w:sz w:val="26"/>
          <w:szCs w:val="26"/>
        </w:rPr>
        <w:t>Основные направления развития человеческого капитала и социальной сферы</w:t>
      </w:r>
    </w:p>
    <w:p w:rsidR="003665D1" w:rsidRPr="00E013DF" w:rsidRDefault="003665D1" w:rsidP="00AD043F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E013DF">
        <w:rPr>
          <w:rFonts w:ascii="Times New Roman" w:hAnsi="Times New Roman" w:cs="Times New Roman"/>
          <w:b w:val="0"/>
          <w:sz w:val="26"/>
          <w:szCs w:val="26"/>
        </w:rPr>
        <w:t>1.1. Рост численности населения с высоким уровнем духовно-нравственного благополучия при реализации активной демографической,</w:t>
      </w:r>
      <w:r w:rsidR="00AD043F" w:rsidRPr="00E013DF">
        <w:rPr>
          <w:rFonts w:ascii="Times New Roman" w:hAnsi="Times New Roman" w:cs="Times New Roman"/>
          <w:b w:val="0"/>
          <w:sz w:val="26"/>
          <w:szCs w:val="26"/>
        </w:rPr>
        <w:t xml:space="preserve"> молодежной и семейной политики</w:t>
      </w:r>
    </w:p>
    <w:p w:rsidR="003665D1" w:rsidRPr="00E013DF" w:rsidRDefault="003665D1" w:rsidP="003665D1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sz w:val="26"/>
          <w:szCs w:val="26"/>
        </w:rPr>
      </w:pPr>
      <w:r w:rsidRPr="00E013DF">
        <w:rPr>
          <w:rFonts w:ascii="Times New Roman" w:hAnsi="Times New Roman" w:cs="Times New Roman"/>
          <w:b w:val="0"/>
          <w:sz w:val="26"/>
          <w:szCs w:val="26"/>
        </w:rPr>
        <w:t>1.1.1. Эффективная демогра</w:t>
      </w:r>
      <w:r w:rsidR="0032078A" w:rsidRPr="00E013DF">
        <w:rPr>
          <w:rFonts w:ascii="Times New Roman" w:hAnsi="Times New Roman" w:cs="Times New Roman"/>
          <w:b w:val="0"/>
          <w:sz w:val="26"/>
          <w:szCs w:val="26"/>
        </w:rPr>
        <w:t xml:space="preserve">фическая </w:t>
      </w:r>
      <w:r w:rsidRPr="00E013DF">
        <w:rPr>
          <w:rFonts w:ascii="Times New Roman" w:hAnsi="Times New Roman" w:cs="Times New Roman"/>
          <w:b w:val="0"/>
          <w:sz w:val="26"/>
          <w:szCs w:val="26"/>
        </w:rPr>
        <w:t xml:space="preserve"> политика</w:t>
      </w:r>
    </w:p>
    <w:p w:rsidR="003665D1" w:rsidRPr="00E013DF" w:rsidRDefault="003665D1" w:rsidP="003665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3665D1" w:rsidRPr="00E013DF" w:rsidTr="00C11892">
        <w:tc>
          <w:tcPr>
            <w:tcW w:w="2551" w:type="dxa"/>
          </w:tcPr>
          <w:p w:rsidR="003665D1" w:rsidRPr="00E013DF" w:rsidRDefault="003665D1" w:rsidP="00366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3665D1" w:rsidRPr="00E013DF" w:rsidRDefault="003665D1" w:rsidP="00366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3665D1" w:rsidRPr="00E013DF" w:rsidTr="00C11892">
        <w:tc>
          <w:tcPr>
            <w:tcW w:w="2551" w:type="dxa"/>
          </w:tcPr>
          <w:p w:rsidR="003665D1" w:rsidRPr="00E013DF" w:rsidRDefault="003665D1" w:rsidP="003665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Политика в области укрепления здоровья населения, популяризации здорового образа жизни, снижения преждевременной смертности</w:t>
            </w:r>
          </w:p>
        </w:tc>
        <w:tc>
          <w:tcPr>
            <w:tcW w:w="7150" w:type="dxa"/>
          </w:tcPr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профилактической направленности здравоохранения, в том числе разработка дополнительных программ иммунизации населения.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снижение смертности, прежде всего, мужчин в трудоспособном возрасте от 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патологии и внешних причин.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Сближение городского и сельского показателей продолжительности жизни.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здоровья населения, увеличение продолжительности активной жизни, создание условий и формирование мотивации для ведения здорового образа жизни, существенное снижение заболеваемости алкоголизмом и социально значимыми и представляющими опасность для окружающих заболеваниями.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больных, страдающих хроническими заболеваниями, и инвалидов.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здоровья детей и подростков.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здоровья женщин, дальнейшее сокращение уровня материнской и младенческой смертности</w:t>
            </w:r>
          </w:p>
        </w:tc>
      </w:tr>
      <w:tr w:rsidR="003665D1" w:rsidRPr="00E013DF" w:rsidTr="00C11892">
        <w:tc>
          <w:tcPr>
            <w:tcW w:w="2551" w:type="dxa"/>
          </w:tcPr>
          <w:p w:rsidR="003665D1" w:rsidRPr="00E013DF" w:rsidRDefault="003665D1" w:rsidP="003665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Просемейная демографическая политика</w:t>
            </w:r>
          </w:p>
        </w:tc>
        <w:tc>
          <w:tcPr>
            <w:tcW w:w="7150" w:type="dxa"/>
          </w:tcPr>
          <w:p w:rsidR="003665D1" w:rsidRPr="00E013DF" w:rsidRDefault="003A4E62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665D1" w:rsidRPr="00E013DF">
              <w:rPr>
                <w:rFonts w:ascii="Times New Roman" w:hAnsi="Times New Roman" w:cs="Times New Roman"/>
                <w:sz w:val="24"/>
                <w:szCs w:val="24"/>
              </w:rPr>
              <w:t>крепление духовно-нравственных традиций семейных отношений. Пропаганда высоких идеалов семейных отношений в системе образования, культуры и информационно-коммуникативной среде.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обеспечения семейного благополучия.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профилактики семейного неблагополучия, детской безнадзорности и беспризорности.</w:t>
            </w:r>
          </w:p>
          <w:p w:rsidR="003665D1" w:rsidRPr="00E013DF" w:rsidRDefault="003665D1" w:rsidP="00366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волонтерского (добровольческого) движения по защите семейных ценностей.</w:t>
            </w:r>
          </w:p>
        </w:tc>
      </w:tr>
    </w:tbl>
    <w:p w:rsidR="003665D1" w:rsidRPr="00E013DF" w:rsidRDefault="003665D1" w:rsidP="003665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C572CD" w:rsidRPr="00E013DF">
        <w:rPr>
          <w:rFonts w:ascii="Times New Roman" w:hAnsi="Times New Roman" w:cs="Times New Roman"/>
          <w:sz w:val="26"/>
          <w:szCs w:val="26"/>
        </w:rPr>
        <w:t>Муниципальные программы</w:t>
      </w:r>
      <w:r w:rsidR="00953E17" w:rsidRPr="00E013DF">
        <w:rPr>
          <w:rFonts w:ascii="Times New Roman" w:hAnsi="Times New Roman" w:cs="Times New Roman"/>
          <w:sz w:val="26"/>
          <w:szCs w:val="26"/>
        </w:rPr>
        <w:t>: «Развитие образования</w:t>
      </w:r>
      <w:r w:rsidR="00C572CD" w:rsidRPr="00E013DF"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="00C11892" w:rsidRPr="00E013DF">
        <w:rPr>
          <w:rFonts w:ascii="Times New Roman" w:hAnsi="Times New Roman" w:cs="Times New Roman"/>
          <w:sz w:val="26"/>
          <w:szCs w:val="26"/>
        </w:rPr>
        <w:t>;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953E17" w:rsidRPr="00E013DF">
        <w:rPr>
          <w:rFonts w:ascii="Times New Roman" w:hAnsi="Times New Roman" w:cs="Times New Roman"/>
          <w:sz w:val="26"/>
          <w:szCs w:val="26"/>
        </w:rPr>
        <w:t>«Развитие</w:t>
      </w:r>
      <w:r w:rsidR="00C572CD" w:rsidRPr="00E013DF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953E17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2. Региональные проекты, направленные на достижение целей, показателей и результатов федеральных </w:t>
      </w:r>
      <w:r w:rsidR="00C11892" w:rsidRPr="00E013DF">
        <w:rPr>
          <w:rFonts w:ascii="Times New Roman" w:hAnsi="Times New Roman" w:cs="Times New Roman"/>
          <w:sz w:val="26"/>
          <w:szCs w:val="26"/>
        </w:rPr>
        <w:t>проектов национального проекта «Демография»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26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 (флагманский проект Республики Коми):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1) </w:t>
      </w:r>
      <w:r w:rsidR="00C11892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Финансовая под</w:t>
      </w:r>
      <w:r w:rsidR="00C11892" w:rsidRPr="00E013DF">
        <w:rPr>
          <w:rFonts w:ascii="Times New Roman" w:hAnsi="Times New Roman" w:cs="Times New Roman"/>
          <w:sz w:val="26"/>
          <w:szCs w:val="26"/>
        </w:rPr>
        <w:t>держка семей при рождении детей»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3665D1" w:rsidRPr="00E013DF" w:rsidRDefault="00C11892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2) «</w:t>
      </w:r>
      <w:r w:rsidR="003665D1" w:rsidRPr="00E013DF">
        <w:rPr>
          <w:rFonts w:ascii="Times New Roman" w:hAnsi="Times New Roman" w:cs="Times New Roman"/>
          <w:sz w:val="26"/>
          <w:szCs w:val="26"/>
        </w:rPr>
        <w:t>Содействие занятости женщин - создание условий дошкольного образования для детей в возраст</w:t>
      </w:r>
      <w:r w:rsidRPr="00E013DF">
        <w:rPr>
          <w:rFonts w:ascii="Times New Roman" w:hAnsi="Times New Roman" w:cs="Times New Roman"/>
          <w:sz w:val="26"/>
          <w:szCs w:val="26"/>
        </w:rPr>
        <w:t>е до трех лет»</w:t>
      </w:r>
      <w:r w:rsidR="003665D1" w:rsidRPr="00E013DF">
        <w:rPr>
          <w:rFonts w:ascii="Times New Roman" w:hAnsi="Times New Roman" w:cs="Times New Roman"/>
          <w:sz w:val="26"/>
          <w:szCs w:val="26"/>
        </w:rPr>
        <w:t>;</w:t>
      </w:r>
    </w:p>
    <w:p w:rsidR="003665D1" w:rsidRPr="00E013DF" w:rsidRDefault="00C11892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3) «</w:t>
      </w:r>
      <w:r w:rsidR="003665D1" w:rsidRPr="00E013DF">
        <w:rPr>
          <w:rFonts w:ascii="Times New Roman" w:hAnsi="Times New Roman" w:cs="Times New Roman"/>
          <w:sz w:val="26"/>
          <w:szCs w:val="26"/>
        </w:rPr>
        <w:t>Разработка и реализация программы системной поддержки и повышения качества жи</w:t>
      </w:r>
      <w:r w:rsidR="00AF0F30" w:rsidRPr="00E013DF">
        <w:rPr>
          <w:rFonts w:ascii="Times New Roman" w:hAnsi="Times New Roman" w:cs="Times New Roman"/>
          <w:sz w:val="26"/>
          <w:szCs w:val="26"/>
        </w:rPr>
        <w:t>зни граждан старшего поколения «</w:t>
      </w:r>
      <w:r w:rsidR="003665D1" w:rsidRPr="00E013DF">
        <w:rPr>
          <w:rFonts w:ascii="Times New Roman" w:hAnsi="Times New Roman" w:cs="Times New Roman"/>
          <w:sz w:val="26"/>
          <w:szCs w:val="26"/>
        </w:rPr>
        <w:t>Старшее поколение</w:t>
      </w:r>
      <w:r w:rsidR="00AF0F30" w:rsidRPr="00E013DF">
        <w:rPr>
          <w:rFonts w:ascii="Times New Roman" w:hAnsi="Times New Roman" w:cs="Times New Roman"/>
          <w:sz w:val="26"/>
          <w:szCs w:val="26"/>
        </w:rPr>
        <w:t>»</w:t>
      </w:r>
      <w:r w:rsidR="003665D1" w:rsidRPr="00E013DF">
        <w:rPr>
          <w:rFonts w:ascii="Times New Roman" w:hAnsi="Times New Roman" w:cs="Times New Roman"/>
          <w:sz w:val="26"/>
          <w:szCs w:val="26"/>
        </w:rPr>
        <w:t>;</w:t>
      </w:r>
    </w:p>
    <w:p w:rsidR="003665D1" w:rsidRPr="00E013DF" w:rsidRDefault="00AF0F30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4) «</w:t>
      </w:r>
      <w:r w:rsidR="003665D1" w:rsidRPr="00E013DF">
        <w:rPr>
          <w:rFonts w:ascii="Times New Roman" w:hAnsi="Times New Roman" w:cs="Times New Roman"/>
          <w:sz w:val="26"/>
          <w:szCs w:val="26"/>
        </w:rPr>
        <w:t>Укрепление общественного здоровья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3665D1" w:rsidRPr="00E013DF">
        <w:rPr>
          <w:rFonts w:ascii="Times New Roman" w:hAnsi="Times New Roman" w:cs="Times New Roman"/>
          <w:sz w:val="26"/>
          <w:szCs w:val="26"/>
        </w:rPr>
        <w:t>;</w:t>
      </w:r>
    </w:p>
    <w:p w:rsidR="003665D1" w:rsidRPr="00E013DF" w:rsidRDefault="00AF0F30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5) «</w:t>
      </w:r>
      <w:r w:rsidR="003665D1" w:rsidRPr="00E013DF">
        <w:rPr>
          <w:rFonts w:ascii="Times New Roman" w:hAnsi="Times New Roman" w:cs="Times New Roman"/>
          <w:sz w:val="26"/>
          <w:szCs w:val="26"/>
        </w:rPr>
        <w:t>Спорт - норма жизни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3665D1" w:rsidRPr="00E013DF">
        <w:rPr>
          <w:rFonts w:ascii="Times New Roman" w:hAnsi="Times New Roman" w:cs="Times New Roman"/>
          <w:sz w:val="26"/>
          <w:szCs w:val="26"/>
        </w:rPr>
        <w:t>.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сохранение и укрепление здоровья населения, увеличение ожидаемой продолжительности жизни при рождении;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ожидаемой продолжительности здоровой жизни;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>увеличение доли граждан, ведущих здоровый образ жизни;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сокращение уровня смертности, в том числе мужчин в трудоспособном возрасте от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сердечно-сосудистой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патологии и внешних причин;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укрепление и защита семейного образа жизни, обеспечение благоприятных условий для рождения и воспитания детей, сокращение числа разводов.</w:t>
      </w:r>
    </w:p>
    <w:p w:rsidR="003665D1" w:rsidRPr="00E013DF" w:rsidRDefault="003665D1" w:rsidP="00C1189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7A41AE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1.1 «</w:t>
      </w:r>
      <w:r w:rsidRPr="00E013DF">
        <w:rPr>
          <w:rFonts w:ascii="Times New Roman" w:hAnsi="Times New Roman" w:cs="Times New Roman"/>
          <w:sz w:val="26"/>
          <w:szCs w:val="26"/>
        </w:rPr>
        <w:t>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</w:t>
      </w:r>
      <w:r w:rsidR="007A41AE" w:rsidRPr="00E013DF">
        <w:rPr>
          <w:rFonts w:ascii="Times New Roman" w:hAnsi="Times New Roman" w:cs="Times New Roman"/>
          <w:sz w:val="26"/>
          <w:szCs w:val="26"/>
        </w:rPr>
        <w:t>» по направлению 1.1.1 «</w:t>
      </w:r>
      <w:r w:rsidRPr="00E013DF">
        <w:rPr>
          <w:rFonts w:ascii="Times New Roman" w:hAnsi="Times New Roman" w:cs="Times New Roman"/>
          <w:sz w:val="26"/>
          <w:szCs w:val="26"/>
        </w:rPr>
        <w:t>Эффективная демогра</w:t>
      </w:r>
      <w:r w:rsidR="007A41AE" w:rsidRPr="00E013DF">
        <w:rPr>
          <w:rFonts w:ascii="Times New Roman" w:hAnsi="Times New Roman" w:cs="Times New Roman"/>
          <w:sz w:val="26"/>
          <w:szCs w:val="26"/>
        </w:rPr>
        <w:t>фическая и просемейная политика»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 </w:t>
      </w:r>
      <w:r w:rsidR="007A41AE" w:rsidRPr="00E013DF">
        <w:rPr>
          <w:rFonts w:ascii="Times New Roman" w:hAnsi="Times New Roman" w:cs="Times New Roman"/>
          <w:sz w:val="26"/>
          <w:szCs w:val="26"/>
        </w:rPr>
        <w:t xml:space="preserve">среднегодовая численность постоянного </w:t>
      </w:r>
      <w:r w:rsidR="00673C03" w:rsidRPr="00E013DF">
        <w:rPr>
          <w:rFonts w:ascii="Times New Roman" w:hAnsi="Times New Roman" w:cs="Times New Roman"/>
          <w:sz w:val="26"/>
          <w:szCs w:val="26"/>
        </w:rPr>
        <w:t>населения;</w:t>
      </w:r>
      <w:r w:rsidR="001F23A9" w:rsidRPr="00E013DF">
        <w:rPr>
          <w:rFonts w:ascii="Times New Roman" w:hAnsi="Times New Roman" w:cs="Times New Roman"/>
          <w:sz w:val="26"/>
          <w:szCs w:val="26"/>
        </w:rPr>
        <w:t xml:space="preserve"> естественный прирост, убыль  населения.</w:t>
      </w:r>
    </w:p>
    <w:p w:rsidR="00BD2A4E" w:rsidRPr="00E013DF" w:rsidRDefault="00BD2A4E" w:rsidP="00775F22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3FEA" w:rsidRPr="00E013DF" w:rsidRDefault="00A90532" w:rsidP="00A90532">
      <w:pPr>
        <w:pStyle w:val="a3"/>
        <w:spacing w:line="276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A3FEA" w:rsidRPr="00E013DF">
        <w:rPr>
          <w:rFonts w:ascii="Times New Roman" w:hAnsi="Times New Roman" w:cs="Times New Roman"/>
          <w:b/>
          <w:sz w:val="26"/>
          <w:szCs w:val="26"/>
        </w:rPr>
        <w:t>Территория с естественным уровнем безработицы и достойным уровнем доходов населения</w:t>
      </w:r>
    </w:p>
    <w:p w:rsidR="003065A0" w:rsidRPr="00E013DF" w:rsidRDefault="003065A0" w:rsidP="00AD0700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65A0" w:rsidRPr="00E013DF" w:rsidRDefault="003065A0" w:rsidP="007C6760">
      <w:pPr>
        <w:pStyle w:val="ConsPlusTitle"/>
        <w:ind w:firstLine="45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2.1. Обеспечение уровня доходов и рабочих мест с достойной оплатой труда</w:t>
      </w:r>
    </w:p>
    <w:p w:rsidR="003065A0" w:rsidRPr="00E013DF" w:rsidRDefault="003065A0" w:rsidP="003065A0">
      <w:pPr>
        <w:pStyle w:val="ConsPlusNormal"/>
        <w:ind w:left="810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3065A0" w:rsidRPr="00E013DF" w:rsidTr="00C11892">
        <w:tc>
          <w:tcPr>
            <w:tcW w:w="2551" w:type="dxa"/>
          </w:tcPr>
          <w:p w:rsidR="003065A0" w:rsidRPr="00E013DF" w:rsidRDefault="003065A0" w:rsidP="00496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3065A0" w:rsidRPr="00E013DF" w:rsidRDefault="003065A0" w:rsidP="00496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3065A0" w:rsidRPr="00E013DF" w:rsidTr="00C11892">
        <w:tc>
          <w:tcPr>
            <w:tcW w:w="2551" w:type="dxa"/>
          </w:tcPr>
          <w:p w:rsidR="003065A0" w:rsidRPr="00E013DF" w:rsidRDefault="003065A0" w:rsidP="00496C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достойного и конкурентного уровня оплаты труда в бюджетной сфере</w:t>
            </w:r>
          </w:p>
        </w:tc>
        <w:tc>
          <w:tcPr>
            <w:tcW w:w="7150" w:type="dxa"/>
          </w:tcPr>
          <w:p w:rsidR="003065A0" w:rsidRPr="00E013DF" w:rsidRDefault="003065A0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поручений Президента Российской Федерации по обеспечению необходимого 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уровня оплаты труда отдельных категорий работников бюджетной сферы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5A0" w:rsidRPr="00E013DF" w:rsidRDefault="003065A0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минимального уровня вознаграждения за труд не ниже величины прожиточного минимума трудоспособного населения</w:t>
            </w:r>
          </w:p>
        </w:tc>
      </w:tr>
    </w:tbl>
    <w:p w:rsidR="005E213B" w:rsidRPr="00E013DF" w:rsidRDefault="005E213B" w:rsidP="00D351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65A0" w:rsidRPr="00E013DF" w:rsidRDefault="003065A0" w:rsidP="00D351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3065A0" w:rsidRPr="00E013DF" w:rsidRDefault="00A4525A" w:rsidP="00D35189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1. Муниципальны</w:t>
      </w:r>
      <w:r w:rsidR="003065A0" w:rsidRPr="00E013DF">
        <w:rPr>
          <w:rFonts w:ascii="Times New Roman" w:hAnsi="Times New Roman" w:cs="Times New Roman"/>
          <w:sz w:val="26"/>
          <w:szCs w:val="26"/>
        </w:rPr>
        <w:t>е программы</w:t>
      </w:r>
      <w:r w:rsidR="00FF1049" w:rsidRPr="00E013DF">
        <w:rPr>
          <w:rFonts w:ascii="Times New Roman" w:hAnsi="Times New Roman" w:cs="Times New Roman"/>
          <w:sz w:val="26"/>
          <w:szCs w:val="26"/>
        </w:rPr>
        <w:t xml:space="preserve"> «Развитие образования МО МР «Печора», </w:t>
      </w:r>
      <w:r w:rsidR="003065A0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FF1049" w:rsidRPr="00E013DF">
        <w:rPr>
          <w:rFonts w:ascii="Times New Roman" w:hAnsi="Times New Roman" w:cs="Times New Roman"/>
          <w:sz w:val="26"/>
          <w:szCs w:val="26"/>
        </w:rPr>
        <w:t xml:space="preserve">«Развитие </w:t>
      </w:r>
      <w:r w:rsidR="003065A0" w:rsidRPr="00E013DF">
        <w:rPr>
          <w:rFonts w:ascii="Times New Roman" w:hAnsi="Times New Roman" w:cs="Times New Roman"/>
          <w:sz w:val="26"/>
          <w:szCs w:val="26"/>
        </w:rPr>
        <w:t xml:space="preserve"> культуры и туризма</w:t>
      </w:r>
      <w:r w:rsidR="00FF1049" w:rsidRPr="00E013DF">
        <w:rPr>
          <w:rFonts w:ascii="Times New Roman" w:hAnsi="Times New Roman" w:cs="Times New Roman"/>
          <w:sz w:val="26"/>
          <w:szCs w:val="26"/>
        </w:rPr>
        <w:t xml:space="preserve"> МО МР «Печора», «Развитие физической культуры и спорта МО МР «Печора»</w:t>
      </w:r>
      <w:r w:rsidR="003065A0" w:rsidRPr="00E013DF">
        <w:rPr>
          <w:rFonts w:ascii="Times New Roman" w:hAnsi="Times New Roman" w:cs="Times New Roman"/>
          <w:sz w:val="26"/>
          <w:szCs w:val="26"/>
        </w:rPr>
        <w:t>.</w:t>
      </w:r>
    </w:p>
    <w:p w:rsidR="003065A0" w:rsidRPr="00E013DF" w:rsidRDefault="00D51DC6" w:rsidP="00D35189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</w:t>
      </w:r>
      <w:r w:rsidR="003065A0" w:rsidRPr="00E013DF">
        <w:rPr>
          <w:rFonts w:ascii="Times New Roman" w:hAnsi="Times New Roman" w:cs="Times New Roman"/>
          <w:sz w:val="26"/>
          <w:szCs w:val="26"/>
        </w:rPr>
        <w:t xml:space="preserve">. </w:t>
      </w:r>
      <w:r w:rsidRPr="00E013DF">
        <w:rPr>
          <w:rFonts w:ascii="Times New Roman" w:hAnsi="Times New Roman" w:cs="Times New Roman"/>
          <w:sz w:val="26"/>
          <w:szCs w:val="26"/>
        </w:rPr>
        <w:t xml:space="preserve">План мероприятий по реализации на территории МР «Печора» региональных проектов Республики Коми в рамках национального проекта «Демография». </w:t>
      </w:r>
    </w:p>
    <w:p w:rsidR="003065A0" w:rsidRPr="00E013DF" w:rsidRDefault="003065A0" w:rsidP="00D351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3065A0" w:rsidRPr="00E013DF" w:rsidRDefault="003065A0" w:rsidP="00D35189">
      <w:pPr>
        <w:pStyle w:val="ConsPlusNormal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конкурентного достойного уровня оплаты труда в бюджетной сфере;</w:t>
      </w:r>
    </w:p>
    <w:p w:rsidR="003065A0" w:rsidRPr="00E013DF" w:rsidRDefault="003065A0" w:rsidP="00D35189">
      <w:pPr>
        <w:pStyle w:val="ConsPlusNormal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для граждан трудоспособного возраста условий, позволяющих им за счет собственных доходов обеспечивать более высокий уровень жизни.</w:t>
      </w:r>
    </w:p>
    <w:p w:rsidR="003065A0" w:rsidRPr="00E013DF" w:rsidRDefault="003065A0" w:rsidP="00D35189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543F" w:rsidRPr="00E013DF" w:rsidRDefault="00A90532" w:rsidP="00A90532">
      <w:pPr>
        <w:pStyle w:val="a3"/>
        <w:spacing w:line="276" w:lineRule="auto"/>
        <w:ind w:left="56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2A543F" w:rsidRPr="00E013DF">
        <w:rPr>
          <w:rFonts w:ascii="Times New Roman" w:hAnsi="Times New Roman" w:cs="Times New Roman"/>
          <w:b/>
          <w:sz w:val="26"/>
          <w:szCs w:val="26"/>
        </w:rPr>
        <w:t>Развитие отраслей социальной сферы, повышение качества и доступности услуг</w:t>
      </w:r>
    </w:p>
    <w:p w:rsidR="005C291C" w:rsidRPr="00E013DF" w:rsidRDefault="005C291C" w:rsidP="005C291C">
      <w:pPr>
        <w:pStyle w:val="a3"/>
        <w:spacing w:line="276" w:lineRule="auto"/>
        <w:ind w:left="45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C291C" w:rsidRPr="00E013DF" w:rsidRDefault="005C291C" w:rsidP="0030517C">
      <w:pPr>
        <w:pStyle w:val="ConsPlusTitle"/>
        <w:ind w:firstLine="45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3.1. Качественное доступное образование и развитие кадрового потенциала</w:t>
      </w:r>
    </w:p>
    <w:p w:rsidR="005C291C" w:rsidRPr="00E013DF" w:rsidRDefault="005C291C" w:rsidP="005C291C">
      <w:pPr>
        <w:pStyle w:val="ConsPlusNormal"/>
        <w:ind w:left="810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5C291C" w:rsidRPr="00E013DF" w:rsidTr="00D35189">
        <w:tc>
          <w:tcPr>
            <w:tcW w:w="2551" w:type="dxa"/>
          </w:tcPr>
          <w:p w:rsidR="005C291C" w:rsidRPr="00E013DF" w:rsidRDefault="005C291C" w:rsidP="00496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5C291C" w:rsidRPr="00E013DF" w:rsidRDefault="005C291C" w:rsidP="00496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5C291C" w:rsidRPr="00E013DF" w:rsidTr="00D35189">
        <w:tc>
          <w:tcPr>
            <w:tcW w:w="2551" w:type="dxa"/>
          </w:tcPr>
          <w:p w:rsidR="005C291C" w:rsidRPr="00E013DF" w:rsidRDefault="005C291C" w:rsidP="00496C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дошкольного, общего и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7150" w:type="dxa"/>
          </w:tcPr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государственных гарантий доступности образования.</w:t>
            </w:r>
            <w:r w:rsidR="00D32CD5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Ввод новых мест в образовательных организациях дошкольного </w:t>
            </w:r>
            <w:r w:rsidR="00D32CD5"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образования.</w:t>
            </w:r>
          </w:p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Внедрение федеральных государственных об</w:t>
            </w:r>
            <w:r w:rsidR="00D32CD5" w:rsidRPr="00E013DF">
              <w:rPr>
                <w:rFonts w:ascii="Times New Roman" w:hAnsi="Times New Roman" w:cs="Times New Roman"/>
                <w:sz w:val="24"/>
                <w:szCs w:val="24"/>
              </w:rPr>
              <w:t>разовательных стандартов (ФГОС)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системы персонифицированного финансирования дополнительного образования.</w:t>
            </w:r>
          </w:p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 учреждений дошкольного, общего и дополнительного образования.</w:t>
            </w:r>
          </w:p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Внедрение целевой модели цифровой образовательной среды.</w:t>
            </w:r>
          </w:p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доступом к высокоскоростному интернету</w:t>
            </w:r>
          </w:p>
        </w:tc>
      </w:tr>
      <w:tr w:rsidR="005C291C" w:rsidRPr="00E013DF" w:rsidTr="00D35189">
        <w:tc>
          <w:tcPr>
            <w:tcW w:w="2551" w:type="dxa"/>
          </w:tcPr>
          <w:p w:rsidR="005C291C" w:rsidRPr="00E013DF" w:rsidRDefault="005C291C" w:rsidP="00496C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Социализация, оздоровление и отдых детей</w:t>
            </w:r>
          </w:p>
        </w:tc>
        <w:tc>
          <w:tcPr>
            <w:tcW w:w="7150" w:type="dxa"/>
          </w:tcPr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равных прав доступа детей к получению государственных услуг в области обучения и воспитания, определяющих эффекты социализации.</w:t>
            </w:r>
          </w:p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успешной социализации обучающихся, воспитанников.</w:t>
            </w:r>
          </w:p>
          <w:p w:rsidR="005C291C" w:rsidRPr="00E013DF" w:rsidRDefault="005C291C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процесса оздоровления и отдыха детей</w:t>
            </w:r>
          </w:p>
        </w:tc>
      </w:tr>
    </w:tbl>
    <w:p w:rsidR="005C291C" w:rsidRPr="00E013DF" w:rsidRDefault="005C291C" w:rsidP="00F76D22">
      <w:pPr>
        <w:pStyle w:val="ConsPlusNormal"/>
        <w:ind w:left="810"/>
        <w:rPr>
          <w:rFonts w:ascii="Times New Roman" w:hAnsi="Times New Roman" w:cs="Times New Roman"/>
        </w:rPr>
      </w:pPr>
    </w:p>
    <w:p w:rsidR="005C291C" w:rsidRPr="00E013DF" w:rsidRDefault="005C291C" w:rsidP="00D351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DB1E2E" w:rsidRPr="00E013DF" w:rsidRDefault="005C291C" w:rsidP="00D35189">
      <w:pPr>
        <w:pStyle w:val="ConsPlusNormal"/>
        <w:ind w:firstLine="45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D37DB0" w:rsidRPr="00E013DF">
        <w:rPr>
          <w:rFonts w:ascii="Times New Roman" w:hAnsi="Times New Roman" w:cs="Times New Roman"/>
          <w:sz w:val="26"/>
          <w:szCs w:val="26"/>
        </w:rPr>
        <w:t>М</w:t>
      </w:r>
      <w:r w:rsidR="00F76D22" w:rsidRPr="00E013DF">
        <w:rPr>
          <w:rFonts w:ascii="Times New Roman" w:hAnsi="Times New Roman" w:cs="Times New Roman"/>
          <w:sz w:val="26"/>
          <w:szCs w:val="26"/>
        </w:rPr>
        <w:t>униципальн</w:t>
      </w:r>
      <w:r w:rsidRPr="00E013DF">
        <w:rPr>
          <w:rFonts w:ascii="Times New Roman" w:hAnsi="Times New Roman" w:cs="Times New Roman"/>
          <w:sz w:val="26"/>
          <w:szCs w:val="26"/>
        </w:rPr>
        <w:t xml:space="preserve">ая программа </w:t>
      </w:r>
      <w:r w:rsidR="00DB1E2E" w:rsidRPr="00E013DF">
        <w:rPr>
          <w:rFonts w:ascii="Times New Roman" w:hAnsi="Times New Roman" w:cs="Times New Roman"/>
          <w:sz w:val="26"/>
          <w:szCs w:val="26"/>
        </w:rPr>
        <w:t xml:space="preserve">«Развитие образования </w:t>
      </w:r>
      <w:r w:rsidR="00F76D22" w:rsidRPr="00E013DF">
        <w:rPr>
          <w:rFonts w:ascii="Times New Roman" w:hAnsi="Times New Roman" w:cs="Times New Roman"/>
          <w:sz w:val="26"/>
          <w:szCs w:val="26"/>
        </w:rPr>
        <w:t>МО МР «Печора</w:t>
      </w:r>
      <w:r w:rsidR="00DB1E2E" w:rsidRPr="00E013DF">
        <w:rPr>
          <w:rFonts w:ascii="Times New Roman" w:hAnsi="Times New Roman" w:cs="Times New Roman"/>
          <w:sz w:val="26"/>
          <w:szCs w:val="26"/>
        </w:rPr>
        <w:t>».</w:t>
      </w:r>
    </w:p>
    <w:p w:rsidR="005C291C" w:rsidRPr="00E013DF" w:rsidRDefault="005C291C" w:rsidP="00D35189">
      <w:pPr>
        <w:pStyle w:val="ConsPlusNormal"/>
        <w:ind w:firstLine="45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2. </w:t>
      </w:r>
      <w:r w:rsidR="00D32CD5" w:rsidRPr="00E013DF">
        <w:rPr>
          <w:rFonts w:ascii="Times New Roman" w:hAnsi="Times New Roman" w:cs="Times New Roman"/>
          <w:sz w:val="26"/>
          <w:szCs w:val="26"/>
        </w:rPr>
        <w:t xml:space="preserve">Реализация на территории муниципального района «Печора» </w:t>
      </w:r>
      <w:r w:rsidRPr="00E013DF">
        <w:rPr>
          <w:rFonts w:ascii="Times New Roman" w:hAnsi="Times New Roman" w:cs="Times New Roman"/>
          <w:sz w:val="26"/>
          <w:szCs w:val="26"/>
        </w:rPr>
        <w:t>проект</w:t>
      </w:r>
      <w:r w:rsidR="00D32CD5" w:rsidRPr="00E013DF">
        <w:rPr>
          <w:rFonts w:ascii="Times New Roman" w:hAnsi="Times New Roman" w:cs="Times New Roman"/>
          <w:sz w:val="26"/>
          <w:szCs w:val="26"/>
        </w:rPr>
        <w:t>ов, направленных на достижение целей, показателей и результатов федеральных проектов национального проекта</w:t>
      </w:r>
      <w:r w:rsidR="00F76D22" w:rsidRPr="00E013DF">
        <w:rPr>
          <w:rFonts w:ascii="Times New Roman" w:hAnsi="Times New Roman" w:cs="Times New Roman"/>
          <w:sz w:val="26"/>
          <w:szCs w:val="26"/>
        </w:rPr>
        <w:t xml:space="preserve"> «</w:t>
      </w:r>
      <w:r w:rsidR="00A41A56" w:rsidRPr="00E013DF">
        <w:rPr>
          <w:rFonts w:ascii="Times New Roman" w:hAnsi="Times New Roman" w:cs="Times New Roman"/>
          <w:sz w:val="26"/>
          <w:szCs w:val="26"/>
        </w:rPr>
        <w:t>Образование</w:t>
      </w:r>
      <w:r w:rsidR="00F76D22" w:rsidRPr="00E013DF">
        <w:rPr>
          <w:rFonts w:ascii="Times New Roman" w:hAnsi="Times New Roman" w:cs="Times New Roman"/>
          <w:sz w:val="26"/>
          <w:szCs w:val="26"/>
        </w:rPr>
        <w:t>»</w:t>
      </w:r>
      <w:r w:rsidR="00652EEA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27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652EEA" w:rsidRPr="00E013DF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204:</w:t>
      </w:r>
    </w:p>
    <w:p w:rsidR="00652EEA" w:rsidRPr="00E013DF" w:rsidRDefault="00652EEA" w:rsidP="00D35189">
      <w:pPr>
        <w:pStyle w:val="ConsPlusNormal"/>
        <w:ind w:firstLine="45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1) </w:t>
      </w:r>
      <w:r w:rsidR="007718A3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Современная школа</w:t>
      </w:r>
      <w:r w:rsidR="007718A3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652EEA" w:rsidRPr="00E013DF" w:rsidRDefault="007718A3" w:rsidP="00D35189">
      <w:pPr>
        <w:pStyle w:val="ConsPlusNormal"/>
        <w:ind w:firstLine="45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2) «Успех каждого ребенка»</w:t>
      </w:r>
      <w:r w:rsidR="00652EEA"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52EEA" w:rsidRPr="00E013DF" w:rsidRDefault="007718A3" w:rsidP="00D35189">
      <w:pPr>
        <w:pStyle w:val="ConsPlusNormal"/>
        <w:ind w:firstLine="45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3) «</w:t>
      </w:r>
      <w:r w:rsidR="00652EEA"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Поддержка семей, имеющих детей</w:t>
      </w: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652EEA"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7718A3" w:rsidRPr="00E013DF" w:rsidRDefault="007718A3" w:rsidP="00D35189">
      <w:pPr>
        <w:pStyle w:val="ConsPlusNormal"/>
        <w:ind w:firstLine="45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4) «Учитель будущего»;</w:t>
      </w:r>
    </w:p>
    <w:p w:rsidR="007718A3" w:rsidRPr="00E013DF" w:rsidRDefault="007718A3" w:rsidP="00D35189">
      <w:pPr>
        <w:pStyle w:val="ConsPlusNormal"/>
        <w:ind w:firstLine="45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5) «Социальные лифты для каждого»;</w:t>
      </w:r>
    </w:p>
    <w:p w:rsidR="007718A3" w:rsidRPr="00E013DF" w:rsidRDefault="007718A3" w:rsidP="00D35189">
      <w:pPr>
        <w:pStyle w:val="ConsPlusNormal"/>
        <w:ind w:firstLine="45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6) «Социальная активность».</w:t>
      </w:r>
    </w:p>
    <w:p w:rsidR="005C291C" w:rsidRPr="00E013DF" w:rsidRDefault="005C291C" w:rsidP="00D35189">
      <w:pPr>
        <w:pStyle w:val="ConsPlusNormal"/>
        <w:ind w:firstLine="45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5C291C" w:rsidRPr="00E013DF" w:rsidRDefault="005C291C" w:rsidP="00D35189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гарантированное получение дошкольного образования (отсутствие очереди на зачисление детей в дошкольные образовательные организации);</w:t>
      </w:r>
    </w:p>
    <w:p w:rsidR="005C291C" w:rsidRPr="00E013DF" w:rsidRDefault="005C291C" w:rsidP="00D35189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ликвидация обучения во вторую смену в средних общеобразовательных учреждениях;</w:t>
      </w:r>
    </w:p>
    <w:p w:rsidR="005C291C" w:rsidRPr="00E013DF" w:rsidRDefault="005C291C" w:rsidP="00D35189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рост удовлетворенности населения качеством образовательных услуг до уровня не менее 90%;</w:t>
      </w:r>
    </w:p>
    <w:p w:rsidR="005C291C" w:rsidRPr="00E013DF" w:rsidRDefault="005C291C" w:rsidP="00D35189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приток педагогических кадров в систему общего образования;</w:t>
      </w:r>
    </w:p>
    <w:p w:rsidR="005C291C" w:rsidRPr="00E013DF" w:rsidRDefault="005C291C" w:rsidP="00D35189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современных условий для обучающихся, воспитанников в образовательных организациях;</w:t>
      </w:r>
    </w:p>
    <w:p w:rsidR="005206B7" w:rsidRPr="00E013DF" w:rsidRDefault="005206B7" w:rsidP="00D35189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индивидуализированное обучение школьников с различными образовательными потребностями с ориентиром на их успешную профессиональную самореализацию;</w:t>
      </w:r>
    </w:p>
    <w:p w:rsidR="0066024D" w:rsidRPr="00E013DF" w:rsidRDefault="0066024D" w:rsidP="00D35189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3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увеличение количества школ с профильным обучением;</w:t>
      </w:r>
    </w:p>
    <w:p w:rsidR="005C291C" w:rsidRPr="00E013DF" w:rsidRDefault="0066024D" w:rsidP="00D35189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</w:t>
      </w:r>
      <w:r w:rsidR="005C291C" w:rsidRPr="00E013DF">
        <w:rPr>
          <w:rFonts w:ascii="Times New Roman" w:hAnsi="Times New Roman" w:cs="Times New Roman"/>
          <w:sz w:val="26"/>
          <w:szCs w:val="26"/>
        </w:rPr>
        <w:t xml:space="preserve">величение доли детей в возрасте 5 - 18 лет, охваченных программами дополнительного образования, до уровня не менее </w:t>
      </w:r>
      <w:r w:rsidRPr="00E013DF">
        <w:rPr>
          <w:rFonts w:ascii="Times New Roman" w:hAnsi="Times New Roman" w:cs="Times New Roman"/>
          <w:sz w:val="26"/>
          <w:szCs w:val="26"/>
        </w:rPr>
        <w:t>7</w:t>
      </w:r>
      <w:r w:rsidR="005C291C" w:rsidRPr="00E013DF">
        <w:rPr>
          <w:rFonts w:ascii="Times New Roman" w:hAnsi="Times New Roman" w:cs="Times New Roman"/>
          <w:sz w:val="26"/>
          <w:szCs w:val="26"/>
        </w:rPr>
        <w:t>0%;</w:t>
      </w:r>
    </w:p>
    <w:p w:rsidR="005C291C" w:rsidRPr="00E013DF" w:rsidRDefault="005C291C" w:rsidP="00D35189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доли детей, охваченных оздоровлением и отдыхом, до уровня не менее 5</w:t>
      </w:r>
      <w:r w:rsidR="00411476" w:rsidRPr="00E013DF">
        <w:rPr>
          <w:rFonts w:ascii="Times New Roman" w:hAnsi="Times New Roman" w:cs="Times New Roman"/>
          <w:sz w:val="26"/>
          <w:szCs w:val="26"/>
        </w:rPr>
        <w:t>0</w:t>
      </w:r>
      <w:r w:rsidR="005742F1" w:rsidRPr="00E013DF">
        <w:rPr>
          <w:rFonts w:ascii="Times New Roman" w:hAnsi="Times New Roman" w:cs="Times New Roman"/>
          <w:sz w:val="26"/>
          <w:szCs w:val="26"/>
        </w:rPr>
        <w:t>%.</w:t>
      </w:r>
    </w:p>
    <w:p w:rsidR="00995742" w:rsidRPr="00E013DF" w:rsidRDefault="00901BD4" w:rsidP="00D30679">
      <w:pPr>
        <w:pStyle w:val="ConsPlusTitle"/>
        <w:spacing w:line="276" w:lineRule="auto"/>
        <w:ind w:firstLine="284"/>
        <w:jc w:val="both"/>
        <w:outlineLvl w:val="4"/>
        <w:rPr>
          <w:rFonts w:ascii="Times New Roman" w:hAnsi="Times New Roman" w:cs="Times New Roman"/>
          <w:b w:val="0"/>
          <w:sz w:val="26"/>
          <w:szCs w:val="26"/>
        </w:rPr>
      </w:pPr>
      <w:r w:rsidRPr="00E013DF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proofErr w:type="gramStart"/>
      <w:r w:rsidR="005C291C" w:rsidRPr="00E013DF">
        <w:rPr>
          <w:rFonts w:ascii="Times New Roman" w:hAnsi="Times New Roman" w:cs="Times New Roman"/>
          <w:b w:val="0"/>
          <w:sz w:val="26"/>
          <w:szCs w:val="26"/>
        </w:rPr>
        <w:t>Кроме того, характеризовать</w:t>
      </w:r>
      <w:r w:rsidR="00EF2CE0" w:rsidRPr="00E013DF">
        <w:rPr>
          <w:rFonts w:ascii="Times New Roman" w:hAnsi="Times New Roman" w:cs="Times New Roman"/>
          <w:b w:val="0"/>
          <w:sz w:val="26"/>
          <w:szCs w:val="26"/>
        </w:rPr>
        <w:t xml:space="preserve"> достижение цели Стратегии 1.3 «</w:t>
      </w:r>
      <w:r w:rsidR="005C291C" w:rsidRPr="00E013DF">
        <w:rPr>
          <w:rFonts w:ascii="Times New Roman" w:hAnsi="Times New Roman" w:cs="Times New Roman"/>
          <w:b w:val="0"/>
          <w:sz w:val="26"/>
          <w:szCs w:val="26"/>
        </w:rPr>
        <w:t>Развитие отраслей социальной сферы, повышение качества и доступности услу</w:t>
      </w:r>
      <w:r w:rsidR="00EF2CE0" w:rsidRPr="00E013DF">
        <w:rPr>
          <w:rFonts w:ascii="Times New Roman" w:hAnsi="Times New Roman" w:cs="Times New Roman"/>
          <w:b w:val="0"/>
          <w:sz w:val="26"/>
          <w:szCs w:val="26"/>
        </w:rPr>
        <w:t>г»</w:t>
      </w:r>
      <w:r w:rsidR="007D3F1F" w:rsidRPr="00E013DF">
        <w:rPr>
          <w:rFonts w:ascii="Times New Roman" w:hAnsi="Times New Roman" w:cs="Times New Roman"/>
          <w:b w:val="0"/>
          <w:sz w:val="26"/>
          <w:szCs w:val="26"/>
        </w:rPr>
        <w:t xml:space="preserve"> по направлению 1.3.1 </w:t>
      </w:r>
      <w:r w:rsidR="00223410" w:rsidRPr="00E013DF">
        <w:rPr>
          <w:rFonts w:ascii="Times New Roman" w:hAnsi="Times New Roman" w:cs="Times New Roman"/>
          <w:b w:val="0"/>
          <w:sz w:val="26"/>
          <w:szCs w:val="26"/>
        </w:rPr>
        <w:lastRenderedPageBreak/>
        <w:t>«</w:t>
      </w:r>
      <w:r w:rsidRPr="00E013DF">
        <w:rPr>
          <w:rFonts w:ascii="Times New Roman" w:hAnsi="Times New Roman" w:cs="Times New Roman"/>
          <w:b w:val="0"/>
          <w:sz w:val="26"/>
          <w:szCs w:val="26"/>
        </w:rPr>
        <w:t>Качественное доступное образование и развитие кадрового потенциала</w:t>
      </w:r>
      <w:r w:rsidR="00223410" w:rsidRPr="00E013DF">
        <w:rPr>
          <w:rFonts w:ascii="Times New Roman" w:hAnsi="Times New Roman" w:cs="Times New Roman"/>
          <w:b w:val="0"/>
          <w:sz w:val="26"/>
          <w:szCs w:val="26"/>
        </w:rPr>
        <w:t>»</w:t>
      </w:r>
      <w:r w:rsidRPr="00E013DF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C291C" w:rsidRPr="00E013DF">
        <w:rPr>
          <w:rFonts w:ascii="Times New Roman" w:hAnsi="Times New Roman" w:cs="Times New Roman"/>
          <w:b w:val="0"/>
          <w:sz w:val="26"/>
          <w:szCs w:val="26"/>
        </w:rPr>
        <w:t xml:space="preserve">будет достижение запланированных значений целевых показателей Стратегии: </w:t>
      </w:r>
      <w:r w:rsidR="00B5214D" w:rsidRPr="00E013DF">
        <w:rPr>
          <w:rFonts w:ascii="Times New Roman" w:hAnsi="Times New Roman" w:cs="Times New Roman"/>
          <w:b w:val="0"/>
          <w:sz w:val="26"/>
          <w:szCs w:val="26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</w:t>
      </w:r>
      <w:proofErr w:type="gramEnd"/>
      <w:r w:rsidR="00B5214D" w:rsidRPr="00E013DF">
        <w:rPr>
          <w:rFonts w:ascii="Times New Roman" w:hAnsi="Times New Roman" w:cs="Times New Roman"/>
          <w:b w:val="0"/>
          <w:sz w:val="26"/>
          <w:szCs w:val="26"/>
        </w:rPr>
        <w:t xml:space="preserve"> 1 - 6 лет</w:t>
      </w:r>
      <w:r w:rsidR="00542E14" w:rsidRPr="00E013DF">
        <w:rPr>
          <w:rFonts w:ascii="Times New Roman" w:hAnsi="Times New Roman" w:cs="Times New Roman"/>
          <w:b w:val="0"/>
          <w:sz w:val="26"/>
          <w:szCs w:val="26"/>
        </w:rPr>
        <w:t>;</w:t>
      </w:r>
      <w:r w:rsidR="00B5214D" w:rsidRPr="00E013D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2E14" w:rsidRPr="00E013DF">
        <w:rPr>
          <w:rFonts w:ascii="Times New Roman" w:hAnsi="Times New Roman" w:cs="Times New Roman"/>
          <w:b w:val="0"/>
          <w:sz w:val="26"/>
          <w:szCs w:val="26"/>
        </w:rPr>
        <w:t>д</w:t>
      </w:r>
      <w:r w:rsidR="00B5214D" w:rsidRPr="00E013DF">
        <w:rPr>
          <w:rFonts w:ascii="Times New Roman" w:hAnsi="Times New Roman" w:cs="Times New Roman"/>
          <w:b w:val="0"/>
          <w:sz w:val="26"/>
          <w:szCs w:val="26"/>
        </w:rPr>
        <w:t>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542E14" w:rsidRPr="00E013DF">
        <w:rPr>
          <w:rFonts w:ascii="Times New Roman" w:hAnsi="Times New Roman" w:cs="Times New Roman"/>
          <w:b w:val="0"/>
          <w:sz w:val="26"/>
          <w:szCs w:val="26"/>
        </w:rPr>
        <w:t>.</w:t>
      </w:r>
      <w:r w:rsidR="00B5214D" w:rsidRPr="00E013D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30679" w:rsidRPr="00E013DF" w:rsidRDefault="00D30679" w:rsidP="00D30679">
      <w:pPr>
        <w:pStyle w:val="ConsPlusTitle"/>
        <w:spacing w:line="276" w:lineRule="auto"/>
        <w:ind w:firstLine="284"/>
        <w:jc w:val="both"/>
        <w:outlineLvl w:val="4"/>
        <w:rPr>
          <w:rFonts w:ascii="Times New Roman" w:hAnsi="Times New Roman" w:cs="Times New Roman"/>
          <w:b w:val="0"/>
          <w:sz w:val="16"/>
          <w:szCs w:val="16"/>
        </w:rPr>
      </w:pPr>
    </w:p>
    <w:p w:rsidR="00995742" w:rsidRPr="00E013DF" w:rsidRDefault="00EF2CE0" w:rsidP="00995742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</w:t>
      </w:r>
      <w:r w:rsidR="00995742" w:rsidRPr="00E013DF">
        <w:rPr>
          <w:rFonts w:ascii="Times New Roman" w:hAnsi="Times New Roman" w:cs="Times New Roman"/>
          <w:sz w:val="26"/>
          <w:szCs w:val="26"/>
        </w:rPr>
        <w:t>.</w:t>
      </w:r>
      <w:r w:rsidRPr="00E013DF">
        <w:rPr>
          <w:rFonts w:ascii="Times New Roman" w:hAnsi="Times New Roman" w:cs="Times New Roman"/>
          <w:sz w:val="26"/>
          <w:szCs w:val="26"/>
        </w:rPr>
        <w:t xml:space="preserve">2. </w:t>
      </w:r>
      <w:r w:rsidR="00995742" w:rsidRPr="00E013DF">
        <w:rPr>
          <w:rFonts w:ascii="Times New Roman" w:hAnsi="Times New Roman" w:cs="Times New Roman"/>
          <w:sz w:val="26"/>
          <w:szCs w:val="26"/>
        </w:rPr>
        <w:t xml:space="preserve"> Эффективная </w:t>
      </w:r>
      <w:proofErr w:type="spellStart"/>
      <w:r w:rsidR="00995742" w:rsidRPr="00E013DF">
        <w:rPr>
          <w:rFonts w:ascii="Times New Roman" w:hAnsi="Times New Roman" w:cs="Times New Roman"/>
          <w:sz w:val="26"/>
          <w:szCs w:val="26"/>
        </w:rPr>
        <w:t>пациентоориентированная</w:t>
      </w:r>
      <w:proofErr w:type="spellEnd"/>
      <w:r w:rsidR="00995742" w:rsidRPr="00E013DF">
        <w:rPr>
          <w:rFonts w:ascii="Times New Roman" w:hAnsi="Times New Roman" w:cs="Times New Roman"/>
          <w:sz w:val="26"/>
          <w:szCs w:val="26"/>
        </w:rPr>
        <w:t xml:space="preserve"> система здравоохранения</w:t>
      </w:r>
    </w:p>
    <w:p w:rsidR="00995742" w:rsidRPr="00E013DF" w:rsidRDefault="00995742" w:rsidP="00995742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995742" w:rsidRPr="00E013DF" w:rsidTr="00D30679">
        <w:tc>
          <w:tcPr>
            <w:tcW w:w="2551" w:type="dxa"/>
          </w:tcPr>
          <w:p w:rsidR="00995742" w:rsidRPr="00E013DF" w:rsidRDefault="00995742" w:rsidP="00496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995742" w:rsidRPr="00E013DF" w:rsidRDefault="00995742" w:rsidP="00496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995742" w:rsidRPr="00E013DF" w:rsidTr="00D30679">
        <w:tc>
          <w:tcPr>
            <w:tcW w:w="2551" w:type="dxa"/>
          </w:tcPr>
          <w:p w:rsidR="00995742" w:rsidRPr="00E013DF" w:rsidRDefault="00995742" w:rsidP="00A045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приоритета профилактики в сфере охраны здоровья и развития первичной медико-санитарной помощи</w:t>
            </w:r>
          </w:p>
        </w:tc>
        <w:tc>
          <w:tcPr>
            <w:tcW w:w="7150" w:type="dxa"/>
          </w:tcPr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Формирование у населения приверженности к ведению здорового образа жизни.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системы профилактики и раннего выявления заболеваний.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первичной медико-санитарной помощи, в том числе сельскому населению.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Перевод отдельных услуг в электронный вид посредством Единого портала государственных услуг.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Улучшение качества обслуживания и создание комфортной среды для пациентов посредством внедрения технологий бережливого производства.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учреждений здравоохранения</w:t>
            </w:r>
          </w:p>
        </w:tc>
      </w:tr>
      <w:tr w:rsidR="00995742" w:rsidRPr="00E013DF" w:rsidTr="00D30679">
        <w:tc>
          <w:tcPr>
            <w:tcW w:w="2551" w:type="dxa"/>
          </w:tcPr>
          <w:p w:rsidR="00995742" w:rsidRPr="00E013DF" w:rsidRDefault="00995742" w:rsidP="00A045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доступности оказания специализированной и высокотехнологичной медицинской помощи</w:t>
            </w:r>
          </w:p>
        </w:tc>
        <w:tc>
          <w:tcPr>
            <w:tcW w:w="7150" w:type="dxa"/>
          </w:tcPr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медицинской помощи больным с социально значимыми заболеваниями (системы кровообращения, новообразования, туберкулез, ВИЧ-инфекция, сахарный диабет, вирусные гепатиты, наркологические расстройства и другие).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скорой медицинской помощи, в том числе санитарно-авиационной.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высокотехнологичной медицинской помощи.</w:t>
            </w:r>
          </w:p>
          <w:p w:rsidR="00995742" w:rsidRPr="00E013DF" w:rsidRDefault="00DE60C4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службы крови.</w:t>
            </w:r>
          </w:p>
        </w:tc>
      </w:tr>
      <w:tr w:rsidR="00995742" w:rsidRPr="00E013DF" w:rsidTr="00D30679">
        <w:tc>
          <w:tcPr>
            <w:tcW w:w="2551" w:type="dxa"/>
          </w:tcPr>
          <w:p w:rsidR="00995742" w:rsidRPr="00E013DF" w:rsidRDefault="00995742" w:rsidP="00A045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службы гериатрической помощи</w:t>
            </w:r>
          </w:p>
        </w:tc>
        <w:tc>
          <w:tcPr>
            <w:tcW w:w="7150" w:type="dxa"/>
          </w:tcPr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организационных мероприятий по совершенствованию медицинской помощи лицам пожилого и старческого возраста</w:t>
            </w:r>
          </w:p>
        </w:tc>
      </w:tr>
      <w:tr w:rsidR="00995742" w:rsidRPr="00E013DF" w:rsidTr="00D30679">
        <w:tc>
          <w:tcPr>
            <w:tcW w:w="2551" w:type="dxa"/>
          </w:tcPr>
          <w:p w:rsidR="00995742" w:rsidRPr="00E013DF" w:rsidRDefault="00995742" w:rsidP="00A045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службы родовспоможения и детства</w:t>
            </w:r>
          </w:p>
        </w:tc>
        <w:tc>
          <w:tcPr>
            <w:tcW w:w="7150" w:type="dxa"/>
          </w:tcPr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технологий выхаживания новорожденных с низкой и экстремально низкой массой тела.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системы раннего выявления и коррекции нарушений развития ребенка.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специализированной медицинской помощи детям.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методов борьбы с вертикальной передачей ВИЧ-инфекции от матери к плоду.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и реструктуризация учреждений родовспоможения и детских больниц.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раннего выявления и профилактики заболеваний репродуктивной системы детей и подростков.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абортов. Развитие центров 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беременных, оказавшихся в трудной жизненной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</w:t>
            </w:r>
          </w:p>
        </w:tc>
      </w:tr>
      <w:tr w:rsidR="00995742" w:rsidRPr="00E013DF" w:rsidTr="00D30679">
        <w:tc>
          <w:tcPr>
            <w:tcW w:w="2551" w:type="dxa"/>
          </w:tcPr>
          <w:p w:rsidR="00995742" w:rsidRPr="00E013DF" w:rsidRDefault="00995742" w:rsidP="00203F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лекарственного обеспечения населения</w:t>
            </w:r>
          </w:p>
        </w:tc>
        <w:tc>
          <w:tcPr>
            <w:tcW w:w="7150" w:type="dxa"/>
          </w:tcPr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лекарственного обеспечения льготных категорий граждан.</w:t>
            </w:r>
          </w:p>
          <w:p w:rsidR="00995742" w:rsidRPr="00E013DF" w:rsidRDefault="00995742" w:rsidP="00DE60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лекарственной помощи в рамках территориальной программы государственных гарантий оказания бесплатной медицинской помощи гражданам Российской Федерации на территории </w:t>
            </w:r>
            <w:r w:rsidR="00DE60C4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</w:tc>
      </w:tr>
      <w:tr w:rsidR="00995742" w:rsidRPr="00E013DF" w:rsidTr="00D30679">
        <w:tc>
          <w:tcPr>
            <w:tcW w:w="2551" w:type="dxa"/>
          </w:tcPr>
          <w:p w:rsidR="00995742" w:rsidRPr="00E013DF" w:rsidRDefault="00995742" w:rsidP="001F6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Сокращение кадрового дефицита, повышение профессиональных знаний и умений медицинских работников</w:t>
            </w:r>
          </w:p>
        </w:tc>
        <w:tc>
          <w:tcPr>
            <w:tcW w:w="7150" w:type="dxa"/>
          </w:tcPr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Достижение наиболее полной укомплектованности медицинских учреждений медицинскими работниками.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планомерного роста профессионального уровня знаний и умений медицинских работников.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Регулирование подготовки и сохранение медицинских кадров для системы территориального здравоохранения.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медицинских работников в течение всего периода профессиональной деятельности, в том числе с использованием дистанционных технологий, обеспечением допуска специалистов к профессиональной деятельности через процедуру аккредитации.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расходов на оплату жилого помещения и коммунальных услуг (кроме услуг и работ по управлению многоквартирным домом и взноса на капитальный ремонт общего имущества в многоквартирном доме) отдельным категориям медицинских работников, работающим и проживающим в сельских населенных пунктах </w:t>
            </w:r>
            <w:r w:rsidR="000B633F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единовременных компенсационных выплат медицинским работникам, прибывающим на работу в сельскую местность,</w:t>
            </w:r>
            <w:r w:rsidR="00DE60C4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программы «Земский доктор»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5742" w:rsidRPr="00E013DF" w:rsidRDefault="00995742" w:rsidP="00496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Представление медицинским работникам, имеющим специальность из перечня наиболее востребованных специальностей на рынке труда Республики Коми, процентной надбавки к заработной плате в полном размере с первого дня работы в районах Крайнего Севера и приравненных к ним местностях независимо от стажа работы</w:t>
            </w:r>
          </w:p>
        </w:tc>
      </w:tr>
    </w:tbl>
    <w:p w:rsidR="00995742" w:rsidRPr="00E013DF" w:rsidRDefault="00995742" w:rsidP="00995742">
      <w:pPr>
        <w:pStyle w:val="ConsPlusNormal"/>
        <w:rPr>
          <w:rFonts w:ascii="Times New Roman" w:hAnsi="Times New Roman" w:cs="Times New Roman"/>
        </w:rPr>
      </w:pP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1. Государственная программа Республики Коми в сфере здравоохранения.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2. Региональные проекты, направленные на достижение целей, показателей и результатов федеральных </w:t>
      </w:r>
      <w:r w:rsidR="00D85CD9" w:rsidRPr="00E013DF">
        <w:rPr>
          <w:rFonts w:ascii="Times New Roman" w:hAnsi="Times New Roman" w:cs="Times New Roman"/>
          <w:sz w:val="26"/>
          <w:szCs w:val="26"/>
        </w:rPr>
        <w:t>проектов национального проекта «</w:t>
      </w:r>
      <w:r w:rsidRPr="00E013DF">
        <w:rPr>
          <w:rFonts w:ascii="Times New Roman" w:hAnsi="Times New Roman" w:cs="Times New Roman"/>
          <w:sz w:val="26"/>
          <w:szCs w:val="26"/>
        </w:rPr>
        <w:t>Здравоохранение</w:t>
      </w:r>
      <w:r w:rsidR="00D85CD9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28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D85CD9" w:rsidRPr="00E013DF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204:</w:t>
      </w:r>
    </w:p>
    <w:p w:rsidR="00995742" w:rsidRPr="00E013DF" w:rsidRDefault="00D85CD9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1) «</w:t>
      </w:r>
      <w:r w:rsidR="00995742" w:rsidRPr="00E013DF">
        <w:rPr>
          <w:rFonts w:ascii="Times New Roman" w:hAnsi="Times New Roman" w:cs="Times New Roman"/>
          <w:sz w:val="26"/>
          <w:szCs w:val="26"/>
        </w:rPr>
        <w:t>Развитие системы оказания пер</w:t>
      </w:r>
      <w:r w:rsidRPr="00E013DF">
        <w:rPr>
          <w:rFonts w:ascii="Times New Roman" w:hAnsi="Times New Roman" w:cs="Times New Roman"/>
          <w:sz w:val="26"/>
          <w:szCs w:val="26"/>
        </w:rPr>
        <w:t>вичной медико-санитарной помощи»</w:t>
      </w:r>
      <w:r w:rsidR="00995742" w:rsidRPr="00E013DF">
        <w:rPr>
          <w:rFonts w:ascii="Times New Roman" w:hAnsi="Times New Roman" w:cs="Times New Roman"/>
          <w:sz w:val="26"/>
          <w:szCs w:val="26"/>
        </w:rPr>
        <w:t>;</w:t>
      </w:r>
    </w:p>
    <w:p w:rsidR="00995742" w:rsidRPr="00E013DF" w:rsidRDefault="00D85CD9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2) «</w:t>
      </w:r>
      <w:r w:rsidR="00995742" w:rsidRPr="00E013DF">
        <w:rPr>
          <w:rFonts w:ascii="Times New Roman" w:hAnsi="Times New Roman" w:cs="Times New Roman"/>
          <w:sz w:val="26"/>
          <w:szCs w:val="26"/>
        </w:rPr>
        <w:t xml:space="preserve">Борьба с </w:t>
      </w:r>
      <w:proofErr w:type="gramStart"/>
      <w:r w:rsidR="00995742" w:rsidRPr="00E013DF">
        <w:rPr>
          <w:rFonts w:ascii="Times New Roman" w:hAnsi="Times New Roman" w:cs="Times New Roman"/>
          <w:sz w:val="26"/>
          <w:szCs w:val="26"/>
        </w:rPr>
        <w:t>сер</w:t>
      </w:r>
      <w:r w:rsidRPr="00E013DF">
        <w:rPr>
          <w:rFonts w:ascii="Times New Roman" w:hAnsi="Times New Roman" w:cs="Times New Roman"/>
          <w:sz w:val="26"/>
          <w:szCs w:val="26"/>
        </w:rPr>
        <w:t>дечно-сосудистыми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заболеваниями»</w:t>
      </w:r>
      <w:r w:rsidR="00995742" w:rsidRPr="00E013DF">
        <w:rPr>
          <w:rFonts w:ascii="Times New Roman" w:hAnsi="Times New Roman" w:cs="Times New Roman"/>
          <w:sz w:val="26"/>
          <w:szCs w:val="26"/>
        </w:rPr>
        <w:t>;</w:t>
      </w:r>
    </w:p>
    <w:p w:rsidR="00995742" w:rsidRPr="00E013DF" w:rsidRDefault="00496C1E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3) «</w:t>
      </w:r>
      <w:r w:rsidR="00995742" w:rsidRPr="00E013DF">
        <w:rPr>
          <w:rFonts w:ascii="Times New Roman" w:hAnsi="Times New Roman" w:cs="Times New Roman"/>
          <w:sz w:val="26"/>
          <w:szCs w:val="26"/>
        </w:rPr>
        <w:t xml:space="preserve">Борьба </w:t>
      </w:r>
      <w:r w:rsidRPr="00E013DF">
        <w:rPr>
          <w:rFonts w:ascii="Times New Roman" w:hAnsi="Times New Roman" w:cs="Times New Roman"/>
          <w:sz w:val="26"/>
          <w:szCs w:val="26"/>
        </w:rPr>
        <w:t>с онкологическими заболеваниями»</w:t>
      </w:r>
      <w:r w:rsidR="00995742" w:rsidRPr="00E013DF">
        <w:rPr>
          <w:rFonts w:ascii="Times New Roman" w:hAnsi="Times New Roman" w:cs="Times New Roman"/>
          <w:sz w:val="26"/>
          <w:szCs w:val="26"/>
        </w:rPr>
        <w:t>;</w:t>
      </w:r>
    </w:p>
    <w:p w:rsidR="00995742" w:rsidRPr="00E013DF" w:rsidRDefault="00496C1E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4) «</w:t>
      </w:r>
      <w:r w:rsidR="00995742" w:rsidRPr="00E013DF">
        <w:rPr>
          <w:rFonts w:ascii="Times New Roman" w:hAnsi="Times New Roman" w:cs="Times New Roman"/>
          <w:sz w:val="26"/>
          <w:szCs w:val="26"/>
        </w:rPr>
        <w:t>Программа развития детского здравоохранения Республики Коми, включая создание современной инфраструктуры оказания медицинской помощи детям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995742" w:rsidRPr="00E013DF">
        <w:rPr>
          <w:rFonts w:ascii="Times New Roman" w:hAnsi="Times New Roman" w:cs="Times New Roman"/>
          <w:sz w:val="26"/>
          <w:szCs w:val="26"/>
        </w:rPr>
        <w:t>;</w:t>
      </w:r>
    </w:p>
    <w:p w:rsidR="00995742" w:rsidRPr="00E013DF" w:rsidRDefault="00496C1E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5) «</w:t>
      </w:r>
      <w:r w:rsidR="00995742" w:rsidRPr="00E013DF">
        <w:rPr>
          <w:rFonts w:ascii="Times New Roman" w:hAnsi="Times New Roman" w:cs="Times New Roman"/>
          <w:sz w:val="26"/>
          <w:szCs w:val="26"/>
        </w:rPr>
        <w:t>Обеспечение медицинских организаций системы здравоохранения Республики Коми квалифицированными кадрами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995742" w:rsidRPr="00E013DF">
        <w:rPr>
          <w:rFonts w:ascii="Times New Roman" w:hAnsi="Times New Roman" w:cs="Times New Roman"/>
          <w:sz w:val="26"/>
          <w:szCs w:val="26"/>
        </w:rPr>
        <w:t>;</w:t>
      </w:r>
    </w:p>
    <w:p w:rsidR="00995742" w:rsidRPr="00E013DF" w:rsidRDefault="00496C1E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6) «</w:t>
      </w:r>
      <w:r w:rsidR="00995742" w:rsidRPr="00E013DF">
        <w:rPr>
          <w:rFonts w:ascii="Times New Roman" w:hAnsi="Times New Roman" w:cs="Times New Roman"/>
          <w:sz w:val="26"/>
          <w:szCs w:val="26"/>
        </w:rPr>
        <w:t>Создание единого цифрового контура на основе единой государственной информационной системы в сфере здравоохранения (ЕГИСЗ)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995742" w:rsidRPr="00E013DF">
        <w:rPr>
          <w:rFonts w:ascii="Times New Roman" w:hAnsi="Times New Roman" w:cs="Times New Roman"/>
          <w:sz w:val="26"/>
          <w:szCs w:val="26"/>
        </w:rPr>
        <w:t>.</w:t>
      </w:r>
    </w:p>
    <w:p w:rsidR="00995742" w:rsidRPr="00E013DF" w:rsidRDefault="00DE60C4" w:rsidP="00E17B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 Региональный проект «</w:t>
      </w:r>
      <w:r w:rsidR="00995742" w:rsidRPr="00E013DF">
        <w:rPr>
          <w:rFonts w:ascii="Times New Roman" w:hAnsi="Times New Roman" w:cs="Times New Roman"/>
          <w:sz w:val="26"/>
          <w:szCs w:val="26"/>
        </w:rPr>
        <w:t>Ук</w:t>
      </w:r>
      <w:r w:rsidRPr="00E013DF">
        <w:rPr>
          <w:rFonts w:ascii="Times New Roman" w:hAnsi="Times New Roman" w:cs="Times New Roman"/>
          <w:sz w:val="26"/>
          <w:szCs w:val="26"/>
        </w:rPr>
        <w:t>репление общественного здоровья»</w:t>
      </w:r>
      <w:r w:rsidR="00995742" w:rsidRPr="00E013DF">
        <w:rPr>
          <w:rFonts w:ascii="Times New Roman" w:hAnsi="Times New Roman" w:cs="Times New Roman"/>
          <w:sz w:val="26"/>
          <w:szCs w:val="26"/>
        </w:rPr>
        <w:t>, направленный на достижение целей, показателей и результатов федерального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>национального проекта «Демография»</w:t>
      </w:r>
      <w:r w:rsidR="00995742"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29" w:history="1">
        <w:r w:rsidR="00995742"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="00995742"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E17B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="00995742" w:rsidRPr="00E013DF">
        <w:rPr>
          <w:rFonts w:ascii="Times New Roman" w:hAnsi="Times New Roman" w:cs="Times New Roman"/>
          <w:sz w:val="26"/>
          <w:szCs w:val="26"/>
        </w:rPr>
        <w:t xml:space="preserve"> 204.</w:t>
      </w:r>
    </w:p>
    <w:p w:rsidR="00995742" w:rsidRPr="00E013DF" w:rsidRDefault="00995742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4. Концепция развития медицинского кластера Республики Коми.</w:t>
      </w:r>
    </w:p>
    <w:p w:rsidR="00995742" w:rsidRPr="00E013DF" w:rsidRDefault="00995742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995742" w:rsidRPr="00E013DF" w:rsidRDefault="00995742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ожидаемой продолжительности жизни при рождении;</w:t>
      </w:r>
    </w:p>
    <w:p w:rsidR="00995742" w:rsidRPr="00E013DF" w:rsidRDefault="00995742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показателей смертности, в том числе населения трудоспособного возраста, смертности от болезней системы кровообращения, смертности от новообразований, младенческой смертности;</w:t>
      </w:r>
    </w:p>
    <w:p w:rsidR="00995742" w:rsidRPr="00E013DF" w:rsidRDefault="00995742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оптимальной доступности для населения (в том числе для жителей населенных пунктов, расположенных в отдаленных местностях) медицинских организаций, оказывающих первичную медико-санитарную помощь;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консультирование пациентов, проживающих в отдаленных и труднодоступных населенных пунктах, высокопрофессиональными врачами посредством телемедицины;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процедуры записи на прием к врачу;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комфортности обслуживания пациентов в учреждениях здравоохранения;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учреждений здравоохранения качественным современным оборудованием;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кадровой обеспеченности сферы здравоохранения с ростом доли высококвалифицированных специалистов;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доли средних медицинских работников, имеющих квалификационную категорию, из числа работающих в государственных медицинских организациях Республики Коми.</w:t>
      </w:r>
    </w:p>
    <w:p w:rsidR="00995742" w:rsidRPr="00E013DF" w:rsidRDefault="00995742" w:rsidP="00DE60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Кроме того, характеризовать достижение цели Стратегии 1.3 </w:t>
      </w:r>
      <w:r w:rsidR="003C1EA4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Развитие отраслей социальной сферы, повышение качества и доступ</w:t>
      </w:r>
      <w:r w:rsidR="003C1EA4" w:rsidRPr="00E013DF">
        <w:rPr>
          <w:rFonts w:ascii="Times New Roman" w:hAnsi="Times New Roman" w:cs="Times New Roman"/>
          <w:sz w:val="26"/>
          <w:szCs w:val="26"/>
        </w:rPr>
        <w:t>ности услуг» по направлению 1.3.2 «</w:t>
      </w:r>
      <w:r w:rsidRPr="00E013DF">
        <w:rPr>
          <w:rFonts w:ascii="Times New Roman" w:hAnsi="Times New Roman" w:cs="Times New Roman"/>
          <w:sz w:val="26"/>
          <w:szCs w:val="26"/>
        </w:rPr>
        <w:t xml:space="preserve">Эффективная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пациентоориентированная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система здравоохранения</w:t>
      </w:r>
      <w:r w:rsidR="003C1EA4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 </w:t>
      </w:r>
      <w:r w:rsidR="003C1EA4" w:rsidRPr="00E013DF">
        <w:rPr>
          <w:rFonts w:ascii="Times New Roman" w:hAnsi="Times New Roman" w:cs="Times New Roman"/>
          <w:sz w:val="26"/>
          <w:szCs w:val="26"/>
        </w:rPr>
        <w:t>среднегодовая численность постоянного населения; обеспеченность амбулаторно-поликлиническими учреждениями на 10 тыс. человек населения.</w:t>
      </w:r>
    </w:p>
    <w:p w:rsidR="005C291C" w:rsidRPr="00E013DF" w:rsidRDefault="005C291C" w:rsidP="00396636">
      <w:pPr>
        <w:pStyle w:val="a3"/>
        <w:spacing w:line="276" w:lineRule="auto"/>
        <w:ind w:left="810"/>
        <w:jc w:val="both"/>
        <w:rPr>
          <w:rFonts w:ascii="Times New Roman" w:hAnsi="Times New Roman" w:cs="Times New Roman"/>
          <w:sz w:val="26"/>
          <w:szCs w:val="26"/>
        </w:rPr>
      </w:pPr>
    </w:p>
    <w:p w:rsidR="00307EB5" w:rsidRPr="00E013DF" w:rsidRDefault="00307EB5" w:rsidP="00307EB5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3.3. Высокий уровень культурного развития </w:t>
      </w:r>
    </w:p>
    <w:p w:rsidR="00307EB5" w:rsidRPr="00E013DF" w:rsidRDefault="00307EB5" w:rsidP="00307EB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307EB5" w:rsidRPr="00E013DF" w:rsidRDefault="00307EB5" w:rsidP="00307EB5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color w:val="FF0000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3.3.1. Развитие культуры </w:t>
      </w:r>
    </w:p>
    <w:p w:rsidR="00307EB5" w:rsidRPr="00E013DF" w:rsidRDefault="00307EB5" w:rsidP="00307EB5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307EB5" w:rsidRPr="00E013DF" w:rsidTr="00DE60C4">
        <w:tc>
          <w:tcPr>
            <w:tcW w:w="2551" w:type="dxa"/>
          </w:tcPr>
          <w:p w:rsidR="00307EB5" w:rsidRPr="00E013DF" w:rsidRDefault="00307EB5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307EB5" w:rsidRPr="00E013DF" w:rsidRDefault="00307EB5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2E48D4" w:rsidRPr="00E013DF" w:rsidTr="00DE60C4">
        <w:tc>
          <w:tcPr>
            <w:tcW w:w="2551" w:type="dxa"/>
          </w:tcPr>
          <w:p w:rsidR="002E48D4" w:rsidRPr="00E013DF" w:rsidRDefault="002E48D4" w:rsidP="009C50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единого социокультурного пространства</w:t>
            </w:r>
          </w:p>
          <w:p w:rsidR="002E48D4" w:rsidRPr="00E013DF" w:rsidRDefault="002E48D4" w:rsidP="009C50C3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0" w:type="dxa"/>
          </w:tcPr>
          <w:p w:rsidR="002E48D4" w:rsidRPr="00E013DF" w:rsidRDefault="002E48D4" w:rsidP="009C50C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Продвижение статуса культуры как национального приоритета.</w:t>
            </w:r>
          </w:p>
          <w:p w:rsidR="002E48D4" w:rsidRPr="00E013DF" w:rsidRDefault="002E48D4" w:rsidP="009C50C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Стимулирование и поощрение творческого осмысления и продвижения в культурной деятельности традиционных для российского общества духовно-нравственных ценностей, традиций и обычаев.</w:t>
            </w:r>
          </w:p>
        </w:tc>
      </w:tr>
      <w:tr w:rsidR="002E48D4" w:rsidRPr="00E013DF" w:rsidTr="00DE60C4">
        <w:tc>
          <w:tcPr>
            <w:tcW w:w="2551" w:type="dxa"/>
          </w:tcPr>
          <w:p w:rsidR="002E48D4" w:rsidRPr="00E013DF" w:rsidRDefault="002E48D4" w:rsidP="00DE60C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культурного потенциала </w:t>
            </w:r>
          </w:p>
        </w:tc>
        <w:tc>
          <w:tcPr>
            <w:tcW w:w="7150" w:type="dxa"/>
          </w:tcPr>
          <w:p w:rsidR="002E48D4" w:rsidRPr="00E013DF" w:rsidRDefault="002E48D4" w:rsidP="009C50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Внедрение информационных технологий в учреждениях культуры, обеспечение современными видами связи учреждений культуры, </w:t>
            </w: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расположенных в труднодоступных населенных пунктах муниципального района.</w:t>
            </w:r>
          </w:p>
          <w:p w:rsidR="002E48D4" w:rsidRPr="00E013DF" w:rsidRDefault="002E48D4" w:rsidP="009C50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этнокультурного многообразия </w:t>
            </w:r>
            <w:r w:rsidR="00D00FFB"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развития культурного потенциала.</w:t>
            </w:r>
          </w:p>
          <w:p w:rsidR="002E48D4" w:rsidRPr="00E013DF" w:rsidRDefault="002E48D4" w:rsidP="009C50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и продвижение культурных ин</w:t>
            </w:r>
            <w:r w:rsidR="00D00FFB"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циатив.</w:t>
            </w:r>
          </w:p>
        </w:tc>
      </w:tr>
      <w:tr w:rsidR="002E48D4" w:rsidRPr="00E013DF" w:rsidTr="00DE60C4">
        <w:tc>
          <w:tcPr>
            <w:tcW w:w="2551" w:type="dxa"/>
          </w:tcPr>
          <w:p w:rsidR="002E48D4" w:rsidRPr="00E013DF" w:rsidRDefault="002E48D4" w:rsidP="009C50C3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Создание условий для развития культуры</w:t>
            </w:r>
          </w:p>
        </w:tc>
        <w:tc>
          <w:tcPr>
            <w:tcW w:w="7150" w:type="dxa"/>
          </w:tcPr>
          <w:p w:rsidR="002E48D4" w:rsidRPr="00E013DF" w:rsidRDefault="002E48D4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повышения качества и разнообразия услуг, предоставляемых в сфере культуры.</w:t>
            </w:r>
          </w:p>
          <w:p w:rsidR="002E48D4" w:rsidRPr="00E013DF" w:rsidRDefault="002E48D4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и модернизация материально-технической базы учреждений культуры.</w:t>
            </w:r>
          </w:p>
          <w:p w:rsidR="002E48D4" w:rsidRPr="00E013DF" w:rsidRDefault="002E48D4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Модернизация деятельности общедоступных библиотек путем создания на территории муниципального образования модельных библиотек нового типа.</w:t>
            </w:r>
          </w:p>
          <w:p w:rsidR="002E48D4" w:rsidRPr="00E013DF" w:rsidRDefault="002E48D4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развития выставочной деятельности и реализации выставочных проектов.</w:t>
            </w:r>
          </w:p>
          <w:p w:rsidR="002E48D4" w:rsidRPr="00E013DF" w:rsidRDefault="002E48D4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подготовки и повышения квалификации специалистов в сфере культуры.</w:t>
            </w:r>
          </w:p>
          <w:p w:rsidR="002E48D4" w:rsidRPr="00E013DF" w:rsidRDefault="002E48D4" w:rsidP="009C50C3">
            <w:pPr>
              <w:widowControl w:val="0"/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средств от приносящей доход деятельности и расширение спектра платных услуг.</w:t>
            </w:r>
          </w:p>
        </w:tc>
      </w:tr>
      <w:tr w:rsidR="002E48D4" w:rsidRPr="00E013DF" w:rsidTr="00DE60C4">
        <w:tc>
          <w:tcPr>
            <w:tcW w:w="2551" w:type="dxa"/>
          </w:tcPr>
          <w:p w:rsidR="002E48D4" w:rsidRPr="00E013DF" w:rsidRDefault="002E48D4" w:rsidP="009C50C3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исторического и культурного наследия</w:t>
            </w:r>
          </w:p>
        </w:tc>
        <w:tc>
          <w:tcPr>
            <w:tcW w:w="7150" w:type="dxa"/>
          </w:tcPr>
          <w:p w:rsidR="002E48D4" w:rsidRPr="00E013DF" w:rsidRDefault="002E48D4" w:rsidP="009C50C3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Укрепление системы мер сохранения, актуализации и популяризации материального и нематериального культурного наследия в </w:t>
            </w:r>
            <w:r w:rsidR="00D00FFB" w:rsidRPr="00E0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муниципальном районе</w:t>
            </w:r>
            <w:r w:rsidRPr="00E0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E48D4" w:rsidRPr="00E013DF" w:rsidRDefault="002E48D4" w:rsidP="009C50C3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постоянного мониторинга состояния объектов культурного наследия.</w:t>
            </w:r>
          </w:p>
          <w:p w:rsidR="002E48D4" w:rsidRPr="00E013DF" w:rsidRDefault="002E48D4" w:rsidP="00D00FFB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традиций и создание условий для развития существующих на территории видов народного искусства и творчества, поддержка народных художественных промыслов и ремесел.</w:t>
            </w:r>
          </w:p>
        </w:tc>
      </w:tr>
      <w:tr w:rsidR="00FF6D89" w:rsidRPr="00E013DF" w:rsidTr="00DE60C4">
        <w:tc>
          <w:tcPr>
            <w:tcW w:w="2551" w:type="dxa"/>
          </w:tcPr>
          <w:p w:rsidR="00FF6D89" w:rsidRPr="00E013DF" w:rsidRDefault="00FF6D89" w:rsidP="009C50C3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формированию гармонично развитой личности</w:t>
            </w:r>
          </w:p>
        </w:tc>
        <w:tc>
          <w:tcPr>
            <w:tcW w:w="7150" w:type="dxa"/>
          </w:tcPr>
          <w:p w:rsidR="00FF6D89" w:rsidRPr="00E013DF" w:rsidRDefault="00FF6D89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условий и возможностей для всестороннего развития, творческой самореализации населения </w:t>
            </w:r>
            <w:r w:rsidR="00D00FFB"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F6D89" w:rsidRPr="00E013DF" w:rsidRDefault="00FF6D89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просветительской и патриотической деятельности, изучение и популяризация истории отечественной культуры и отечественной ист</w:t>
            </w:r>
            <w:r w:rsidR="00D00FFB"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ории, истории народов</w:t>
            </w: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F6D89" w:rsidRPr="00E013DF" w:rsidRDefault="00FF6D89" w:rsidP="009C50C3">
            <w:pPr>
              <w:widowControl w:val="0"/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Расширение досуговых и коммуникационных функций учреждений культуры </w:t>
            </w:r>
            <w:r w:rsidR="00D00FFB"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F6D89" w:rsidRPr="00E013DF" w:rsidTr="00DE60C4">
        <w:tc>
          <w:tcPr>
            <w:tcW w:w="2551" w:type="dxa"/>
          </w:tcPr>
          <w:p w:rsidR="00FF6D89" w:rsidRPr="00E013DF" w:rsidRDefault="00FF6D89" w:rsidP="009C50C3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роли институтов гражданского общества как субъектов культурной политики</w:t>
            </w:r>
          </w:p>
        </w:tc>
        <w:tc>
          <w:tcPr>
            <w:tcW w:w="7150" w:type="dxa"/>
          </w:tcPr>
          <w:p w:rsidR="00FF6D89" w:rsidRPr="00E013DF" w:rsidRDefault="00FF6D89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роли профессиональных союзов, ассоциаций и самоорганизаций профессиональных и творческих сообществ.</w:t>
            </w:r>
          </w:p>
          <w:p w:rsidR="00FF6D89" w:rsidRPr="00E013DF" w:rsidRDefault="00FF6D89" w:rsidP="009C50C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Стимулирование и поощрение участия в культурной деятельности институтов гражданского общества, представляющих интересы и права объектов культурной политики.</w:t>
            </w:r>
          </w:p>
        </w:tc>
      </w:tr>
    </w:tbl>
    <w:p w:rsidR="00307EB5" w:rsidRPr="00E013DF" w:rsidRDefault="00307EB5" w:rsidP="00307EB5">
      <w:pPr>
        <w:pStyle w:val="ConsPlusNormal"/>
        <w:rPr>
          <w:rFonts w:ascii="Times New Roman" w:hAnsi="Times New Roman" w:cs="Times New Roman"/>
        </w:rPr>
      </w:pP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Муниципальная программа </w:t>
      </w:r>
      <w:r w:rsidR="00FF13F4" w:rsidRPr="00E013DF">
        <w:rPr>
          <w:rFonts w:ascii="Times New Roman" w:hAnsi="Times New Roman" w:cs="Times New Roman"/>
          <w:sz w:val="26"/>
          <w:szCs w:val="26"/>
        </w:rPr>
        <w:t>«Развитие культуры и туризма МО МР «Печора»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 xml:space="preserve">2. Региональные проекты, направленные на достижение целей, показателей и результатов федеральных </w:t>
      </w:r>
      <w:r w:rsidR="00D00FFB" w:rsidRPr="00E013DF">
        <w:rPr>
          <w:rFonts w:ascii="Times New Roman" w:hAnsi="Times New Roman" w:cs="Times New Roman"/>
          <w:sz w:val="26"/>
          <w:szCs w:val="26"/>
        </w:rPr>
        <w:t>проектов национального проекта «Культура»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0" w:history="1">
        <w:r w:rsidRPr="00717912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</w:t>
      </w:r>
      <w:r w:rsidR="00D00FFB" w:rsidRPr="00E013DF">
        <w:rPr>
          <w:rFonts w:ascii="Times New Roman" w:hAnsi="Times New Roman" w:cs="Times New Roman"/>
          <w:sz w:val="26"/>
          <w:szCs w:val="26"/>
        </w:rPr>
        <w:t xml:space="preserve">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="00D00FFB" w:rsidRPr="00E013DF">
        <w:rPr>
          <w:rFonts w:ascii="Times New Roman" w:hAnsi="Times New Roman" w:cs="Times New Roman"/>
          <w:sz w:val="26"/>
          <w:szCs w:val="26"/>
        </w:rPr>
        <w:t xml:space="preserve"> 204</w:t>
      </w:r>
      <w:r w:rsidRPr="00E013DF">
        <w:rPr>
          <w:rFonts w:ascii="Times New Roman" w:hAnsi="Times New Roman" w:cs="Times New Roman"/>
          <w:sz w:val="26"/>
          <w:szCs w:val="26"/>
        </w:rPr>
        <w:t>:</w:t>
      </w:r>
    </w:p>
    <w:p w:rsidR="00CB189E" w:rsidRPr="00E013DF" w:rsidRDefault="001625E6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1) «</w:t>
      </w:r>
      <w:r w:rsidR="00CB189E" w:rsidRPr="00E013DF">
        <w:rPr>
          <w:rFonts w:ascii="Times New Roman" w:hAnsi="Times New Roman" w:cs="Times New Roman"/>
          <w:sz w:val="26"/>
          <w:szCs w:val="26"/>
        </w:rPr>
        <w:t>Культурная среда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CB189E" w:rsidRPr="00E013DF">
        <w:rPr>
          <w:rFonts w:ascii="Times New Roman" w:hAnsi="Times New Roman" w:cs="Times New Roman"/>
          <w:sz w:val="26"/>
          <w:szCs w:val="26"/>
        </w:rPr>
        <w:t>;</w:t>
      </w:r>
    </w:p>
    <w:p w:rsidR="00CB189E" w:rsidRPr="00E013DF" w:rsidRDefault="001625E6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2) «Творческие люди»</w:t>
      </w:r>
      <w:r w:rsidR="00CB189E" w:rsidRPr="00E013DF">
        <w:rPr>
          <w:rFonts w:ascii="Times New Roman" w:hAnsi="Times New Roman" w:cs="Times New Roman"/>
          <w:sz w:val="26"/>
          <w:szCs w:val="26"/>
        </w:rPr>
        <w:t>;</w:t>
      </w:r>
    </w:p>
    <w:p w:rsidR="00CB189E" w:rsidRPr="00E013DF" w:rsidRDefault="001625E6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3) «Цифровая культура»</w:t>
      </w:r>
      <w:r w:rsidR="00CB189E" w:rsidRPr="00E013DF">
        <w:rPr>
          <w:rFonts w:ascii="Times New Roman" w:hAnsi="Times New Roman" w:cs="Times New Roman"/>
          <w:sz w:val="26"/>
          <w:szCs w:val="26"/>
        </w:rPr>
        <w:t>.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 Региональная программа «Модернизация деятельности общедоступных библиотек Республики Коми на 2019-2021 годы».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культурное развитие личности;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творческая самореализация населения муниципального района;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сохранение многообразия видов учреждений, создание условий, обеспечивающих равный и свободный доступ населения </w:t>
      </w:r>
      <w:r w:rsidR="00D00FFB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к культурным и историческим ценностям;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к 2024 году числа посещений организаций культуры на 15% с сохранением достигнутого уровня на период до 2035 года;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удовлетворительного состояния зданий и сооружений муниципальных учреждений сферы культуры на уровне не менее 80% в общем количестве зданий и сооружений муниципальных учреждений сферы культуры;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сохранение и восстановление объектов культурного наследия, создание условий, обеспечивающих преемственность традиций и сохранение культурной самобытности;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кадровой обеспеченности сферы культуры с ростом доли высококвалифицированных специалистов к 2035 году до уровня не менее 33,4% в общем количестве работников отрасли;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развитие народных художественных промыслов и ремесел;</w:t>
      </w:r>
    </w:p>
    <w:p w:rsidR="00CB189E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оцифрованных книжных, архивных, музейных фондов.</w:t>
      </w:r>
    </w:p>
    <w:p w:rsidR="00307EB5" w:rsidRPr="00E013DF" w:rsidRDefault="00CB189E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 достижение цели Стратегии 1.3. «Развитие отраслей социальной сферы, повышение качества и доступности услуг» по направлению 1.3.3. «Высокий уровень культурного развития» 1.3.3.1. «Развитие культуры» будет достижение запланированных значений целевого показателя Стратегии</w:t>
      </w:r>
      <w:r w:rsidR="002F1874" w:rsidRPr="00E013DF">
        <w:rPr>
          <w:rFonts w:ascii="Times New Roman" w:hAnsi="Times New Roman" w:cs="Times New Roman"/>
          <w:sz w:val="26"/>
          <w:szCs w:val="26"/>
        </w:rPr>
        <w:t>:</w:t>
      </w:r>
      <w:r w:rsidR="002F1874" w:rsidRPr="00E013DF">
        <w:rPr>
          <w:rFonts w:ascii="Times New Roman" w:hAnsi="Times New Roman" w:cs="Times New Roman"/>
        </w:rPr>
        <w:t xml:space="preserve"> </w:t>
      </w:r>
      <w:r w:rsidR="002F1874" w:rsidRPr="00E013DF">
        <w:rPr>
          <w:rFonts w:ascii="Times New Roman" w:hAnsi="Times New Roman" w:cs="Times New Roman"/>
          <w:sz w:val="26"/>
          <w:szCs w:val="26"/>
        </w:rPr>
        <w:t>уровень фактической обеспеченности учреждениями культуры от нормативной потребности.</w:t>
      </w:r>
    </w:p>
    <w:p w:rsidR="00DD65AF" w:rsidRPr="00E013DF" w:rsidRDefault="00DD65AF" w:rsidP="00396636">
      <w:pPr>
        <w:pStyle w:val="a3"/>
        <w:spacing w:line="276" w:lineRule="auto"/>
        <w:ind w:left="810"/>
        <w:jc w:val="both"/>
        <w:rPr>
          <w:rFonts w:ascii="Times New Roman" w:hAnsi="Times New Roman" w:cs="Times New Roman"/>
          <w:sz w:val="26"/>
          <w:szCs w:val="26"/>
        </w:rPr>
      </w:pPr>
    </w:p>
    <w:p w:rsidR="00B15A8B" w:rsidRPr="00E013DF" w:rsidRDefault="00B15A8B" w:rsidP="00D00FFB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3.3.2. Конкурент</w:t>
      </w:r>
      <w:r w:rsidR="00D00FFB" w:rsidRPr="00E013DF">
        <w:rPr>
          <w:rFonts w:ascii="Times New Roman" w:hAnsi="Times New Roman" w:cs="Times New Roman"/>
          <w:sz w:val="26"/>
          <w:szCs w:val="26"/>
        </w:rPr>
        <w:t>оспособная туристская индустрия</w:t>
      </w:r>
    </w:p>
    <w:p w:rsidR="00B15A8B" w:rsidRPr="00E013DF" w:rsidRDefault="00B15A8B" w:rsidP="00B15A8B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B15A8B" w:rsidRPr="00E013DF" w:rsidTr="00D00FFB">
        <w:tc>
          <w:tcPr>
            <w:tcW w:w="2551" w:type="dxa"/>
          </w:tcPr>
          <w:p w:rsidR="00B15A8B" w:rsidRPr="00E013DF" w:rsidRDefault="00B15A8B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B15A8B" w:rsidRPr="00E013DF" w:rsidRDefault="00B15A8B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510167" w:rsidRPr="00E013DF" w:rsidTr="00D00FFB">
        <w:tc>
          <w:tcPr>
            <w:tcW w:w="2551" w:type="dxa"/>
          </w:tcPr>
          <w:p w:rsidR="00510167" w:rsidRPr="00E013DF" w:rsidRDefault="00510167" w:rsidP="00E752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в муниципальном районе конкурентоспособной туристской индустрии</w:t>
            </w:r>
          </w:p>
        </w:tc>
        <w:tc>
          <w:tcPr>
            <w:tcW w:w="7150" w:type="dxa"/>
          </w:tcPr>
          <w:p w:rsidR="00510167" w:rsidRPr="00E013DF" w:rsidRDefault="00510167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предоставляемых туристских услуг.</w:t>
            </w:r>
          </w:p>
          <w:p w:rsidR="00510167" w:rsidRPr="00E013DF" w:rsidRDefault="00510167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Информационное и организационное обеспечение внутреннего и въездного туризма.</w:t>
            </w:r>
          </w:p>
          <w:p w:rsidR="00510167" w:rsidRPr="00E013DF" w:rsidRDefault="00510167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67" w:rsidRPr="00E013DF" w:rsidTr="00D00FFB">
        <w:tc>
          <w:tcPr>
            <w:tcW w:w="2551" w:type="dxa"/>
          </w:tcPr>
          <w:p w:rsidR="00510167" w:rsidRPr="00E013DF" w:rsidRDefault="00510167" w:rsidP="00E752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туристской инфраструктуры на территории муниципального района</w:t>
            </w:r>
          </w:p>
        </w:tc>
        <w:tc>
          <w:tcPr>
            <w:tcW w:w="7150" w:type="dxa"/>
          </w:tcPr>
          <w:p w:rsidR="00510167" w:rsidRPr="00E013DF" w:rsidRDefault="00510167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туристской индустрии на реализацию мероприятий, направленных на развитие внутреннего и въездного туризма на территории муниципального района.</w:t>
            </w:r>
          </w:p>
          <w:p w:rsidR="00510167" w:rsidRPr="00E013DF" w:rsidRDefault="00510167" w:rsidP="00E752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комфортной туристской среды и обеспечения доступности объектов туризма на территории муниципального района</w:t>
            </w:r>
          </w:p>
        </w:tc>
      </w:tr>
    </w:tbl>
    <w:p w:rsidR="00B15A8B" w:rsidRPr="00E013DF" w:rsidRDefault="00B15A8B" w:rsidP="00B15A8B">
      <w:pPr>
        <w:pStyle w:val="ConsPlusNormal"/>
        <w:rPr>
          <w:rFonts w:ascii="Times New Roman" w:hAnsi="Times New Roman" w:cs="Times New Roman"/>
        </w:rPr>
      </w:pPr>
    </w:p>
    <w:p w:rsidR="00B15A8B" w:rsidRPr="00E013DF" w:rsidRDefault="00B15A8B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>Важнейшие инструменты реализации:</w:t>
      </w:r>
    </w:p>
    <w:p w:rsidR="00B15A8B" w:rsidRPr="00E013DF" w:rsidRDefault="00B15A8B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7C07E5" w:rsidRPr="00E013DF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3F1CFD" w:rsidRPr="00E013DF">
        <w:rPr>
          <w:rFonts w:ascii="Times New Roman" w:hAnsi="Times New Roman" w:cs="Times New Roman"/>
          <w:sz w:val="26"/>
          <w:szCs w:val="26"/>
        </w:rPr>
        <w:t xml:space="preserve"> «Развитие культуры и туризма</w:t>
      </w:r>
      <w:r w:rsidR="007C07E5" w:rsidRPr="00E013DF"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и развитие конкурентоспособной туристской индустрии, обеспечивающей взаимодействие участников туристского рынка;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рабочих ме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ст в сф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>ере туристической индустрии для населения муниципального района;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развитие на территории </w:t>
      </w:r>
      <w:r w:rsidR="00D00FFB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сопутствующих туристическим услугам сервисов, в том числе: изготовление сувенирной продукции, гостиничный бизнес; прокат инвентаря и оборудования;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современной туристско-рекреационной инфраструктуры;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рекламно-информационной и полиграфической деятельности, направленной на продвижение и популяризацию туризма и отдыха;</w:t>
      </w:r>
    </w:p>
    <w:p w:rsidR="00A42C5A" w:rsidRPr="00E013DF" w:rsidRDefault="00D00FFB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</w:t>
      </w:r>
      <w:r w:rsidR="00A42C5A" w:rsidRPr="00E013DF">
        <w:rPr>
          <w:rFonts w:ascii="Times New Roman" w:hAnsi="Times New Roman" w:cs="Times New Roman"/>
          <w:sz w:val="26"/>
          <w:szCs w:val="26"/>
        </w:rPr>
        <w:t>овышение качества предоставляемых туристских услуг в соответствии с установленными отраслевыми стандартами;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рост доходов местного бюджета за счет налоговых</w:t>
      </w:r>
      <w:r w:rsidR="00D00FFB" w:rsidRPr="00E013DF">
        <w:rPr>
          <w:rFonts w:ascii="Times New Roman" w:hAnsi="Times New Roman" w:cs="Times New Roman"/>
          <w:sz w:val="26"/>
          <w:szCs w:val="26"/>
        </w:rPr>
        <w:t>, неналоговых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поступлений от развития туристической сферы.</w:t>
      </w:r>
    </w:p>
    <w:p w:rsidR="00A42C5A" w:rsidRPr="00E013DF" w:rsidRDefault="00A42C5A" w:rsidP="00D00FF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 достижение цели Стратегии 1.3 «Развитие отраслей социальной сферы, повышение качества и доступности услуг» по направлению 1.3.3 «Высокий уровень культурного развития» 1.3.3.2 «Конкурентоспособная туристская индустрия» будет достижение запланированных значений целевых показателей Стратегии: уровень фактической обеспеченности учреждениями культуры от нормативной потребности.</w:t>
      </w:r>
    </w:p>
    <w:p w:rsidR="00B15A8B" w:rsidRPr="00E013DF" w:rsidRDefault="00B15A8B" w:rsidP="00B15A8B">
      <w:pPr>
        <w:pStyle w:val="ConsPlusNormal"/>
        <w:rPr>
          <w:rFonts w:ascii="Times New Roman" w:hAnsi="Times New Roman" w:cs="Times New Roman"/>
        </w:rPr>
      </w:pPr>
    </w:p>
    <w:p w:rsidR="005865A3" w:rsidRPr="00E013DF" w:rsidRDefault="005865A3" w:rsidP="00D00FFB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</w:t>
      </w:r>
      <w:r w:rsidR="00020830">
        <w:rPr>
          <w:rFonts w:ascii="Times New Roman" w:hAnsi="Times New Roman" w:cs="Times New Roman"/>
          <w:sz w:val="26"/>
          <w:szCs w:val="26"/>
        </w:rPr>
        <w:t>3.3</w:t>
      </w:r>
      <w:r w:rsidRPr="00E013DF">
        <w:rPr>
          <w:rFonts w:ascii="Times New Roman" w:hAnsi="Times New Roman" w:cs="Times New Roman"/>
          <w:sz w:val="26"/>
          <w:szCs w:val="26"/>
        </w:rPr>
        <w:t>. Высокий уровен</w:t>
      </w:r>
      <w:r w:rsidR="00D00FFB" w:rsidRPr="00E013DF">
        <w:rPr>
          <w:rFonts w:ascii="Times New Roman" w:hAnsi="Times New Roman" w:cs="Times New Roman"/>
          <w:sz w:val="26"/>
          <w:szCs w:val="26"/>
        </w:rPr>
        <w:t>ь физической культуры населения</w:t>
      </w:r>
    </w:p>
    <w:p w:rsidR="005865A3" w:rsidRPr="00E013DF" w:rsidRDefault="005865A3" w:rsidP="005865A3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5865A3" w:rsidRPr="00E013DF" w:rsidTr="00D00FFB">
        <w:tc>
          <w:tcPr>
            <w:tcW w:w="2551" w:type="dxa"/>
          </w:tcPr>
          <w:p w:rsidR="005865A3" w:rsidRPr="00E013DF" w:rsidRDefault="005865A3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5865A3" w:rsidRPr="00E013DF" w:rsidRDefault="005865A3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5865A3" w:rsidRPr="00E013DF" w:rsidTr="00D00FFB">
        <w:tc>
          <w:tcPr>
            <w:tcW w:w="2551" w:type="dxa"/>
          </w:tcPr>
          <w:p w:rsidR="005865A3" w:rsidRPr="00E013DF" w:rsidRDefault="005865A3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спортивной инфраструктуры</w:t>
            </w:r>
          </w:p>
        </w:tc>
        <w:tc>
          <w:tcPr>
            <w:tcW w:w="7150" w:type="dxa"/>
          </w:tcPr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спортивной инфраструктуры в шаговой доступности: строительство уличных (дворовых) спортивных площадок для игровых видов спорта, уличных тренажеров.</w:t>
            </w:r>
          </w:p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материально-технической базы учреждений и организаций физкульт</w:t>
            </w:r>
            <w:r w:rsidR="00D00FFB" w:rsidRPr="00E013DF">
              <w:rPr>
                <w:rFonts w:ascii="Times New Roman" w:hAnsi="Times New Roman" w:cs="Times New Roman"/>
                <w:sz w:val="24"/>
                <w:szCs w:val="24"/>
              </w:rPr>
              <w:t>урно-спортивной направленности.</w:t>
            </w:r>
          </w:p>
        </w:tc>
      </w:tr>
      <w:tr w:rsidR="005865A3" w:rsidRPr="00E013DF" w:rsidTr="00D00FFB">
        <w:tc>
          <w:tcPr>
            <w:tcW w:w="2551" w:type="dxa"/>
          </w:tcPr>
          <w:p w:rsidR="005865A3" w:rsidRPr="00E013DF" w:rsidRDefault="005865A3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массового спорта</w:t>
            </w:r>
          </w:p>
        </w:tc>
        <w:tc>
          <w:tcPr>
            <w:tcW w:w="7150" w:type="dxa"/>
          </w:tcPr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проводимых физкультурных и спортивных мероприятий.</w:t>
            </w:r>
          </w:p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D00FFB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всероссийского комплекса ГТО («готов к труду и обороне»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Пропаганда занятий физической культурой и спортом и распространение приверженности к ведению здорового образа жизни</w:t>
            </w:r>
          </w:p>
        </w:tc>
      </w:tr>
      <w:tr w:rsidR="005865A3" w:rsidRPr="00E013DF" w:rsidTr="00D00FFB">
        <w:tc>
          <w:tcPr>
            <w:tcW w:w="2551" w:type="dxa"/>
          </w:tcPr>
          <w:p w:rsidR="005865A3" w:rsidRPr="00E013DF" w:rsidRDefault="005865A3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Подготовка спортивного резерва</w:t>
            </w:r>
          </w:p>
        </w:tc>
        <w:tc>
          <w:tcPr>
            <w:tcW w:w="7150" w:type="dxa"/>
          </w:tcPr>
          <w:p w:rsidR="005865A3" w:rsidRPr="00E013DF" w:rsidRDefault="00214899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численности, 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спортивной</w:t>
            </w:r>
            <w:r w:rsidR="005865A3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65A3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Олимпийского резерва.</w:t>
            </w:r>
          </w:p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подготовки спортивного резерва.</w:t>
            </w:r>
          </w:p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кадрового обеспечения спортивной деятельности</w:t>
            </w:r>
          </w:p>
        </w:tc>
      </w:tr>
      <w:tr w:rsidR="005865A3" w:rsidRPr="00E013DF" w:rsidTr="00D00FFB">
        <w:tc>
          <w:tcPr>
            <w:tcW w:w="2551" w:type="dxa"/>
          </w:tcPr>
          <w:p w:rsidR="005865A3" w:rsidRPr="00E013DF" w:rsidRDefault="005865A3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спорта высших достижений</w:t>
            </w:r>
          </w:p>
        </w:tc>
        <w:tc>
          <w:tcPr>
            <w:tcW w:w="7150" w:type="dxa"/>
          </w:tcPr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системы подготовки спортсменов высокой квалификации.</w:t>
            </w:r>
          </w:p>
          <w:p w:rsidR="005865A3" w:rsidRPr="00E013DF" w:rsidRDefault="005865A3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65A3" w:rsidRPr="00E013DF" w:rsidRDefault="005865A3" w:rsidP="005865A3">
      <w:pPr>
        <w:pStyle w:val="ConsPlusNormal"/>
        <w:rPr>
          <w:rFonts w:ascii="Times New Roman" w:hAnsi="Times New Roman" w:cs="Times New Roman"/>
        </w:rPr>
      </w:pP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>Важнейшие инструменты реализации: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0E0D78" w:rsidRPr="00E013DF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1836C9" w:rsidRPr="00E013DF">
        <w:rPr>
          <w:rFonts w:ascii="Times New Roman" w:hAnsi="Times New Roman" w:cs="Times New Roman"/>
          <w:sz w:val="26"/>
          <w:szCs w:val="26"/>
        </w:rPr>
        <w:t xml:space="preserve"> «Развитие физической культуры и спорта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0E0D78" w:rsidRPr="00E013DF">
        <w:rPr>
          <w:rFonts w:ascii="Times New Roman" w:hAnsi="Times New Roman" w:cs="Times New Roman"/>
          <w:sz w:val="26"/>
          <w:szCs w:val="26"/>
        </w:rPr>
        <w:t>МО МР «Печора»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5865A3" w:rsidRPr="00E013DF" w:rsidRDefault="00A70BEF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Региональный проект «</w:t>
      </w:r>
      <w:r w:rsidR="005865A3" w:rsidRPr="00E013DF">
        <w:rPr>
          <w:rFonts w:ascii="Times New Roman" w:hAnsi="Times New Roman" w:cs="Times New Roman"/>
          <w:sz w:val="26"/>
          <w:szCs w:val="26"/>
        </w:rPr>
        <w:t>Спорт - норма жизни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5865A3" w:rsidRPr="00E013DF">
        <w:rPr>
          <w:rFonts w:ascii="Times New Roman" w:hAnsi="Times New Roman" w:cs="Times New Roman"/>
          <w:sz w:val="26"/>
          <w:szCs w:val="26"/>
        </w:rPr>
        <w:t>, направленный на достижение целей, показателей и результатов федерального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проекта национального проекта «</w:t>
      </w:r>
      <w:r w:rsidR="005865A3" w:rsidRPr="00E013DF">
        <w:rPr>
          <w:rFonts w:ascii="Times New Roman" w:hAnsi="Times New Roman" w:cs="Times New Roman"/>
          <w:sz w:val="26"/>
          <w:szCs w:val="26"/>
        </w:rPr>
        <w:t>Демография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5865A3"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1" w:history="1">
        <w:r w:rsidR="005865A3"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№</w:t>
      </w:r>
      <w:r w:rsidR="005865A3" w:rsidRPr="00E013DF">
        <w:rPr>
          <w:rFonts w:ascii="Times New Roman" w:hAnsi="Times New Roman" w:cs="Times New Roman"/>
          <w:sz w:val="26"/>
          <w:szCs w:val="26"/>
        </w:rPr>
        <w:t xml:space="preserve"> 204.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обеспечение доступности и высокого качества предоставляемых услуг в сфере физкультуры и спорта населению </w:t>
      </w:r>
      <w:r w:rsidR="009516B3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уровня обеспеченности населения спортивными сооружениями до 100% к 2030 году;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вовлечение в систематические занятия физической культурой и спортом максимального количества населения;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повышение доли населения </w:t>
      </w:r>
      <w:r w:rsidR="009F0A43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, систематически занимающегося физической культурой и спортом, в общей численности населения </w:t>
      </w:r>
      <w:r w:rsidR="009F0A43" w:rsidRPr="00E013D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E013DF">
        <w:rPr>
          <w:rFonts w:ascii="Times New Roman" w:hAnsi="Times New Roman" w:cs="Times New Roman"/>
          <w:sz w:val="26"/>
          <w:szCs w:val="26"/>
        </w:rPr>
        <w:t xml:space="preserve"> до </w:t>
      </w:r>
      <w:r w:rsidR="002B7981" w:rsidRPr="00E013DF">
        <w:rPr>
          <w:rFonts w:ascii="Times New Roman" w:hAnsi="Times New Roman" w:cs="Times New Roman"/>
          <w:sz w:val="26"/>
          <w:szCs w:val="26"/>
        </w:rPr>
        <w:t xml:space="preserve">35 </w:t>
      </w:r>
      <w:r w:rsidRPr="00E013DF">
        <w:rPr>
          <w:rFonts w:ascii="Times New Roman" w:hAnsi="Times New Roman" w:cs="Times New Roman"/>
          <w:sz w:val="26"/>
          <w:szCs w:val="26"/>
        </w:rPr>
        <w:t>% к 2035 году;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  <w:szCs w:val="26"/>
        </w:rPr>
        <w:t>подготовка спортсменов с высокой квалификацией, занимающих призовые места на российских и международных соревнованиях</w:t>
      </w:r>
      <w:r w:rsidRPr="00E013DF">
        <w:rPr>
          <w:rFonts w:ascii="Times New Roman" w:hAnsi="Times New Roman" w:cs="Times New Roman"/>
        </w:rPr>
        <w:t>.</w:t>
      </w:r>
    </w:p>
    <w:p w:rsidR="005865A3" w:rsidRPr="00E013DF" w:rsidRDefault="005865A3" w:rsidP="00D00F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7428FC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1.3 «</w:t>
      </w:r>
      <w:r w:rsidRPr="00E013DF">
        <w:rPr>
          <w:rFonts w:ascii="Times New Roman" w:hAnsi="Times New Roman" w:cs="Times New Roman"/>
          <w:sz w:val="26"/>
          <w:szCs w:val="26"/>
        </w:rPr>
        <w:t>Развитие отраслей социальной сферы, повышен</w:t>
      </w:r>
      <w:r w:rsidR="007428FC" w:rsidRPr="00E013DF">
        <w:rPr>
          <w:rFonts w:ascii="Times New Roman" w:hAnsi="Times New Roman" w:cs="Times New Roman"/>
          <w:sz w:val="26"/>
          <w:szCs w:val="26"/>
        </w:rPr>
        <w:t>ие качества и доступности услуг»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 направлению 1.3</w:t>
      </w:r>
      <w:r w:rsidR="007428FC" w:rsidRPr="00E013DF">
        <w:rPr>
          <w:rFonts w:ascii="Times New Roman" w:hAnsi="Times New Roman" w:cs="Times New Roman"/>
          <w:sz w:val="26"/>
          <w:szCs w:val="26"/>
        </w:rPr>
        <w:t>.4 «</w:t>
      </w:r>
      <w:r w:rsidRPr="00E013DF">
        <w:rPr>
          <w:rFonts w:ascii="Times New Roman" w:hAnsi="Times New Roman" w:cs="Times New Roman"/>
          <w:sz w:val="26"/>
          <w:szCs w:val="26"/>
        </w:rPr>
        <w:t>Высокий уровен</w:t>
      </w:r>
      <w:r w:rsidR="007428FC" w:rsidRPr="00E013DF">
        <w:rPr>
          <w:rFonts w:ascii="Times New Roman" w:hAnsi="Times New Roman" w:cs="Times New Roman"/>
          <w:sz w:val="26"/>
          <w:szCs w:val="26"/>
        </w:rPr>
        <w:t>ь физической культуры населения»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 ожидаемая продолжительность жизни при рождении, лет; численность постоянного населения (среднегодовая), тыс. человек; доля граждан, систематически занимающихся физической культурой и спортом, в общей численности населения, %.</w:t>
      </w:r>
      <w:proofErr w:type="gramEnd"/>
    </w:p>
    <w:p w:rsidR="006E6ECB" w:rsidRPr="00E013DF" w:rsidRDefault="006E6ECB" w:rsidP="00B15A8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B5F6E" w:rsidRPr="00E013DF" w:rsidRDefault="00D00FFB" w:rsidP="00D00FFB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4. Комфортная жилая среда</w:t>
      </w:r>
    </w:p>
    <w:p w:rsidR="00AB5F6E" w:rsidRPr="00E013DF" w:rsidRDefault="00AB5F6E" w:rsidP="00AB5F6E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AB5F6E" w:rsidRPr="00E013DF" w:rsidTr="007428FC">
        <w:tc>
          <w:tcPr>
            <w:tcW w:w="2551" w:type="dxa"/>
          </w:tcPr>
          <w:p w:rsidR="00AB5F6E" w:rsidRPr="00E013DF" w:rsidRDefault="00AB5F6E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AB5F6E" w:rsidRPr="00E013DF" w:rsidRDefault="00AB5F6E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AB5F6E" w:rsidRPr="00E013DF" w:rsidTr="007428FC">
        <w:tc>
          <w:tcPr>
            <w:tcW w:w="2551" w:type="dxa"/>
          </w:tcPr>
          <w:p w:rsidR="00AB5F6E" w:rsidRPr="00E013DF" w:rsidRDefault="00AB5F6E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рынка жилья</w:t>
            </w:r>
          </w:p>
        </w:tc>
        <w:tc>
          <w:tcPr>
            <w:tcW w:w="7150" w:type="dxa"/>
          </w:tcPr>
          <w:p w:rsidR="00AB5F6E" w:rsidRPr="00E013DF" w:rsidRDefault="00AB5F6E" w:rsidP="009E1E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террито</w:t>
            </w:r>
            <w:r w:rsidR="007428FC" w:rsidRPr="00E013DF">
              <w:rPr>
                <w:rFonts w:ascii="Times New Roman" w:hAnsi="Times New Roman" w:cs="Times New Roman"/>
                <w:sz w:val="24"/>
                <w:szCs w:val="24"/>
              </w:rPr>
              <w:t>рий под жилищное строительство.</w:t>
            </w:r>
          </w:p>
        </w:tc>
      </w:tr>
      <w:tr w:rsidR="00AB5F6E" w:rsidRPr="00E013DF" w:rsidTr="007428FC">
        <w:tc>
          <w:tcPr>
            <w:tcW w:w="2551" w:type="dxa"/>
          </w:tcPr>
          <w:p w:rsidR="00AB5F6E" w:rsidRPr="00E013DF" w:rsidRDefault="00AB5F6E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Улучшение условий проживания граждан</w:t>
            </w:r>
          </w:p>
        </w:tc>
        <w:tc>
          <w:tcPr>
            <w:tcW w:w="7150" w:type="dxa"/>
          </w:tcPr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Расселение граждан из непригодного для проживания жилищного фонда.</w:t>
            </w:r>
          </w:p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проведения капитального ремонта общего имущества собственников жилых помещений в многоквартирных домах.</w:t>
            </w:r>
          </w:p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качества содержания и управления многоквартирными домами, благоустройство территорий</w:t>
            </w:r>
          </w:p>
        </w:tc>
      </w:tr>
      <w:tr w:rsidR="00AB5F6E" w:rsidRPr="00E013DF" w:rsidTr="007428FC">
        <w:tc>
          <w:tcPr>
            <w:tcW w:w="2551" w:type="dxa"/>
          </w:tcPr>
          <w:p w:rsidR="00AB5F6E" w:rsidRPr="00E013DF" w:rsidRDefault="00B67542" w:rsidP="00B675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</w:t>
            </w:r>
            <w:r w:rsidR="00AB5F6E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надежности функционирования коммунальной инфраструктуры, обеспечение качества и доступности коммунальных услуг</w:t>
            </w:r>
          </w:p>
        </w:tc>
        <w:tc>
          <w:tcPr>
            <w:tcW w:w="7150" w:type="dxa"/>
          </w:tcPr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стабильной работы ресурсоснабжающих организаций, снижение финансовых рисков.</w:t>
            </w:r>
          </w:p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Реконструкция, модернизация и капитальный ремонт объектов коммунальной инфраструктуры с целью снижения износа сетей, насосного и другого оборудования для уменьшения аварийности и обеспечения бесперебойного их функционирования.</w:t>
            </w:r>
          </w:p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Реконструкция, модернизация и строительство объектов водоснабжения, водоотведения и очистки сточных вод, отвечающих современным экологическим требованиям, с целью обеспечения требуемого качества питьевой воды</w:t>
            </w:r>
          </w:p>
        </w:tc>
      </w:tr>
      <w:tr w:rsidR="00AB5F6E" w:rsidRPr="00E013DF" w:rsidTr="007428FC">
        <w:tc>
          <w:tcPr>
            <w:tcW w:w="2551" w:type="dxa"/>
          </w:tcPr>
          <w:p w:rsidR="00AB5F6E" w:rsidRPr="00E013DF" w:rsidRDefault="00AB5F6E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энергетической эффективности в сфере жилищно-коммунального хозяйства</w:t>
            </w:r>
          </w:p>
        </w:tc>
        <w:tc>
          <w:tcPr>
            <w:tcW w:w="7150" w:type="dxa"/>
          </w:tcPr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энергоэффективности жилищного фонда.</w:t>
            </w:r>
          </w:p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Внедрение энергосберегающих технологий в коммунальную сферу</w:t>
            </w:r>
          </w:p>
        </w:tc>
      </w:tr>
      <w:tr w:rsidR="00AB5F6E" w:rsidRPr="00E013DF" w:rsidTr="007428FC">
        <w:tc>
          <w:tcPr>
            <w:tcW w:w="2551" w:type="dxa"/>
          </w:tcPr>
          <w:p w:rsidR="00AB5F6E" w:rsidRPr="00E013DF" w:rsidRDefault="00AB5F6E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обеспеченности населения коммунальной инфраструктурой, в том числе в сельских районах</w:t>
            </w:r>
          </w:p>
        </w:tc>
        <w:tc>
          <w:tcPr>
            <w:tcW w:w="7150" w:type="dxa"/>
          </w:tcPr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коммунальной инфраструктуры с целью обеспечения населения услугами тепл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, газо-, водоснабжения и водоотведения.</w:t>
            </w:r>
          </w:p>
          <w:p w:rsidR="00AB5F6E" w:rsidRPr="00E013DF" w:rsidRDefault="00AB5F6E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6E" w:rsidRPr="00E013DF" w:rsidTr="007428FC">
        <w:tc>
          <w:tcPr>
            <w:tcW w:w="2551" w:type="dxa"/>
          </w:tcPr>
          <w:p w:rsidR="00AB5F6E" w:rsidRPr="00E013DF" w:rsidRDefault="00AB5F6E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городской среды</w:t>
            </w:r>
          </w:p>
        </w:tc>
        <w:tc>
          <w:tcPr>
            <w:tcW w:w="7150" w:type="dxa"/>
          </w:tcPr>
          <w:p w:rsidR="00EE6CBE" w:rsidRPr="00E013DF" w:rsidRDefault="00EE6CBE" w:rsidP="00EE6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B5F6E" w:rsidRPr="00E013DF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B5F6E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территорий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AB5F6E" w:rsidRPr="00E013DF" w:rsidRDefault="00AB5F6E" w:rsidP="00EE6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единых подходов и современных механизмов реализации проектов благоустройства, в том числе вовлечение заинтересованных граждан, организаций в реализацию мероприятий по благоустройству </w:t>
            </w:r>
          </w:p>
        </w:tc>
      </w:tr>
    </w:tbl>
    <w:p w:rsidR="00AB5F6E" w:rsidRPr="00E013DF" w:rsidRDefault="00AB5F6E" w:rsidP="00AB5F6E">
      <w:pPr>
        <w:pStyle w:val="ConsPlusNormal"/>
        <w:rPr>
          <w:rFonts w:ascii="Times New Roman" w:hAnsi="Times New Roman" w:cs="Times New Roman"/>
        </w:rPr>
      </w:pP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5A1CF5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3A657F" w:rsidRPr="00E013DF">
        <w:rPr>
          <w:rFonts w:ascii="Times New Roman" w:hAnsi="Times New Roman" w:cs="Times New Roman"/>
          <w:sz w:val="26"/>
          <w:szCs w:val="26"/>
        </w:rPr>
        <w:t>Муниципальн</w:t>
      </w:r>
      <w:r w:rsidR="00C67CA5" w:rsidRPr="00E013DF">
        <w:rPr>
          <w:rFonts w:ascii="Times New Roman" w:hAnsi="Times New Roman" w:cs="Times New Roman"/>
          <w:sz w:val="26"/>
          <w:szCs w:val="26"/>
        </w:rPr>
        <w:t>ая программа</w:t>
      </w:r>
      <w:r w:rsidR="003A657F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5A1CF5" w:rsidRPr="00E013DF">
        <w:rPr>
          <w:rFonts w:ascii="Times New Roman" w:hAnsi="Times New Roman" w:cs="Times New Roman"/>
          <w:sz w:val="26"/>
          <w:szCs w:val="26"/>
        </w:rPr>
        <w:t>«Формирование комфортной городской среды</w:t>
      </w:r>
      <w:r w:rsidR="00C67CA5" w:rsidRPr="00E013DF">
        <w:rPr>
          <w:rFonts w:ascii="Times New Roman" w:hAnsi="Times New Roman" w:cs="Times New Roman"/>
          <w:sz w:val="26"/>
          <w:szCs w:val="26"/>
        </w:rPr>
        <w:t>»</w:t>
      </w:r>
      <w:r w:rsidR="00F1589C" w:rsidRPr="00E013DF">
        <w:rPr>
          <w:rFonts w:ascii="Times New Roman" w:hAnsi="Times New Roman" w:cs="Times New Roman"/>
          <w:sz w:val="26"/>
          <w:szCs w:val="26"/>
        </w:rPr>
        <w:t>, «Жилье, жилищно-коммунальное хозяйство и территориальное развитие МО МР «Печора».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Региональны</w:t>
      </w:r>
      <w:r w:rsidR="003A657F" w:rsidRPr="00E013DF">
        <w:rPr>
          <w:rFonts w:ascii="Times New Roman" w:hAnsi="Times New Roman" w:cs="Times New Roman"/>
          <w:sz w:val="26"/>
          <w:szCs w:val="26"/>
        </w:rPr>
        <w:t>й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3A657F" w:rsidRPr="00E013DF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Pr="00E013DF">
        <w:rPr>
          <w:rFonts w:ascii="Times New Roman" w:hAnsi="Times New Roman" w:cs="Times New Roman"/>
          <w:sz w:val="26"/>
          <w:szCs w:val="26"/>
        </w:rPr>
        <w:t>, направленны</w:t>
      </w:r>
      <w:r w:rsidR="003A657F" w:rsidRPr="00E013DF">
        <w:rPr>
          <w:rFonts w:ascii="Times New Roman" w:hAnsi="Times New Roman" w:cs="Times New Roman"/>
          <w:sz w:val="26"/>
          <w:szCs w:val="26"/>
        </w:rPr>
        <w:t>й</w:t>
      </w:r>
      <w:r w:rsidRPr="00E013DF">
        <w:rPr>
          <w:rFonts w:ascii="Times New Roman" w:hAnsi="Times New Roman" w:cs="Times New Roman"/>
          <w:sz w:val="26"/>
          <w:szCs w:val="26"/>
        </w:rPr>
        <w:t xml:space="preserve"> на достижение целей, показателей и результатов федеральных проектов национального проекта </w:t>
      </w:r>
      <w:r w:rsidR="003A657F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Жилье и городская среда</w:t>
      </w:r>
      <w:r w:rsidR="003A657F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2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="003A657F" w:rsidRPr="00E013DF">
        <w:rPr>
          <w:rFonts w:ascii="Times New Roman" w:hAnsi="Times New Roman" w:cs="Times New Roman"/>
          <w:sz w:val="26"/>
          <w:szCs w:val="26"/>
        </w:rPr>
        <w:t xml:space="preserve"> Президента РФ № 204.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доступности приобретения жилья для отдельных категорий граждан;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сокращение ветхого, аварийного и пустующего жилищного фонда;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качества представляемых жилищно-коммунальных услуг;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надежности функционирования коммунальной инфраструктуры;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уменьшение числа аварий в системах водоснабжения и водоотведения населенных пунктов </w:t>
      </w:r>
      <w:r w:rsidR="00A25053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приведение качества питьевой воды в соответствие с установленными нормами, в том числе для жителей населенных пунктов, не оборудованных современными системами централизованного водоснабжения;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индекса качества городской сред</w:t>
      </w:r>
      <w:r w:rsidR="00E543FF" w:rsidRPr="00E013DF">
        <w:rPr>
          <w:rFonts w:ascii="Times New Roman" w:hAnsi="Times New Roman" w:cs="Times New Roman"/>
          <w:sz w:val="26"/>
          <w:szCs w:val="26"/>
        </w:rPr>
        <w:t>ы;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энергоэффективности жилищного фонда;</w:t>
      </w:r>
    </w:p>
    <w:p w:rsidR="00AB5F6E" w:rsidRPr="00E013DF" w:rsidRDefault="00AB5F6E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уровня благоустройства жилищного фонда за счет обеспечения тепл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>, газо-, водоснабжением и водоотведением, в том числе на территории сельских населенных пунктов.</w:t>
      </w:r>
    </w:p>
    <w:p w:rsidR="00762D7D" w:rsidRPr="00E013DF" w:rsidRDefault="00AB5F6E" w:rsidP="007428F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110B58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1.4 «</w:t>
      </w:r>
      <w:r w:rsidR="00D5570F" w:rsidRPr="00E013DF">
        <w:rPr>
          <w:rFonts w:ascii="Times New Roman" w:hAnsi="Times New Roman" w:cs="Times New Roman"/>
          <w:sz w:val="26"/>
          <w:szCs w:val="26"/>
        </w:rPr>
        <w:t>Комфортная ж</w:t>
      </w:r>
      <w:r w:rsidRPr="00E013DF">
        <w:rPr>
          <w:rFonts w:ascii="Times New Roman" w:hAnsi="Times New Roman" w:cs="Times New Roman"/>
          <w:sz w:val="26"/>
          <w:szCs w:val="26"/>
        </w:rPr>
        <w:t>илая среда</w:t>
      </w:r>
      <w:r w:rsidR="00110B58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 </w:t>
      </w:r>
      <w:r w:rsidR="00771512" w:rsidRPr="00E013DF">
        <w:rPr>
          <w:rFonts w:ascii="Times New Roman" w:hAnsi="Times New Roman" w:cs="Times New Roman"/>
          <w:sz w:val="26"/>
          <w:szCs w:val="26"/>
        </w:rPr>
        <w:t xml:space="preserve">общая площадь жилых помещений, приходящаяся в среднем на одного жителя; число проживающих в ветхих жилых домах;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</w:t>
      </w:r>
      <w:r w:rsidR="00771512" w:rsidRPr="00E013DF">
        <w:rPr>
          <w:rFonts w:ascii="Times New Roman" w:hAnsi="Times New Roman" w:cs="Times New Roman"/>
          <w:sz w:val="26"/>
          <w:szCs w:val="26"/>
        </w:rPr>
        <w:lastRenderedPageBreak/>
        <w:t>помещениях.</w:t>
      </w:r>
      <w:proofErr w:type="gramEnd"/>
    </w:p>
    <w:p w:rsidR="007428FC" w:rsidRPr="007C0D96" w:rsidRDefault="007428FC" w:rsidP="007428F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B577EF" w:rsidRPr="00E013DF" w:rsidRDefault="00B577EF" w:rsidP="00B577EF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5. Безопасность жизнедеятельности населения</w:t>
      </w:r>
    </w:p>
    <w:p w:rsidR="00B577EF" w:rsidRPr="00E013DF" w:rsidRDefault="00B577EF" w:rsidP="00B577E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577EF" w:rsidRPr="00E013DF" w:rsidRDefault="00B577EF" w:rsidP="00B577EF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5.1. Обеспечение общественного порядка </w:t>
      </w:r>
    </w:p>
    <w:p w:rsidR="00B577EF" w:rsidRPr="00E013DF" w:rsidRDefault="00B577EF" w:rsidP="00B577EF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B577EF" w:rsidRPr="00E013DF" w:rsidTr="007428FC">
        <w:tc>
          <w:tcPr>
            <w:tcW w:w="2551" w:type="dxa"/>
          </w:tcPr>
          <w:p w:rsidR="00B577EF" w:rsidRPr="00E013DF" w:rsidRDefault="00B577EF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B577EF" w:rsidRPr="00E013DF" w:rsidTr="007428FC">
        <w:tc>
          <w:tcPr>
            <w:tcW w:w="2551" w:type="dxa"/>
          </w:tcPr>
          <w:p w:rsidR="00B577EF" w:rsidRPr="00E013DF" w:rsidRDefault="00B577EF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Профилактика совершения правонарушений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правоохранительных органов, органов </w:t>
            </w:r>
            <w:r w:rsidR="002E3B24" w:rsidRPr="00E013D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и институтов гражданского общества в целях устранения причин и условий совершения правонарушений.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правосознания и ответственности граждан.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в предупреждении и пресечении преступлений, а также предотвращении рецидива преступлений.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в профилактике незаконного оборота наркотических средств, психотропных и сильнодействующих веществ.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в профилактике незаконного оборота незарегистрированного оружия.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защищенности населения от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киберпреступности</w:t>
            </w:r>
            <w:proofErr w:type="spellEnd"/>
          </w:p>
        </w:tc>
      </w:tr>
      <w:tr w:rsidR="00B577EF" w:rsidRPr="00E013DF" w:rsidTr="007428FC">
        <w:tc>
          <w:tcPr>
            <w:tcW w:w="2551" w:type="dxa"/>
          </w:tcPr>
          <w:p w:rsidR="00B577EF" w:rsidRPr="00E013DF" w:rsidRDefault="00B577EF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общественной безопасности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Ежегодное снижение количества зарегистрированных преступлений, в том числе совершенных на улицах, в парках и скверах.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Развертывание системы интеллектуального уличного видеонаблюдения как сегмента аппаратно-программного комплекса </w:t>
            </w:r>
            <w:r w:rsidR="00356E9C" w:rsidRPr="00E013DF">
              <w:rPr>
                <w:rFonts w:ascii="Times New Roman" w:hAnsi="Times New Roman" w:cs="Times New Roman"/>
                <w:sz w:val="24"/>
                <w:szCs w:val="24"/>
              </w:rPr>
              <w:t>«Безопасный город»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наибольшей концентрации правонарушений и преступлений.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преступлений, совершенных несовершеннолетними.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преступлений, совершенных в состоянии алкогольного опьянения.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преступлений, связанных с незаконным оборотом наркотиков.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предупреждение повторных преступлений</w:t>
            </w:r>
          </w:p>
        </w:tc>
      </w:tr>
    </w:tbl>
    <w:p w:rsidR="00B577EF" w:rsidRPr="00E013DF" w:rsidRDefault="00B577EF" w:rsidP="00B577EF">
      <w:pPr>
        <w:pStyle w:val="ConsPlusNormal"/>
        <w:rPr>
          <w:rFonts w:ascii="Times New Roman" w:hAnsi="Times New Roman" w:cs="Times New Roman"/>
        </w:rPr>
      </w:pP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B813C3" w:rsidRPr="00E013DF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144E42" w:rsidRPr="00E013DF">
        <w:rPr>
          <w:rFonts w:ascii="Times New Roman" w:hAnsi="Times New Roman" w:cs="Times New Roman"/>
          <w:sz w:val="26"/>
          <w:szCs w:val="26"/>
        </w:rPr>
        <w:t xml:space="preserve"> «Безопасность жизнедеятельности</w:t>
      </w:r>
      <w:r w:rsidR="00B813C3" w:rsidRPr="00E013DF"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уровня преступности;</w:t>
      </w: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сокращение удельного веса зарегистрированных преступлений, совершенных на улицах, в парках и скверах;</w:t>
      </w: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сокращение числа зарегистрированных преступлений, совершенных лицами, ранее осуждавшимися за совершение преступлений;</w:t>
      </w: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сокращение удельного веса зарегистрированных преступлений, совершенных с использованием незарегистрированного оружия;</w:t>
      </w:r>
    </w:p>
    <w:p w:rsidR="00B577EF" w:rsidRPr="00E013DF" w:rsidRDefault="00B577EF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сокращение удельного веса зарегистрированных преступлений, совершенных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>несовершеннолетними</w:t>
      </w:r>
      <w:r w:rsidR="00B813C3" w:rsidRPr="00E013DF">
        <w:rPr>
          <w:rFonts w:ascii="Times New Roman" w:hAnsi="Times New Roman" w:cs="Times New Roman"/>
          <w:sz w:val="26"/>
          <w:szCs w:val="26"/>
        </w:rPr>
        <w:t xml:space="preserve"> и при их участии.</w:t>
      </w:r>
    </w:p>
    <w:p w:rsidR="00B577EF" w:rsidRPr="00E013DF" w:rsidRDefault="00B813C3" w:rsidP="007428F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</w:t>
      </w:r>
      <w:r w:rsidR="00B577EF" w:rsidRPr="00E013DF">
        <w:rPr>
          <w:rFonts w:ascii="Times New Roman" w:hAnsi="Times New Roman" w:cs="Times New Roman"/>
          <w:sz w:val="26"/>
          <w:szCs w:val="26"/>
        </w:rPr>
        <w:t>роме того, характеризовать</w:t>
      </w:r>
      <w:r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1.5 «</w:t>
      </w:r>
      <w:r w:rsidR="00B577EF" w:rsidRPr="00E013DF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Pr="00E013DF">
        <w:rPr>
          <w:rFonts w:ascii="Times New Roman" w:hAnsi="Times New Roman" w:cs="Times New Roman"/>
          <w:sz w:val="26"/>
          <w:szCs w:val="26"/>
        </w:rPr>
        <w:t>» по направлению 1.5.1 «</w:t>
      </w:r>
      <w:r w:rsidR="00B577EF" w:rsidRPr="00E013DF">
        <w:rPr>
          <w:rFonts w:ascii="Times New Roman" w:hAnsi="Times New Roman" w:cs="Times New Roman"/>
          <w:sz w:val="26"/>
          <w:szCs w:val="26"/>
        </w:rPr>
        <w:t>Обеспечение общественного порядка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B577EF"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 </w:t>
      </w:r>
      <w:r w:rsidR="002E7D2D" w:rsidRPr="00E013DF">
        <w:rPr>
          <w:rFonts w:ascii="Times New Roman" w:hAnsi="Times New Roman" w:cs="Times New Roman"/>
          <w:sz w:val="26"/>
          <w:szCs w:val="26"/>
        </w:rPr>
        <w:t>уровень преступности (количество зарегистрированных преступлений на 10 тыс. человек).</w:t>
      </w:r>
    </w:p>
    <w:p w:rsidR="00B577EF" w:rsidRPr="00E013DF" w:rsidRDefault="00B577EF" w:rsidP="00B577EF">
      <w:pPr>
        <w:pStyle w:val="ConsPlusNormal"/>
        <w:rPr>
          <w:rFonts w:ascii="Times New Roman" w:hAnsi="Times New Roman" w:cs="Times New Roman"/>
        </w:rPr>
      </w:pPr>
    </w:p>
    <w:p w:rsidR="00B577EF" w:rsidRPr="00E013DF" w:rsidRDefault="00B577EF" w:rsidP="00B577EF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5.2. 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B577EF" w:rsidRPr="00E013DF" w:rsidRDefault="00B577EF" w:rsidP="00B577EF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B577EF" w:rsidRPr="00E013DF" w:rsidTr="007428FC">
        <w:tc>
          <w:tcPr>
            <w:tcW w:w="2551" w:type="dxa"/>
          </w:tcPr>
          <w:p w:rsidR="00B577EF" w:rsidRPr="00E013DF" w:rsidRDefault="00B577EF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B577EF" w:rsidRPr="00E013DF" w:rsidTr="007428FC">
        <w:tc>
          <w:tcPr>
            <w:tcW w:w="2551" w:type="dxa"/>
          </w:tcPr>
          <w:p w:rsidR="00B577EF" w:rsidRPr="00E013DF" w:rsidRDefault="00B577EF" w:rsidP="000762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и совершенствования системы предупреждения и ликвидации чрезвычайных ситуаций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реагирования на чрезвычайные ситуации природного и техногенного характера и пожары.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функционирования пожарно-спасательных подразделений Республики Коми</w:t>
            </w:r>
            <w:r w:rsidR="007428FC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системы вызова экстренных оперативных служб по единому номеру 112.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Поддержание постоянной готовности технических систем управления и оповещения населения при чрезвычайных ситуациях природного и техногенного характера в условиях мирного и военного времени.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материального резерва для ликвидации чрезвычайных ситуаций и в интересах гражданской обороны.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 пожарно-спасательных сил, обучение руководителей, должностных лиц и специалистов в области гражданской обороны, защиты от чрезвычайных ситуаций, пожарной безопасности и противодействия терроризму.</w:t>
            </w:r>
          </w:p>
          <w:p w:rsidR="00B577EF" w:rsidRPr="00E013DF" w:rsidRDefault="00B577EF" w:rsidP="000762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Реализация сегментов проекта ап</w:t>
            </w:r>
            <w:r w:rsidR="00F50E76" w:rsidRPr="00E013DF"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«Безопасный город»</w:t>
            </w:r>
            <w:r w:rsidR="00617740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77EF" w:rsidRPr="00E013DF" w:rsidTr="007428FC">
        <w:tc>
          <w:tcPr>
            <w:tcW w:w="2551" w:type="dxa"/>
          </w:tcPr>
          <w:p w:rsidR="00B577EF" w:rsidRPr="00E013DF" w:rsidRDefault="00B577EF" w:rsidP="00F50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Защита общества от проявлений терроризма и экстремизма в </w:t>
            </w:r>
            <w:r w:rsidR="00F50E76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экстремизму, минимизация и (или) ликвидация их последствий.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объектов жизнеобеспечения, объектов (мест) массового пребывания людей</w:t>
            </w:r>
            <w:r w:rsidR="00617740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577EF" w:rsidRPr="00E013DF" w:rsidRDefault="00B577EF" w:rsidP="00B577EF">
      <w:pPr>
        <w:pStyle w:val="ConsPlusNormal"/>
        <w:rPr>
          <w:rFonts w:ascii="Times New Roman" w:hAnsi="Times New Roman" w:cs="Times New Roman"/>
        </w:rPr>
      </w:pP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617740" w:rsidRPr="00E013DF" w:rsidRDefault="00617740" w:rsidP="00617740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Муниципальная программа «Безопасность жизнедеятельности МО МР «Печора».</w:t>
      </w: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безопасности жизнедеятельности населения;</w:t>
      </w: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рисков и смягчение последствий возникновения чрезвычайных ситуаций природного и техногенного характера;</w:t>
      </w: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минимизация рисков и возможных последствий террористической и экстремистской угрозы;</w:t>
      </w: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обеспечение готовности сил и средств пожарно-спасательных подразделений </w:t>
      </w:r>
      <w:r w:rsidR="008D57E8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на уровне не менее 90%;</w:t>
      </w: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 xml:space="preserve">обеспечение доли граждан, проживающих на территории </w:t>
      </w:r>
      <w:r w:rsidR="008D57E8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, имеющих возможность вызова экстренных оперативных служб через единый номер </w:t>
      </w:r>
      <w:r w:rsidR="008D57E8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112</w:t>
      </w:r>
      <w:r w:rsidR="008D57E8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>, на уровне не менее 100%.</w:t>
      </w:r>
    </w:p>
    <w:p w:rsidR="00B577EF" w:rsidRPr="00E013DF" w:rsidRDefault="00B577EF" w:rsidP="00617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E5393A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1.5 «</w:t>
      </w:r>
      <w:r w:rsidRPr="00E013DF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E5393A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 направлению 1.5.2 </w:t>
      </w:r>
      <w:r w:rsidR="00E5393A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="00E5393A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запланированного значения целевого показателя Стратегии: </w:t>
      </w:r>
      <w:r w:rsidR="002A2B71" w:rsidRPr="00E013DF">
        <w:rPr>
          <w:rFonts w:ascii="Times New Roman" w:hAnsi="Times New Roman" w:cs="Times New Roman"/>
          <w:sz w:val="26"/>
          <w:szCs w:val="26"/>
        </w:rPr>
        <w:t>уровень преступности (количество зарегистрированных преступлений на 10 тыс. человек).</w:t>
      </w:r>
    </w:p>
    <w:p w:rsidR="00B577EF" w:rsidRPr="00E013DF" w:rsidRDefault="00B577EF" w:rsidP="0061774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577EF" w:rsidRPr="00E013DF" w:rsidRDefault="00B577EF" w:rsidP="00B577EF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5.3. Безопасное дорожное движение</w:t>
      </w:r>
    </w:p>
    <w:p w:rsidR="00B577EF" w:rsidRPr="00E013DF" w:rsidRDefault="00B577EF" w:rsidP="00B577EF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B577EF" w:rsidRPr="00E013DF" w:rsidTr="00617740">
        <w:tc>
          <w:tcPr>
            <w:tcW w:w="2551" w:type="dxa"/>
          </w:tcPr>
          <w:p w:rsidR="00B577EF" w:rsidRPr="00E013DF" w:rsidRDefault="00B577EF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B577EF" w:rsidRPr="00E013DF" w:rsidTr="00617740">
        <w:tc>
          <w:tcPr>
            <w:tcW w:w="2551" w:type="dxa"/>
          </w:tcPr>
          <w:p w:rsidR="00B577EF" w:rsidRPr="00E013DF" w:rsidRDefault="00B577EF" w:rsidP="003F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150" w:type="dxa"/>
          </w:tcPr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предупреждения опасного поведения участников дорожного движения, в том числе установка </w:t>
            </w:r>
            <w:r w:rsidR="00617740" w:rsidRPr="00E013DF">
              <w:rPr>
                <w:rFonts w:ascii="Times New Roman" w:hAnsi="Times New Roman" w:cs="Times New Roman"/>
                <w:sz w:val="24"/>
                <w:szCs w:val="24"/>
              </w:rPr>
              <w:t>видео фиксации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правил дорожного движения, дорожных знаков, искусственных неровностей на пешеходных переходах.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и 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системы организации движения транспортных средств и пешеходов.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системы помощи пострадавшим в дорожно-транспортных происшествиях.</w:t>
            </w:r>
          </w:p>
          <w:p w:rsidR="00B577EF" w:rsidRPr="00E013DF" w:rsidRDefault="00B577EF" w:rsidP="003F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мест концентрации дорожно-транспортных происшествий (аварийно опасных участков) на дорожной сети</w:t>
            </w:r>
          </w:p>
        </w:tc>
      </w:tr>
    </w:tbl>
    <w:p w:rsidR="00B577EF" w:rsidRPr="00E013DF" w:rsidRDefault="00B577EF" w:rsidP="00B577EF">
      <w:pPr>
        <w:pStyle w:val="ConsPlusNormal"/>
        <w:rPr>
          <w:rFonts w:ascii="Times New Roman" w:hAnsi="Times New Roman" w:cs="Times New Roman"/>
        </w:rPr>
      </w:pPr>
    </w:p>
    <w:p w:rsidR="00B577EF" w:rsidRPr="00E013DF" w:rsidRDefault="00B577EF" w:rsidP="00B577E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5C5F0B" w:rsidRPr="00E013DF">
        <w:rPr>
          <w:rFonts w:ascii="Times New Roman" w:hAnsi="Times New Roman" w:cs="Times New Roman"/>
          <w:sz w:val="26"/>
          <w:szCs w:val="26"/>
        </w:rPr>
        <w:t>Муниципальная программа «Безопасность жизнедеятельности МО МР «Печора».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количества лиц, погибших в результате дорожно-транспортных происшествий;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формирование стереотипов безопасного поведения на улицах и дорогах участников дорожного движения;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дальнейшее развитие автоматического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соблюдением участниками дорожного движения правил дорожного движения, в том числе в части размещения работающих в автоматическом режиме специальных технических средств, имеющих функцию фото- и киносъемки, видеозаписи;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уровня защищенности детей от дорожно-транспортных происшествий и их последствий;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дальнейшее улучшение улично-дорожной сети по условиям безопасности дорожного движения, включая работы по организации дорожного движения;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повышение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эффективности функционирования системы оказания первой помощи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пострадавшим в дорожно-транспортных происшествиях.</w:t>
      </w:r>
    </w:p>
    <w:p w:rsidR="00B577EF" w:rsidRPr="00E013DF" w:rsidRDefault="00B577EF" w:rsidP="005C5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745E4E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1.5 «</w:t>
      </w:r>
      <w:r w:rsidRPr="00E013DF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745E4E" w:rsidRPr="00E013DF">
        <w:rPr>
          <w:rFonts w:ascii="Times New Roman" w:hAnsi="Times New Roman" w:cs="Times New Roman"/>
          <w:sz w:val="26"/>
          <w:szCs w:val="26"/>
        </w:rPr>
        <w:t>» по направлению 1.5.3 «Безопасность дорожного движения»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 xml:space="preserve">Стратегии: </w:t>
      </w:r>
      <w:r w:rsidR="00F963D6" w:rsidRPr="00E013DF">
        <w:rPr>
          <w:rFonts w:ascii="Times New Roman" w:hAnsi="Times New Roman" w:cs="Times New Roman"/>
          <w:sz w:val="26"/>
          <w:szCs w:val="26"/>
        </w:rPr>
        <w:t>дорожно-транспортные происшествия; смертность от дорожно-транспортных происшествий (число погибших).</w:t>
      </w:r>
    </w:p>
    <w:p w:rsidR="00B577EF" w:rsidRPr="00E013DF" w:rsidRDefault="00B577EF" w:rsidP="00AB5F6E">
      <w:pPr>
        <w:pStyle w:val="ConsPlusNormal"/>
        <w:rPr>
          <w:rFonts w:ascii="Times New Roman" w:hAnsi="Times New Roman" w:cs="Times New Roman"/>
        </w:rPr>
      </w:pPr>
    </w:p>
    <w:p w:rsidR="00813496" w:rsidRPr="00E013DF" w:rsidRDefault="00295DBA" w:rsidP="00775F2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CB79BF">
        <w:rPr>
          <w:rFonts w:ascii="Times New Roman" w:hAnsi="Times New Roman" w:cs="Times New Roman"/>
          <w:b/>
          <w:sz w:val="26"/>
          <w:szCs w:val="26"/>
        </w:rPr>
        <w:t>6</w:t>
      </w:r>
      <w:r w:rsidR="00813496" w:rsidRPr="00E013DF">
        <w:rPr>
          <w:rFonts w:ascii="Times New Roman" w:hAnsi="Times New Roman" w:cs="Times New Roman"/>
          <w:b/>
          <w:sz w:val="26"/>
          <w:szCs w:val="26"/>
        </w:rPr>
        <w:t>. Ключевые направления повышения эффективности экономики</w:t>
      </w:r>
    </w:p>
    <w:p w:rsidR="008A0885" w:rsidRPr="00E013DF" w:rsidRDefault="008A0885" w:rsidP="008A0885">
      <w:pPr>
        <w:pStyle w:val="ConsPlusTitle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8A0885" w:rsidRPr="00E013DF" w:rsidRDefault="008A0885" w:rsidP="008A0885">
      <w:pPr>
        <w:pStyle w:val="ConsPlusTitle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      </w:t>
      </w:r>
      <w:r w:rsidR="00CB79BF">
        <w:rPr>
          <w:rFonts w:ascii="Times New Roman" w:hAnsi="Times New Roman" w:cs="Times New Roman"/>
          <w:sz w:val="26"/>
          <w:szCs w:val="26"/>
        </w:rPr>
        <w:t>6</w:t>
      </w:r>
      <w:r w:rsidRPr="00E013DF">
        <w:rPr>
          <w:rFonts w:ascii="Times New Roman" w:hAnsi="Times New Roman" w:cs="Times New Roman"/>
          <w:sz w:val="26"/>
          <w:szCs w:val="26"/>
        </w:rPr>
        <w:t>.1. Сильная экономика с привлекательным инвестиционным климатом</w:t>
      </w:r>
    </w:p>
    <w:p w:rsidR="008A0885" w:rsidRPr="00E013DF" w:rsidRDefault="008A0885" w:rsidP="008A088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8A0885" w:rsidRPr="00E013DF" w:rsidRDefault="008A0885" w:rsidP="008A0885">
      <w:pPr>
        <w:pStyle w:val="ConsPlusTitle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</w:rPr>
        <w:t xml:space="preserve">        </w:t>
      </w:r>
      <w:r w:rsidR="00CB79BF">
        <w:rPr>
          <w:rFonts w:ascii="Times New Roman" w:hAnsi="Times New Roman" w:cs="Times New Roman"/>
          <w:sz w:val="26"/>
          <w:szCs w:val="26"/>
        </w:rPr>
        <w:t>6</w:t>
      </w:r>
      <w:r w:rsidRPr="00E013DF">
        <w:rPr>
          <w:rFonts w:ascii="Times New Roman" w:hAnsi="Times New Roman" w:cs="Times New Roman"/>
          <w:sz w:val="26"/>
          <w:szCs w:val="26"/>
        </w:rPr>
        <w:t>.1.1. Эффективная инвестиционная политика</w:t>
      </w:r>
    </w:p>
    <w:p w:rsidR="008A0885" w:rsidRPr="00E013DF" w:rsidRDefault="008A0885" w:rsidP="008A088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520"/>
      </w:tblGrid>
      <w:tr w:rsidR="008A0885" w:rsidRPr="00E013DF" w:rsidTr="00E17B91">
        <w:tc>
          <w:tcPr>
            <w:tcW w:w="3181" w:type="dxa"/>
          </w:tcPr>
          <w:p w:rsidR="008A0885" w:rsidRPr="00E013DF" w:rsidRDefault="008A0885" w:rsidP="00ED6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6520" w:type="dxa"/>
          </w:tcPr>
          <w:p w:rsidR="008A0885" w:rsidRPr="00E013DF" w:rsidRDefault="008A0885" w:rsidP="00ED6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8A0885" w:rsidRPr="00E013DF" w:rsidTr="00E17B91">
        <w:trPr>
          <w:trHeight w:val="1589"/>
        </w:trPr>
        <w:tc>
          <w:tcPr>
            <w:tcW w:w="3181" w:type="dxa"/>
          </w:tcPr>
          <w:p w:rsidR="008A0885" w:rsidRPr="00E013DF" w:rsidRDefault="008A0885" w:rsidP="005C5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средств </w:t>
            </w:r>
            <w:r w:rsidR="005C5F0B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федерального,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и внебюджетных инвестиций в целях реализации инвестиционных проектов</w:t>
            </w:r>
          </w:p>
        </w:tc>
        <w:tc>
          <w:tcPr>
            <w:tcW w:w="6520" w:type="dxa"/>
          </w:tcPr>
          <w:p w:rsidR="008A0885" w:rsidRPr="00E013DF" w:rsidRDefault="008A0885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кредитных организаций в процесс кредитования реального сектора экономики </w:t>
            </w:r>
            <w:r w:rsidR="002732A8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885" w:rsidRPr="00E013DF" w:rsidRDefault="008A0885" w:rsidP="005C5F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возможностей привлечения ресурсов для финансирования инвестиционных проектов, в том числе реализуемых на условиях </w:t>
            </w:r>
            <w:r w:rsidR="005C5F0B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но-частного партнерства и заключения концессионных соглашений</w:t>
            </w:r>
          </w:p>
        </w:tc>
      </w:tr>
      <w:tr w:rsidR="008A0885" w:rsidRPr="00E013DF" w:rsidTr="00E17B91">
        <w:tc>
          <w:tcPr>
            <w:tcW w:w="3181" w:type="dxa"/>
          </w:tcPr>
          <w:p w:rsidR="008A0885" w:rsidRPr="00E013DF" w:rsidRDefault="0007231F" w:rsidP="00072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8A0885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муниципально-частного партнерства</w:t>
            </w:r>
          </w:p>
        </w:tc>
        <w:tc>
          <w:tcPr>
            <w:tcW w:w="6520" w:type="dxa"/>
          </w:tcPr>
          <w:p w:rsidR="008A0885" w:rsidRPr="00E013DF" w:rsidRDefault="008A0885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DC2FC1" w:rsidRPr="00E013DF">
              <w:rPr>
                <w:rFonts w:ascii="Times New Roman" w:hAnsi="Times New Roman" w:cs="Times New Roman"/>
                <w:sz w:val="24"/>
                <w:szCs w:val="24"/>
              </w:rPr>
              <w:t>е законодательных инициатив на региональны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й уровень в области мер государственной поддержки и сти</w:t>
            </w:r>
            <w:r w:rsidR="005C5F0B" w:rsidRPr="00E013DF">
              <w:rPr>
                <w:rFonts w:ascii="Times New Roman" w:hAnsi="Times New Roman" w:cs="Times New Roman"/>
                <w:sz w:val="24"/>
                <w:szCs w:val="24"/>
              </w:rPr>
              <w:t>мулирования частных инвесторов.</w:t>
            </w:r>
          </w:p>
        </w:tc>
      </w:tr>
      <w:tr w:rsidR="008A0885" w:rsidRPr="00E013DF" w:rsidTr="00E17B91">
        <w:trPr>
          <w:trHeight w:val="2095"/>
        </w:trPr>
        <w:tc>
          <w:tcPr>
            <w:tcW w:w="3181" w:type="dxa"/>
          </w:tcPr>
          <w:p w:rsidR="008A0885" w:rsidRPr="00E013DF" w:rsidRDefault="008A0885" w:rsidP="00ED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взаимодействия с субъектами инвестиционной деятельности</w:t>
            </w:r>
          </w:p>
        </w:tc>
        <w:tc>
          <w:tcPr>
            <w:tcW w:w="6520" w:type="dxa"/>
          </w:tcPr>
          <w:p w:rsidR="008A0885" w:rsidRPr="00E013DF" w:rsidRDefault="008A0885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взаимодействия с </w:t>
            </w:r>
            <w:r w:rsidR="00AC26DA" w:rsidRPr="00E013DF">
              <w:rPr>
                <w:rFonts w:ascii="Times New Roman" w:hAnsi="Times New Roman" w:cs="Times New Roman"/>
                <w:sz w:val="24"/>
                <w:szCs w:val="24"/>
              </w:rPr>
              <w:t>предприятиями 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885" w:rsidRPr="00E013DF" w:rsidRDefault="008A0885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организационной, информационной и консультативной поддержки, в том числе, с использо</w:t>
            </w:r>
            <w:r w:rsidR="005C5F0B" w:rsidRPr="00E013DF">
              <w:rPr>
                <w:rFonts w:ascii="Times New Roman" w:hAnsi="Times New Roman" w:cs="Times New Roman"/>
                <w:sz w:val="24"/>
                <w:szCs w:val="24"/>
              </w:rPr>
              <w:t>ванием механизма «одного окна»</w:t>
            </w:r>
          </w:p>
          <w:p w:rsidR="008A0885" w:rsidRPr="00E013DF" w:rsidRDefault="008A0885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Улучшение информированности субъектов инвестиционной деятельности о механизмах поддержки инвестиционной деятельности</w:t>
            </w:r>
          </w:p>
        </w:tc>
      </w:tr>
      <w:tr w:rsidR="008A0885" w:rsidRPr="00E013DF" w:rsidTr="00E17B91">
        <w:tc>
          <w:tcPr>
            <w:tcW w:w="3181" w:type="dxa"/>
          </w:tcPr>
          <w:p w:rsidR="008A0885" w:rsidRPr="00E013DF" w:rsidRDefault="008A0885" w:rsidP="00197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поддержание привлекательного инвестиционного имиджа </w:t>
            </w:r>
            <w:r w:rsidR="00197EA1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6520" w:type="dxa"/>
          </w:tcPr>
          <w:p w:rsidR="00197EA1" w:rsidRPr="00E013DF" w:rsidRDefault="008A0885" w:rsidP="00197E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Позиционирование </w:t>
            </w:r>
            <w:r w:rsidR="00197EA1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презе</w:t>
            </w:r>
            <w:r w:rsidR="00197EA1" w:rsidRPr="00E013DF">
              <w:rPr>
                <w:rFonts w:ascii="Times New Roman" w:hAnsi="Times New Roman" w:cs="Times New Roman"/>
                <w:sz w:val="24"/>
                <w:szCs w:val="24"/>
              </w:rPr>
              <w:t>нтационных мероприятий</w:t>
            </w:r>
            <w:r w:rsidR="00563209" w:rsidRPr="00E013DF">
              <w:rPr>
                <w:rFonts w:ascii="Times New Roman" w:hAnsi="Times New Roman" w:cs="Times New Roman"/>
                <w:sz w:val="24"/>
                <w:szCs w:val="24"/>
              </w:rPr>
              <w:t>, развитие межмуниципального сотрудничества.</w:t>
            </w:r>
          </w:p>
          <w:p w:rsidR="008A0885" w:rsidRPr="00E013DF" w:rsidRDefault="008A0885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885" w:rsidRPr="00E013DF" w:rsidRDefault="008A0885" w:rsidP="008A0885">
      <w:pPr>
        <w:pStyle w:val="ConsPlusNormal"/>
        <w:rPr>
          <w:rFonts w:ascii="Times New Roman" w:hAnsi="Times New Roman" w:cs="Times New Roman"/>
        </w:rPr>
      </w:pP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F963D6" w:rsidRPr="00E013DF">
        <w:rPr>
          <w:rFonts w:ascii="Times New Roman" w:hAnsi="Times New Roman" w:cs="Times New Roman"/>
          <w:sz w:val="26"/>
          <w:szCs w:val="26"/>
        </w:rPr>
        <w:t>Муниципальная</w:t>
      </w:r>
      <w:r w:rsidR="00C454BE" w:rsidRPr="00E013DF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F963D6" w:rsidRPr="00E013DF">
        <w:rPr>
          <w:rFonts w:ascii="Times New Roman" w:hAnsi="Times New Roman" w:cs="Times New Roman"/>
          <w:sz w:val="26"/>
          <w:szCs w:val="26"/>
        </w:rPr>
        <w:t>а</w:t>
      </w:r>
      <w:r w:rsidR="00C454BE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F963D6" w:rsidRPr="00E013DF">
        <w:rPr>
          <w:rFonts w:ascii="Times New Roman" w:hAnsi="Times New Roman" w:cs="Times New Roman"/>
          <w:sz w:val="26"/>
          <w:szCs w:val="26"/>
        </w:rPr>
        <w:t>«Развитие экономики МО МР «Печора»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создание благоприятного инвестиционного климата, снижение административных барьеров и повышение инвестиционной активности на территории </w:t>
      </w:r>
      <w:r w:rsidR="007C0D4A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потребности экономики в инвестициях и кредитных ресурсах;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ежегодное сохранение объема инвестиций в экономику до уровня не ниже предыдущего периода;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активизация реализации инвестиционных проектов на условиях </w:t>
      </w:r>
      <w:r w:rsidR="00563209" w:rsidRPr="00E013DF">
        <w:rPr>
          <w:rFonts w:ascii="Times New Roman" w:hAnsi="Times New Roman" w:cs="Times New Roman"/>
          <w:sz w:val="26"/>
          <w:szCs w:val="26"/>
        </w:rPr>
        <w:t>муниципально</w:t>
      </w:r>
      <w:r w:rsidRPr="00E013DF">
        <w:rPr>
          <w:rFonts w:ascii="Times New Roman" w:hAnsi="Times New Roman" w:cs="Times New Roman"/>
          <w:sz w:val="26"/>
          <w:szCs w:val="26"/>
        </w:rPr>
        <w:t>-частного партнерства;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усиление поддержки организаций реального сектора экономики с учетом эффективности использования бюджетных средств, стимулирование их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>инвестиционной активности;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развитие и расширение инфраструктуры (в том числе инвестиционной), способствующей активизации инвестиционных процессов;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устранение административных барьеров;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удовлетворение потребности потенциальных инвесторов в своевременной и качественной информации об инвестиционном потенциале </w:t>
      </w:r>
      <w:r w:rsidR="00E72CC3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63209" w:rsidRPr="00E013DF">
        <w:rPr>
          <w:rFonts w:ascii="Times New Roman" w:hAnsi="Times New Roman" w:cs="Times New Roman"/>
          <w:sz w:val="26"/>
          <w:szCs w:val="26"/>
        </w:rPr>
        <w:t xml:space="preserve"> и условиях вложения инвестиций.</w:t>
      </w:r>
    </w:p>
    <w:p w:rsidR="008A0885" w:rsidRPr="00E013DF" w:rsidRDefault="008A088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DF62AA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2.1 «</w:t>
      </w:r>
      <w:r w:rsidRPr="00E013DF">
        <w:rPr>
          <w:rFonts w:ascii="Times New Roman" w:hAnsi="Times New Roman" w:cs="Times New Roman"/>
          <w:sz w:val="26"/>
          <w:szCs w:val="26"/>
        </w:rPr>
        <w:t>Сильная экономика с привлекательным инвестиционным климатом</w:t>
      </w:r>
      <w:r w:rsidR="00DF62AA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 направлению 2.1.</w:t>
      </w:r>
      <w:r w:rsidR="00DF62AA" w:rsidRPr="00E013DF">
        <w:rPr>
          <w:rFonts w:ascii="Times New Roman" w:hAnsi="Times New Roman" w:cs="Times New Roman"/>
          <w:sz w:val="26"/>
          <w:szCs w:val="26"/>
        </w:rPr>
        <w:t>1 «</w:t>
      </w:r>
      <w:r w:rsidRPr="00E013DF">
        <w:rPr>
          <w:rFonts w:ascii="Times New Roman" w:hAnsi="Times New Roman" w:cs="Times New Roman"/>
          <w:sz w:val="26"/>
          <w:szCs w:val="26"/>
        </w:rPr>
        <w:t>Эффективная инвестицио</w:t>
      </w:r>
      <w:r w:rsidR="00DF62AA" w:rsidRPr="00E013DF">
        <w:rPr>
          <w:rFonts w:ascii="Times New Roman" w:hAnsi="Times New Roman" w:cs="Times New Roman"/>
          <w:sz w:val="26"/>
          <w:szCs w:val="26"/>
        </w:rPr>
        <w:t>нная политика»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</w:t>
      </w:r>
      <w:r w:rsidR="001D3EBB">
        <w:rPr>
          <w:rFonts w:ascii="Times New Roman" w:hAnsi="Times New Roman" w:cs="Times New Roman"/>
          <w:sz w:val="26"/>
          <w:szCs w:val="26"/>
        </w:rPr>
        <w:t>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значени</w:t>
      </w:r>
      <w:r w:rsidR="001D3EBB">
        <w:rPr>
          <w:rFonts w:ascii="Times New Roman" w:hAnsi="Times New Roman" w:cs="Times New Roman"/>
          <w:sz w:val="26"/>
          <w:szCs w:val="26"/>
        </w:rPr>
        <w:t>я целевого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1D3EBB">
        <w:rPr>
          <w:rFonts w:ascii="Times New Roman" w:hAnsi="Times New Roman" w:cs="Times New Roman"/>
          <w:sz w:val="26"/>
          <w:szCs w:val="26"/>
        </w:rPr>
        <w:t>я</w:t>
      </w:r>
      <w:r w:rsidRPr="00E013DF">
        <w:rPr>
          <w:rFonts w:ascii="Times New Roman" w:hAnsi="Times New Roman" w:cs="Times New Roman"/>
          <w:sz w:val="26"/>
          <w:szCs w:val="26"/>
        </w:rPr>
        <w:t xml:space="preserve"> Стратегии:</w:t>
      </w:r>
      <w:r w:rsidRPr="00E013DF">
        <w:rPr>
          <w:rFonts w:ascii="Times New Roman" w:hAnsi="Times New Roman" w:cs="Times New Roman"/>
        </w:rPr>
        <w:t xml:space="preserve"> </w:t>
      </w:r>
      <w:r w:rsidR="00DC0DC6" w:rsidRPr="00E013DF">
        <w:rPr>
          <w:rFonts w:ascii="Times New Roman" w:hAnsi="Times New Roman" w:cs="Times New Roman"/>
          <w:sz w:val="26"/>
          <w:szCs w:val="26"/>
        </w:rPr>
        <w:t>объем инвестиций в основной капитал за счет всех источников финансирования.</w:t>
      </w:r>
    </w:p>
    <w:p w:rsidR="00573B24" w:rsidRPr="00E013DF" w:rsidRDefault="00573B24" w:rsidP="00563209">
      <w:pPr>
        <w:pStyle w:val="ConsPlusTitle"/>
        <w:jc w:val="both"/>
        <w:outlineLvl w:val="4"/>
        <w:rPr>
          <w:rFonts w:ascii="Times New Roman" w:hAnsi="Times New Roman" w:cs="Times New Roman"/>
          <w:b w:val="0"/>
          <w:sz w:val="26"/>
          <w:szCs w:val="26"/>
        </w:rPr>
      </w:pPr>
    </w:p>
    <w:p w:rsidR="00573B24" w:rsidRPr="00E013DF" w:rsidRDefault="00CB79BF" w:rsidP="00573B24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73B24" w:rsidRPr="00E013DF">
        <w:rPr>
          <w:rFonts w:ascii="Times New Roman" w:hAnsi="Times New Roman" w:cs="Times New Roman"/>
          <w:sz w:val="26"/>
          <w:szCs w:val="26"/>
        </w:rPr>
        <w:t>.1.2. Развитие предпринимательства</w:t>
      </w:r>
    </w:p>
    <w:p w:rsidR="00573B24" w:rsidRPr="00E013DF" w:rsidRDefault="00573B24" w:rsidP="00573B24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2"/>
      </w:tblGrid>
      <w:tr w:rsidR="00573B24" w:rsidRPr="00E013DF" w:rsidTr="00E17B91">
        <w:tc>
          <w:tcPr>
            <w:tcW w:w="2189" w:type="dxa"/>
          </w:tcPr>
          <w:p w:rsidR="00573B24" w:rsidRPr="00E013DF" w:rsidRDefault="00573B24" w:rsidP="00ED6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512" w:type="dxa"/>
          </w:tcPr>
          <w:p w:rsidR="00573B24" w:rsidRPr="00E013DF" w:rsidRDefault="00573B24" w:rsidP="00ED6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573B24" w:rsidRPr="00E013DF" w:rsidTr="00E17B91">
        <w:tc>
          <w:tcPr>
            <w:tcW w:w="2189" w:type="dxa"/>
          </w:tcPr>
          <w:p w:rsidR="00573B24" w:rsidRPr="00E013DF" w:rsidRDefault="00573B24" w:rsidP="00573B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муниципальном районе</w:t>
            </w:r>
          </w:p>
        </w:tc>
        <w:tc>
          <w:tcPr>
            <w:tcW w:w="7512" w:type="dxa"/>
          </w:tcPr>
          <w:p w:rsidR="00573B24" w:rsidRPr="00E013DF" w:rsidRDefault="00573B24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комплексной системы информационно-консультационной поддержки и популяризации предпринимательской деятельности в муниципальном районе.</w:t>
            </w:r>
          </w:p>
          <w:p w:rsidR="00573B24" w:rsidRPr="00E013DF" w:rsidRDefault="00573B24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совершенствованию инфраструктуры поддержки малого и среднего предпринимательства.</w:t>
            </w:r>
          </w:p>
          <w:p w:rsidR="00573B24" w:rsidRPr="00E013DF" w:rsidRDefault="00573B24" w:rsidP="00DA5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по улучшению усло</w:t>
            </w:r>
            <w:r w:rsidR="00563209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вий ведения предпринимательской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и снижению административных барьеров </w:t>
            </w:r>
          </w:p>
        </w:tc>
      </w:tr>
      <w:tr w:rsidR="00573B24" w:rsidRPr="00E013DF" w:rsidTr="00E17B91">
        <w:tc>
          <w:tcPr>
            <w:tcW w:w="2189" w:type="dxa"/>
          </w:tcPr>
          <w:p w:rsidR="00573B24" w:rsidRPr="00E013DF" w:rsidRDefault="00573B24" w:rsidP="00573B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Усиление рыночных позиций субъектов малого и среднего предпринимательства в муниципальном районе</w:t>
            </w:r>
          </w:p>
        </w:tc>
        <w:tc>
          <w:tcPr>
            <w:tcW w:w="7512" w:type="dxa"/>
          </w:tcPr>
          <w:p w:rsidR="00573B24" w:rsidRPr="00E013DF" w:rsidRDefault="00573B24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доступу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к финансовым ресурсам, в том числе за счет предоставления кредитно-гарантийной поддержки.</w:t>
            </w:r>
          </w:p>
          <w:p w:rsidR="00573B24" w:rsidRPr="00E013DF" w:rsidRDefault="00573B24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Расширение мер имущественной поддержки субъектов малого и среднего предпринимательства.</w:t>
            </w:r>
          </w:p>
          <w:p w:rsidR="00573B24" w:rsidRPr="00E013DF" w:rsidRDefault="00573B24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малого и среднего предпринимательства.</w:t>
            </w:r>
          </w:p>
          <w:p w:rsidR="00573B24" w:rsidRPr="00E013DF" w:rsidRDefault="00573B24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активному и эффективному сотрудничеству крупного, среднего и малого предпринимательства в интересах развития экономики </w:t>
            </w:r>
            <w:r w:rsidR="00DA5A04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563209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73B24" w:rsidRPr="00E013DF" w:rsidRDefault="00573B24" w:rsidP="00573B24">
      <w:pPr>
        <w:pStyle w:val="ConsPlusNormal"/>
        <w:rPr>
          <w:rFonts w:ascii="Times New Roman" w:hAnsi="Times New Roman" w:cs="Times New Roman"/>
        </w:rPr>
      </w:pP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F62600" w:rsidRPr="00E013DF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563209" w:rsidRPr="00E013DF">
        <w:rPr>
          <w:rFonts w:ascii="Times New Roman" w:hAnsi="Times New Roman" w:cs="Times New Roman"/>
          <w:sz w:val="26"/>
          <w:szCs w:val="26"/>
        </w:rPr>
        <w:t>«</w:t>
      </w:r>
      <w:r w:rsidR="00B317C8" w:rsidRPr="00E013DF">
        <w:rPr>
          <w:rFonts w:ascii="Times New Roman" w:hAnsi="Times New Roman" w:cs="Times New Roman"/>
          <w:sz w:val="26"/>
          <w:szCs w:val="26"/>
        </w:rPr>
        <w:t>Р</w:t>
      </w:r>
      <w:r w:rsidR="00563209" w:rsidRPr="00E013DF">
        <w:rPr>
          <w:rFonts w:ascii="Times New Roman" w:hAnsi="Times New Roman" w:cs="Times New Roman"/>
          <w:sz w:val="26"/>
          <w:szCs w:val="26"/>
        </w:rPr>
        <w:t>азвитие экономики МО МР «Печора»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2. Региональные проекты, направленные на достижение целей, показателей и результатов федеральных </w:t>
      </w:r>
      <w:r w:rsidR="00563209" w:rsidRPr="00E013DF">
        <w:rPr>
          <w:rFonts w:ascii="Times New Roman" w:hAnsi="Times New Roman" w:cs="Times New Roman"/>
          <w:sz w:val="26"/>
          <w:szCs w:val="26"/>
        </w:rPr>
        <w:t>проектов национального проекта «</w:t>
      </w:r>
      <w:r w:rsidRPr="00E013DF">
        <w:rPr>
          <w:rFonts w:ascii="Times New Roman" w:hAnsi="Times New Roman" w:cs="Times New Roman"/>
          <w:sz w:val="26"/>
          <w:szCs w:val="26"/>
        </w:rPr>
        <w:t>Малое и среднее предпринимательство и поддержка индивидуальной</w:t>
      </w:r>
      <w:r w:rsidR="00563209" w:rsidRPr="00E013DF">
        <w:rPr>
          <w:rFonts w:ascii="Times New Roman" w:hAnsi="Times New Roman" w:cs="Times New Roman"/>
          <w:sz w:val="26"/>
          <w:szCs w:val="26"/>
        </w:rPr>
        <w:t xml:space="preserve"> предпринимательской инициативы»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3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204:</w:t>
      </w:r>
    </w:p>
    <w:p w:rsidR="00573B24" w:rsidRPr="00E013DF" w:rsidRDefault="008B031C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1) «</w:t>
      </w:r>
      <w:r w:rsidR="00573B24" w:rsidRPr="00E013DF">
        <w:rPr>
          <w:rFonts w:ascii="Times New Roman" w:hAnsi="Times New Roman" w:cs="Times New Roman"/>
          <w:sz w:val="26"/>
          <w:szCs w:val="26"/>
        </w:rPr>
        <w:t>Улучшение условий ведения предпринимательской деятельности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573B24" w:rsidRPr="00E013DF">
        <w:rPr>
          <w:rFonts w:ascii="Times New Roman" w:hAnsi="Times New Roman" w:cs="Times New Roman"/>
          <w:sz w:val="26"/>
          <w:szCs w:val="26"/>
        </w:rPr>
        <w:t>;</w:t>
      </w:r>
    </w:p>
    <w:p w:rsidR="00573B24" w:rsidRPr="00E013DF" w:rsidRDefault="008B031C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2) «</w:t>
      </w:r>
      <w:r w:rsidR="00573B24" w:rsidRPr="00E013DF">
        <w:rPr>
          <w:rFonts w:ascii="Times New Roman" w:hAnsi="Times New Roman" w:cs="Times New Roman"/>
          <w:sz w:val="26"/>
          <w:szCs w:val="26"/>
        </w:rPr>
        <w:t>Расширение доступа субъектов МСП к финансовым ресурсам, в том числе к льготному кредитованию</w:t>
      </w:r>
      <w:r w:rsidRPr="00E013DF">
        <w:rPr>
          <w:rFonts w:ascii="Times New Roman" w:hAnsi="Times New Roman" w:cs="Times New Roman"/>
          <w:sz w:val="26"/>
          <w:szCs w:val="26"/>
        </w:rPr>
        <w:t>»</w:t>
      </w:r>
      <w:r w:rsidR="00573B24" w:rsidRPr="00E013DF">
        <w:rPr>
          <w:rFonts w:ascii="Times New Roman" w:hAnsi="Times New Roman" w:cs="Times New Roman"/>
          <w:sz w:val="26"/>
          <w:szCs w:val="26"/>
        </w:rPr>
        <w:t>;</w:t>
      </w:r>
    </w:p>
    <w:p w:rsidR="00573B24" w:rsidRPr="00E013DF" w:rsidRDefault="008B031C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3) «</w:t>
      </w:r>
      <w:r w:rsidR="00573B24" w:rsidRPr="00E013DF">
        <w:rPr>
          <w:rFonts w:ascii="Times New Roman" w:hAnsi="Times New Roman" w:cs="Times New Roman"/>
          <w:sz w:val="26"/>
          <w:szCs w:val="26"/>
        </w:rPr>
        <w:t>Акселерация субъектов малого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предпринимательства»</w:t>
      </w:r>
      <w:r w:rsidR="00573B24" w:rsidRPr="00E013DF">
        <w:rPr>
          <w:rFonts w:ascii="Times New Roman" w:hAnsi="Times New Roman" w:cs="Times New Roman"/>
          <w:sz w:val="26"/>
          <w:szCs w:val="26"/>
        </w:rPr>
        <w:t>;</w:t>
      </w:r>
    </w:p>
    <w:p w:rsidR="00573B24" w:rsidRPr="00E013DF" w:rsidRDefault="002235B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8B031C" w:rsidRPr="00E013DF">
        <w:rPr>
          <w:rFonts w:ascii="Times New Roman" w:hAnsi="Times New Roman" w:cs="Times New Roman"/>
          <w:sz w:val="26"/>
          <w:szCs w:val="26"/>
        </w:rPr>
        <w:t>) «</w:t>
      </w:r>
      <w:r w:rsidR="00573B24" w:rsidRPr="00E013DF">
        <w:rPr>
          <w:rFonts w:ascii="Times New Roman" w:hAnsi="Times New Roman" w:cs="Times New Roman"/>
          <w:sz w:val="26"/>
          <w:szCs w:val="26"/>
        </w:rPr>
        <w:t>Популяризация предпринимательства</w:t>
      </w:r>
      <w:r w:rsidR="008B031C" w:rsidRPr="00E013DF">
        <w:rPr>
          <w:rFonts w:ascii="Times New Roman" w:hAnsi="Times New Roman" w:cs="Times New Roman"/>
          <w:sz w:val="26"/>
          <w:szCs w:val="26"/>
        </w:rPr>
        <w:t>»</w:t>
      </w:r>
      <w:r w:rsidR="00573B24" w:rsidRPr="00E013DF">
        <w:rPr>
          <w:rFonts w:ascii="Times New Roman" w:hAnsi="Times New Roman" w:cs="Times New Roman"/>
          <w:sz w:val="26"/>
          <w:szCs w:val="26"/>
        </w:rPr>
        <w:t>.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создание в </w:t>
      </w:r>
      <w:r w:rsidR="008B031C" w:rsidRPr="00E013DF">
        <w:rPr>
          <w:rFonts w:ascii="Times New Roman" w:hAnsi="Times New Roman" w:cs="Times New Roman"/>
          <w:sz w:val="26"/>
          <w:szCs w:val="26"/>
        </w:rPr>
        <w:t>муниципальном районе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благоприятных организационно-правовых, финансово-кредитных, земельно-имущественных и других условий для начала и осуществления предпринимательской деятельности;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административных барьеров для бизнеса;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сформированное в обществе лояльное отношение к бизнесу, активизация предпринимательской инициативы различных категорий населения, включая молодежь, сельских жителей и безработных граждан;</w:t>
      </w:r>
    </w:p>
    <w:p w:rsidR="00586765" w:rsidRDefault="00586765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86765">
        <w:rPr>
          <w:rFonts w:ascii="Times New Roman" w:hAnsi="Times New Roman" w:cs="Times New Roman"/>
          <w:sz w:val="26"/>
          <w:szCs w:val="26"/>
        </w:rPr>
        <w:t>предоставление финансовой поддержки субъектов малого и среднего предпринимательства не менее 2 единиц ежегодно;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увеличение численности занятых в сфере малого и среднего предпринимательства, включая </w:t>
      </w:r>
      <w:r w:rsidR="00E13D61" w:rsidRPr="00E013DF">
        <w:rPr>
          <w:rFonts w:ascii="Times New Roman" w:hAnsi="Times New Roman" w:cs="Times New Roman"/>
          <w:sz w:val="26"/>
          <w:szCs w:val="26"/>
        </w:rPr>
        <w:t>индивидуальных предпринимателей.</w:t>
      </w:r>
    </w:p>
    <w:p w:rsidR="00573B24" w:rsidRPr="00E013DF" w:rsidRDefault="00573B24" w:rsidP="005632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Кроме того, характеризовать достижение цели Стратегии 2.1 </w:t>
      </w:r>
      <w:r w:rsidR="00E21653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Сильная экономика с привлекательным инвести</w:t>
      </w:r>
      <w:r w:rsidR="00E21653" w:rsidRPr="00E013DF">
        <w:rPr>
          <w:rFonts w:ascii="Times New Roman" w:hAnsi="Times New Roman" w:cs="Times New Roman"/>
          <w:sz w:val="26"/>
          <w:szCs w:val="26"/>
        </w:rPr>
        <w:t>ционным климатом»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 направлению 2.1.</w:t>
      </w:r>
      <w:r w:rsidR="00B4059F" w:rsidRPr="00E013DF">
        <w:rPr>
          <w:rFonts w:ascii="Times New Roman" w:hAnsi="Times New Roman" w:cs="Times New Roman"/>
          <w:sz w:val="26"/>
          <w:szCs w:val="26"/>
        </w:rPr>
        <w:t>2</w:t>
      </w:r>
      <w:r w:rsidR="00E21653" w:rsidRPr="00E013DF">
        <w:rPr>
          <w:rFonts w:ascii="Times New Roman" w:hAnsi="Times New Roman" w:cs="Times New Roman"/>
          <w:sz w:val="26"/>
          <w:szCs w:val="26"/>
        </w:rPr>
        <w:t xml:space="preserve"> «Развитие предпринимательства»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</w:t>
      </w:r>
      <w:r w:rsidRPr="00E013DF">
        <w:rPr>
          <w:rFonts w:ascii="Times New Roman" w:hAnsi="Times New Roman" w:cs="Times New Roman"/>
        </w:rPr>
        <w:t xml:space="preserve"> </w:t>
      </w:r>
      <w:r w:rsidR="00EB6D3F" w:rsidRPr="00E013DF">
        <w:rPr>
          <w:rFonts w:ascii="Times New Roman" w:hAnsi="Times New Roman" w:cs="Times New Roman"/>
          <w:sz w:val="26"/>
          <w:szCs w:val="26"/>
        </w:rPr>
        <w:t>оборот организаций (по организациям со средней численностью работников свыше 15 человек, без субъектов малого предпринимательства, в фактически действовавших ценах); число субъектов малого и среднего предпринимательства (без индивидуальных предпринимателей) в расчете на 10 тыс. человек населения.</w:t>
      </w:r>
    </w:p>
    <w:p w:rsidR="00573B24" w:rsidRPr="00E013DF" w:rsidRDefault="00573B24" w:rsidP="00573B24">
      <w:pPr>
        <w:pStyle w:val="ConsPlusNormal"/>
        <w:rPr>
          <w:rFonts w:ascii="Times New Roman" w:hAnsi="Times New Roman" w:cs="Times New Roman"/>
        </w:rPr>
      </w:pPr>
    </w:p>
    <w:p w:rsidR="00D456AA" w:rsidRPr="00E013DF" w:rsidRDefault="00CB79BF" w:rsidP="00352925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456AA" w:rsidRPr="00E013DF">
        <w:rPr>
          <w:rFonts w:ascii="Times New Roman" w:hAnsi="Times New Roman" w:cs="Times New Roman"/>
          <w:sz w:val="26"/>
          <w:szCs w:val="26"/>
        </w:rPr>
        <w:t>.1.</w:t>
      </w:r>
      <w:r w:rsidR="00116923" w:rsidRPr="00E013DF">
        <w:rPr>
          <w:rFonts w:ascii="Times New Roman" w:hAnsi="Times New Roman" w:cs="Times New Roman"/>
          <w:sz w:val="26"/>
          <w:szCs w:val="26"/>
        </w:rPr>
        <w:t>3</w:t>
      </w:r>
      <w:r w:rsidR="00D456AA" w:rsidRPr="00E013DF">
        <w:rPr>
          <w:rFonts w:ascii="Times New Roman" w:hAnsi="Times New Roman" w:cs="Times New Roman"/>
          <w:sz w:val="26"/>
          <w:szCs w:val="26"/>
        </w:rPr>
        <w:t>.</w:t>
      </w:r>
      <w:r w:rsidR="00352925" w:rsidRPr="00E013DF">
        <w:rPr>
          <w:rFonts w:ascii="Times New Roman" w:hAnsi="Times New Roman" w:cs="Times New Roman"/>
          <w:sz w:val="26"/>
          <w:szCs w:val="26"/>
        </w:rPr>
        <w:t xml:space="preserve"> Кадровое обеспечение экономики</w:t>
      </w:r>
    </w:p>
    <w:p w:rsidR="00D456AA" w:rsidRPr="00E013DF" w:rsidRDefault="00D456AA" w:rsidP="00D456AA">
      <w:pPr>
        <w:pStyle w:val="ConsPlusNormal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662"/>
      </w:tblGrid>
      <w:tr w:rsidR="00D456AA" w:rsidRPr="00E013DF" w:rsidTr="007C0D96">
        <w:tc>
          <w:tcPr>
            <w:tcW w:w="3181" w:type="dxa"/>
          </w:tcPr>
          <w:p w:rsidR="00D456AA" w:rsidRPr="00E013DF" w:rsidRDefault="00D456AA" w:rsidP="00ED6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6662" w:type="dxa"/>
          </w:tcPr>
          <w:p w:rsidR="00D456AA" w:rsidRPr="00E013DF" w:rsidRDefault="00D456AA" w:rsidP="00ED6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D456AA" w:rsidRPr="00E013DF" w:rsidTr="007C0D96">
        <w:tc>
          <w:tcPr>
            <w:tcW w:w="3181" w:type="dxa"/>
          </w:tcPr>
          <w:p w:rsidR="00D456AA" w:rsidRPr="00E013DF" w:rsidRDefault="00D456AA" w:rsidP="004E0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Прогнозирование потребности  экономики в кадрах, регулирование величин подготовки квалифицированных кадров в организациях профессионального образования с учетом потребности рынка труда</w:t>
            </w:r>
          </w:p>
        </w:tc>
        <w:tc>
          <w:tcPr>
            <w:tcW w:w="6662" w:type="dxa"/>
          </w:tcPr>
          <w:p w:rsidR="00D456AA" w:rsidRPr="00E013DF" w:rsidRDefault="00D456AA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актуального прогноза потребности экономики </w:t>
            </w:r>
            <w:r w:rsidR="00576A73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 квалифицированных кадрах в разрезе видов экономической деятельности, территорий, профессий и специальностей.</w:t>
            </w:r>
          </w:p>
          <w:p w:rsidR="00D456AA" w:rsidRPr="00E013DF" w:rsidRDefault="00D456AA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 основе 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прогноза потребности экономики </w:t>
            </w:r>
            <w:r w:rsidR="00576A73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в квалифицированных кадрах</w:t>
            </w:r>
            <w:r w:rsidR="00352925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6AA" w:rsidRPr="00E013DF" w:rsidRDefault="00D456AA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6AA" w:rsidRPr="00E013DF" w:rsidTr="007C0D96">
        <w:tc>
          <w:tcPr>
            <w:tcW w:w="3181" w:type="dxa"/>
          </w:tcPr>
          <w:p w:rsidR="00D456AA" w:rsidRPr="00E013DF" w:rsidRDefault="00D456AA" w:rsidP="000A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подготовки высококвалифицированных специалистов и рабочих кадров с учетом современных стандартов и передовых технологий с учетом потребности экономики </w:t>
            </w:r>
            <w:r w:rsidR="000A2EA9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6662" w:type="dxa"/>
          </w:tcPr>
          <w:p w:rsidR="00D456AA" w:rsidRPr="00E013DF" w:rsidRDefault="00D456AA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программ, проектов, направленных на кадровое обеспечение отраслей экономики Республики Коми с учетом современных стандартов и передовых технологий с учетом потребности экономики </w:t>
            </w:r>
            <w:r w:rsidR="008D1AE2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6AA" w:rsidRPr="00E013DF" w:rsidRDefault="00D456AA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эффективной системы непрерывного профессионального образования, подготовки и переподготовки кадров, учитывающего современные тенденции в технологиях, производстве, экономике.</w:t>
            </w:r>
          </w:p>
          <w:p w:rsidR="00D456AA" w:rsidRPr="00E013DF" w:rsidRDefault="00D456AA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эффективного партнерства с работодателями, в том числе с инновационными предприятиями.</w:t>
            </w:r>
          </w:p>
          <w:p w:rsidR="00D456AA" w:rsidRPr="00E013DF" w:rsidRDefault="00D456AA" w:rsidP="00ED6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реализация для лиц предпенсионного возраста массовых образовательных и обучающих программ, учитывающих тенденции развития информатизации и создания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высокопроизводительных рабочих мест в экономике.</w:t>
            </w:r>
          </w:p>
          <w:p w:rsidR="00D456AA" w:rsidRPr="00E013DF" w:rsidRDefault="00D456AA" w:rsidP="008F5E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гибкости образовательных программ, создание различным категориям населения условий для профессионального обучения и последующего трудоустройства </w:t>
            </w:r>
          </w:p>
        </w:tc>
      </w:tr>
    </w:tbl>
    <w:p w:rsidR="00D456AA" w:rsidRPr="00E013DF" w:rsidRDefault="00D456AA" w:rsidP="00D456AA">
      <w:pPr>
        <w:pStyle w:val="ConsPlusNormal"/>
        <w:rPr>
          <w:rFonts w:ascii="Times New Roman" w:hAnsi="Times New Roman" w:cs="Times New Roman"/>
        </w:rPr>
      </w:pPr>
    </w:p>
    <w:p w:rsidR="00D456AA" w:rsidRPr="00E013DF" w:rsidRDefault="00D456AA" w:rsidP="003529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352925" w:rsidRPr="00E013DF" w:rsidRDefault="00352925" w:rsidP="00352925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Муниципальная программа </w:t>
      </w:r>
      <w:r w:rsidR="00B317C8" w:rsidRPr="00E013DF">
        <w:rPr>
          <w:rFonts w:ascii="Times New Roman" w:hAnsi="Times New Roman" w:cs="Times New Roman"/>
          <w:sz w:val="26"/>
          <w:szCs w:val="26"/>
        </w:rPr>
        <w:t>«Р</w:t>
      </w:r>
      <w:r w:rsidRPr="00E013DF">
        <w:rPr>
          <w:rFonts w:ascii="Times New Roman" w:hAnsi="Times New Roman" w:cs="Times New Roman"/>
          <w:sz w:val="26"/>
          <w:szCs w:val="26"/>
        </w:rPr>
        <w:t>азвитие экономики МО МР «Печора».</w:t>
      </w:r>
    </w:p>
    <w:p w:rsidR="00D456AA" w:rsidRPr="00E013DF" w:rsidRDefault="00352925" w:rsidP="00352925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</w:t>
      </w:r>
      <w:r w:rsidR="00D456AA" w:rsidRPr="00E013DF">
        <w:rPr>
          <w:rFonts w:ascii="Times New Roman" w:hAnsi="Times New Roman" w:cs="Times New Roman"/>
          <w:sz w:val="26"/>
          <w:szCs w:val="26"/>
        </w:rPr>
        <w:t xml:space="preserve">Прогноз потребности отраслей экономики </w:t>
      </w:r>
      <w:r w:rsidR="00AE2A74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456AA" w:rsidRPr="00E013DF">
        <w:rPr>
          <w:rFonts w:ascii="Times New Roman" w:hAnsi="Times New Roman" w:cs="Times New Roman"/>
          <w:sz w:val="26"/>
          <w:szCs w:val="26"/>
        </w:rPr>
        <w:t xml:space="preserve"> в квалифицированных кадрах.</w:t>
      </w:r>
    </w:p>
    <w:p w:rsidR="00352925" w:rsidRPr="00E013DF" w:rsidRDefault="00352925" w:rsidP="00352925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3. Региональный проект «Производительность труда и поддержка занятости в Республике Коми», направленный на достижение целей, показателей и результатов национального проекта «Производительность труда и поддержка занятости» в рамках реализации </w:t>
      </w:r>
      <w:hyperlink r:id="rId34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 (флагманский проект Республики Коми).</w:t>
      </w:r>
    </w:p>
    <w:p w:rsidR="00352925" w:rsidRPr="00E013DF" w:rsidRDefault="00751079" w:rsidP="00352925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4. Региональный проект «</w:t>
      </w:r>
      <w:r w:rsidR="00352925" w:rsidRPr="00E013DF">
        <w:rPr>
          <w:rFonts w:ascii="Times New Roman" w:hAnsi="Times New Roman" w:cs="Times New Roman"/>
          <w:sz w:val="26"/>
          <w:szCs w:val="26"/>
        </w:rPr>
        <w:t>Обеспечение медицинских организаций системы здравоохранения Республики Коми квалифицированн</w:t>
      </w:r>
      <w:r w:rsidRPr="00E013DF">
        <w:rPr>
          <w:rFonts w:ascii="Times New Roman" w:hAnsi="Times New Roman" w:cs="Times New Roman"/>
          <w:sz w:val="26"/>
          <w:szCs w:val="26"/>
        </w:rPr>
        <w:t>ыми кадрами»</w:t>
      </w:r>
      <w:r w:rsidR="00352925" w:rsidRPr="00E013DF">
        <w:rPr>
          <w:rFonts w:ascii="Times New Roman" w:hAnsi="Times New Roman" w:cs="Times New Roman"/>
          <w:sz w:val="26"/>
          <w:szCs w:val="26"/>
        </w:rPr>
        <w:t>, направленный на достижение целей, показателей и результатов федерального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проекта национального проекта «Здравоохранение»</w:t>
      </w:r>
      <w:r w:rsidR="00352925"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5" w:history="1">
        <w:r w:rsidR="00352925"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="00352925"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="00352925" w:rsidRPr="00E013DF">
        <w:rPr>
          <w:rFonts w:ascii="Times New Roman" w:hAnsi="Times New Roman" w:cs="Times New Roman"/>
          <w:sz w:val="26"/>
          <w:szCs w:val="26"/>
        </w:rPr>
        <w:t xml:space="preserve"> 204.</w:t>
      </w:r>
    </w:p>
    <w:p w:rsidR="00352925" w:rsidRPr="00E013DF" w:rsidRDefault="00751079" w:rsidP="00352925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5. Региональный проект «Молодые профессионалы»</w:t>
      </w:r>
      <w:r w:rsidR="00352925" w:rsidRPr="00E013DF">
        <w:rPr>
          <w:rFonts w:ascii="Times New Roman" w:hAnsi="Times New Roman" w:cs="Times New Roman"/>
          <w:sz w:val="26"/>
          <w:szCs w:val="26"/>
        </w:rPr>
        <w:t>, направленный на достижение целей, показателей и результатов федерального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проекта национального проекта «Образование»</w:t>
      </w:r>
      <w:r w:rsidR="00352925"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6" w:history="1">
        <w:r w:rsidR="00352925"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="00352925"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="00352925" w:rsidRPr="00E013DF">
        <w:rPr>
          <w:rFonts w:ascii="Times New Roman" w:hAnsi="Times New Roman" w:cs="Times New Roman"/>
          <w:sz w:val="26"/>
          <w:szCs w:val="26"/>
        </w:rPr>
        <w:t xml:space="preserve"> 204.</w:t>
      </w:r>
    </w:p>
    <w:p w:rsidR="00352925" w:rsidRPr="00E013DF" w:rsidRDefault="00751079" w:rsidP="00751079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6. Региональный проект «Кадры для цифровой экономики»</w:t>
      </w:r>
      <w:r w:rsidR="00352925" w:rsidRPr="00E013DF">
        <w:rPr>
          <w:rFonts w:ascii="Times New Roman" w:hAnsi="Times New Roman" w:cs="Times New Roman"/>
          <w:sz w:val="26"/>
          <w:szCs w:val="26"/>
        </w:rPr>
        <w:t>, направленный на достижение целей, показателей и результатов федерального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проекта национального проекта «Цифровая экономика»</w:t>
      </w:r>
      <w:r w:rsidR="00352925"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7" w:history="1">
        <w:r w:rsidR="00352925"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="00352925"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="00352925" w:rsidRPr="00E013DF">
        <w:rPr>
          <w:rFonts w:ascii="Times New Roman" w:hAnsi="Times New Roman" w:cs="Times New Roman"/>
          <w:sz w:val="26"/>
          <w:szCs w:val="26"/>
        </w:rPr>
        <w:t xml:space="preserve"> 204.</w:t>
      </w:r>
    </w:p>
    <w:p w:rsidR="00D456AA" w:rsidRPr="00E013DF" w:rsidRDefault="00D456AA" w:rsidP="003529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D456AA" w:rsidRPr="00E013DF" w:rsidRDefault="00D456AA" w:rsidP="003529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ориентация кадровой политики в </w:t>
      </w:r>
      <w:r w:rsidR="00AE2A74" w:rsidRPr="00E013DF">
        <w:rPr>
          <w:rFonts w:ascii="Times New Roman" w:hAnsi="Times New Roman" w:cs="Times New Roman"/>
          <w:sz w:val="26"/>
          <w:szCs w:val="26"/>
        </w:rPr>
        <w:t>муниципальном районе</w:t>
      </w:r>
      <w:r w:rsidRPr="00E013DF">
        <w:rPr>
          <w:rFonts w:ascii="Times New Roman" w:hAnsi="Times New Roman" w:cs="Times New Roman"/>
          <w:sz w:val="26"/>
          <w:szCs w:val="26"/>
        </w:rPr>
        <w:t xml:space="preserve"> на максимальное обеспечение потребности организаций в квалифицированных кадрах с учетом приоритетов и перспектив развития экономики;</w:t>
      </w:r>
    </w:p>
    <w:p w:rsidR="00D456AA" w:rsidRPr="00E013DF" w:rsidRDefault="00D456AA" w:rsidP="003529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учет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 xml:space="preserve">результатов прогноза потребности экономики </w:t>
      </w:r>
      <w:r w:rsidR="0082247D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в квалифицированных кадрах при определении направлений подготовки кадров;</w:t>
      </w:r>
    </w:p>
    <w:p w:rsidR="00D456AA" w:rsidRPr="00E013DF" w:rsidRDefault="00D456AA" w:rsidP="003529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развитие профессиональной и управленческой компетентности руководителей и специалистов организаций и иных хозяйствующих субъектов в </w:t>
      </w:r>
      <w:r w:rsidR="004E5071" w:rsidRPr="00E013DF">
        <w:rPr>
          <w:rFonts w:ascii="Times New Roman" w:hAnsi="Times New Roman" w:cs="Times New Roman"/>
          <w:sz w:val="26"/>
          <w:szCs w:val="26"/>
        </w:rPr>
        <w:t>муниципальном районе</w:t>
      </w:r>
      <w:r w:rsidR="00751079" w:rsidRPr="00E013DF">
        <w:rPr>
          <w:rFonts w:ascii="Times New Roman" w:hAnsi="Times New Roman" w:cs="Times New Roman"/>
          <w:sz w:val="26"/>
          <w:szCs w:val="26"/>
        </w:rPr>
        <w:t>.</w:t>
      </w:r>
    </w:p>
    <w:p w:rsidR="00D456AA" w:rsidRPr="00E013DF" w:rsidRDefault="00D456AA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E67191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2.1 «</w:t>
      </w:r>
      <w:r w:rsidRPr="00E013DF">
        <w:rPr>
          <w:rFonts w:ascii="Times New Roman" w:hAnsi="Times New Roman" w:cs="Times New Roman"/>
          <w:sz w:val="26"/>
          <w:szCs w:val="26"/>
        </w:rPr>
        <w:t>Сильная экономика с привлекательным инвестиционны</w:t>
      </w:r>
      <w:r w:rsidR="00E67191" w:rsidRPr="00E013DF">
        <w:rPr>
          <w:rFonts w:ascii="Times New Roman" w:hAnsi="Times New Roman" w:cs="Times New Roman"/>
          <w:sz w:val="26"/>
          <w:szCs w:val="26"/>
        </w:rPr>
        <w:t>м климатом» по направлению 2.1.3 «Кадровое обеспечение экономики»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</w:t>
      </w:r>
      <w:r w:rsidR="001D3EBB">
        <w:rPr>
          <w:rFonts w:ascii="Times New Roman" w:hAnsi="Times New Roman" w:cs="Times New Roman"/>
          <w:sz w:val="26"/>
          <w:szCs w:val="26"/>
        </w:rPr>
        <w:t>ых</w:t>
      </w:r>
      <w:r w:rsidRPr="00E013DF">
        <w:rPr>
          <w:rFonts w:ascii="Times New Roman" w:hAnsi="Times New Roman" w:cs="Times New Roman"/>
          <w:sz w:val="26"/>
          <w:szCs w:val="26"/>
        </w:rPr>
        <w:t xml:space="preserve"> значени</w:t>
      </w:r>
      <w:r w:rsidR="001D3EBB">
        <w:rPr>
          <w:rFonts w:ascii="Times New Roman" w:hAnsi="Times New Roman" w:cs="Times New Roman"/>
          <w:sz w:val="26"/>
          <w:szCs w:val="26"/>
        </w:rPr>
        <w:t>й</w:t>
      </w:r>
      <w:r w:rsidRPr="00E013DF">
        <w:rPr>
          <w:rFonts w:ascii="Times New Roman" w:hAnsi="Times New Roman" w:cs="Times New Roman"/>
          <w:sz w:val="26"/>
          <w:szCs w:val="26"/>
        </w:rPr>
        <w:t xml:space="preserve"> целев</w:t>
      </w:r>
      <w:r w:rsidR="001D3EBB">
        <w:rPr>
          <w:rFonts w:ascii="Times New Roman" w:hAnsi="Times New Roman" w:cs="Times New Roman"/>
          <w:sz w:val="26"/>
          <w:szCs w:val="26"/>
        </w:rPr>
        <w:t>ых показателей</w:t>
      </w:r>
      <w:r w:rsidRPr="00E013DF">
        <w:rPr>
          <w:rFonts w:ascii="Times New Roman" w:hAnsi="Times New Roman" w:cs="Times New Roman"/>
          <w:sz w:val="26"/>
          <w:szCs w:val="26"/>
        </w:rPr>
        <w:t xml:space="preserve"> Стратегии</w:t>
      </w:r>
      <w:r w:rsidRPr="00E17B91">
        <w:rPr>
          <w:rFonts w:ascii="Times New Roman" w:hAnsi="Times New Roman" w:cs="Times New Roman"/>
          <w:sz w:val="26"/>
          <w:szCs w:val="26"/>
        </w:rPr>
        <w:t>:</w:t>
      </w:r>
      <w:r w:rsidR="00751079" w:rsidRPr="00E17B91">
        <w:rPr>
          <w:rFonts w:ascii="Times New Roman" w:hAnsi="Times New Roman" w:cs="Times New Roman"/>
          <w:sz w:val="26"/>
          <w:szCs w:val="26"/>
        </w:rPr>
        <w:t xml:space="preserve"> </w:t>
      </w:r>
      <w:r w:rsidR="001D3EBB" w:rsidRPr="00E17B91">
        <w:rPr>
          <w:rFonts w:ascii="Times New Roman" w:hAnsi="Times New Roman" w:cs="Times New Roman"/>
          <w:sz w:val="26"/>
          <w:szCs w:val="26"/>
        </w:rPr>
        <w:t>обеспеченность амбулаторно-поликлиническими учреждениями на 10 тыс. человек населения, посещений в смену; объем инвестиций в основной капитал (за исключением бюджетных средств) в расчете на одного жителя, тыс. рублей</w:t>
      </w:r>
      <w:r w:rsidR="00751079" w:rsidRPr="00E013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1D3EBB" w:rsidRPr="00E013DF" w:rsidRDefault="001D3EBB" w:rsidP="00E17B91">
      <w:pPr>
        <w:pStyle w:val="ConsPlusTitle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584C17" w:rsidRPr="00E013DF" w:rsidRDefault="00CB79BF" w:rsidP="000F2336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6.1.4.</w:t>
      </w:r>
      <w:r w:rsidR="000F2336" w:rsidRPr="00E013DF">
        <w:rPr>
          <w:rFonts w:ascii="Times New Roman" w:hAnsi="Times New Roman" w:cs="Times New Roman"/>
          <w:sz w:val="26"/>
          <w:szCs w:val="26"/>
        </w:rPr>
        <w:t xml:space="preserve"> Территория</w:t>
      </w:r>
      <w:r w:rsidR="00584C17" w:rsidRPr="00E013DF">
        <w:rPr>
          <w:rFonts w:ascii="Times New Roman" w:hAnsi="Times New Roman" w:cs="Times New Roman"/>
          <w:sz w:val="26"/>
          <w:szCs w:val="26"/>
        </w:rPr>
        <w:t xml:space="preserve"> АПК, обеспечивающая население собственной качественной и </w:t>
      </w:r>
      <w:proofErr w:type="spellStart"/>
      <w:r w:rsidR="00584C17" w:rsidRPr="00E013DF">
        <w:rPr>
          <w:rFonts w:ascii="Times New Roman" w:hAnsi="Times New Roman" w:cs="Times New Roman"/>
          <w:sz w:val="26"/>
          <w:szCs w:val="26"/>
        </w:rPr>
        <w:t>экологичной</w:t>
      </w:r>
      <w:proofErr w:type="spellEnd"/>
      <w:r w:rsidR="00584C17" w:rsidRPr="00E013DF">
        <w:rPr>
          <w:rFonts w:ascii="Times New Roman" w:hAnsi="Times New Roman" w:cs="Times New Roman"/>
          <w:sz w:val="26"/>
          <w:szCs w:val="26"/>
        </w:rPr>
        <w:t xml:space="preserve"> продукцией</w:t>
      </w:r>
    </w:p>
    <w:p w:rsidR="00584C17" w:rsidRPr="00E013DF" w:rsidRDefault="00584C17" w:rsidP="00584C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584C17" w:rsidRPr="00E013DF" w:rsidTr="00584C17">
        <w:tc>
          <w:tcPr>
            <w:tcW w:w="2551" w:type="dxa"/>
          </w:tcPr>
          <w:p w:rsidR="00584C17" w:rsidRPr="00E013DF" w:rsidRDefault="00584C17" w:rsidP="00584C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584C17" w:rsidRPr="00E013DF" w:rsidRDefault="00584C17" w:rsidP="00584C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584C17" w:rsidRPr="00E013DF" w:rsidTr="00584C17">
        <w:tc>
          <w:tcPr>
            <w:tcW w:w="2551" w:type="dxa"/>
          </w:tcPr>
          <w:p w:rsidR="00584C17" w:rsidRPr="00E013DF" w:rsidRDefault="00584C17" w:rsidP="000F23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самообеспечения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336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продовольствием, рост конкурентоспособности производства, обеспечение финансовой устойчивости сельскохозяйственных товаропроизводителей</w:t>
            </w:r>
          </w:p>
        </w:tc>
        <w:tc>
          <w:tcPr>
            <w:tcW w:w="7150" w:type="dxa"/>
          </w:tcPr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Рост производительности труда и эффективности деятельности в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организациях на основе проведения технической и технологической модернизации сельскохозяйственного производства, строительства и реконструкции производственных объектов и объектов по производству пищевой продукции.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приоритетных направлений отраслей агропромышленного комплекса, обеспечение доходности товаропроизводителей.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кадрового потенциала, закрепляемости молодых специалистов в отрасли, развитие системы непрерывного профессионального</w:t>
            </w:r>
            <w:r w:rsidR="000F2336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инновационных отраслей (племенного животноводства, элитного семеноводства, систем кормопроизводства и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кормоприготовления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, органического сельского хозяйства).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объемов 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товарной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, внедрение новых технологий в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аквакультуре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и расширение использования фонда рыбохозяйс</w:t>
            </w:r>
            <w:r w:rsidR="000F2336" w:rsidRPr="00E013DF">
              <w:rPr>
                <w:rFonts w:ascii="Times New Roman" w:hAnsi="Times New Roman" w:cs="Times New Roman"/>
                <w:sz w:val="24"/>
                <w:szCs w:val="24"/>
              </w:rPr>
              <w:t>твенных водоемов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земельных ресурсов (земель сельскохозяйственного назначения).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Расширение доступа к рынку, увеличение доли поставок продукции местного производства по государственному и муниципальному заказу и в торговлю, развитие логистики.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привлечения инвестиций.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Предотвращение возникновения и распространения особо опасных болезней животных на территории.</w:t>
            </w:r>
          </w:p>
        </w:tc>
      </w:tr>
      <w:tr w:rsidR="00584C17" w:rsidRPr="00E013DF" w:rsidTr="00584C17">
        <w:tc>
          <w:tcPr>
            <w:tcW w:w="2551" w:type="dxa"/>
          </w:tcPr>
          <w:p w:rsidR="00584C17" w:rsidRPr="00E013DF" w:rsidRDefault="00584C17" w:rsidP="00584C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Диверсификация товарно-отраслевой структуры</w:t>
            </w:r>
          </w:p>
        </w:tc>
        <w:tc>
          <w:tcPr>
            <w:tcW w:w="7150" w:type="dxa"/>
          </w:tcPr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Расширение специализации сельхозпроизводства, создание новых производств, расширение ассортимента производимой пищевой продукции</w:t>
            </w:r>
          </w:p>
        </w:tc>
      </w:tr>
      <w:tr w:rsidR="00584C17" w:rsidRPr="00E013DF" w:rsidTr="00584C17">
        <w:tc>
          <w:tcPr>
            <w:tcW w:w="2551" w:type="dxa"/>
          </w:tcPr>
          <w:p w:rsidR="00584C17" w:rsidRPr="00E013DF" w:rsidRDefault="00584C17" w:rsidP="00584C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средоформирующей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роли сельского хозяйства, создание условий для расширения сфер приложения труда в сельской местности, развития предпринимательства и самостоятельной занятости сельского населения</w:t>
            </w:r>
          </w:p>
        </w:tc>
        <w:tc>
          <w:tcPr>
            <w:tcW w:w="7150" w:type="dxa"/>
          </w:tcPr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Стимулирование развития малых форм хозяйствования на селе (крестьянских (фермерских) хозяйств, личных подсобных хозяй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аждан, сельскохозяйственных потребительских кооперативов), в том числе в сельской периферии.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производства альтернативных сельскому хозяйству видов деятельности (органических удобрений, изделий промыслов, выделка шкур и меха).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Кооперирование и интеграция сельскохозяйственных товаропроизводителей.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производственной и обслуживающей инфраструктуры на селе.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жизнедеятельности в сельской местности</w:t>
            </w:r>
          </w:p>
        </w:tc>
      </w:tr>
      <w:tr w:rsidR="00584C17" w:rsidRPr="00E013DF" w:rsidTr="00584C17">
        <w:tc>
          <w:tcPr>
            <w:tcW w:w="2551" w:type="dxa"/>
          </w:tcPr>
          <w:p w:rsidR="00584C17" w:rsidRPr="00E013DF" w:rsidRDefault="00584C17" w:rsidP="00584C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земле и другим ресурсам развития</w:t>
            </w:r>
          </w:p>
        </w:tc>
        <w:tc>
          <w:tcPr>
            <w:tcW w:w="7150" w:type="dxa"/>
          </w:tcPr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земельным ресурсам: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оборота сельскохозяйственных земель и землеустройства;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защита земель сельскохозяйственного назначения от выбытия из сельскохозяйственного оборота;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улучшение земельного фонда, создание условий для устойчивого развития традиционных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агроландшафтов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организационно-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экономического механизма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технико-технологических инноваций: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функций информационно-консультационной системы агропромышленного комплекса;</w:t>
            </w:r>
          </w:p>
          <w:p w:rsidR="00584C17" w:rsidRPr="00E013DF" w:rsidRDefault="00584C17" w:rsidP="00584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внедрение цифровых технологий в сельском хозяйстве</w:t>
            </w:r>
          </w:p>
        </w:tc>
      </w:tr>
    </w:tbl>
    <w:p w:rsidR="00584C17" w:rsidRPr="00E013DF" w:rsidRDefault="00584C17" w:rsidP="00584C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0F2336" w:rsidRPr="00E013DF">
        <w:rPr>
          <w:rFonts w:ascii="Times New Roman" w:hAnsi="Times New Roman" w:cs="Times New Roman"/>
          <w:sz w:val="26"/>
          <w:szCs w:val="26"/>
        </w:rPr>
        <w:t>Муниципальная программа «Развитие агропромышленного и рыбохозяйственного комплексов МО МР «Печора»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Регионал</w:t>
      </w:r>
      <w:r w:rsidR="000F2336" w:rsidRPr="00E013DF">
        <w:rPr>
          <w:rFonts w:ascii="Times New Roman" w:hAnsi="Times New Roman" w:cs="Times New Roman"/>
          <w:sz w:val="26"/>
          <w:szCs w:val="26"/>
        </w:rPr>
        <w:t>ьный проект «</w:t>
      </w:r>
      <w:r w:rsidRPr="00E013DF">
        <w:rPr>
          <w:rFonts w:ascii="Times New Roman" w:hAnsi="Times New Roman" w:cs="Times New Roman"/>
          <w:sz w:val="26"/>
          <w:szCs w:val="26"/>
        </w:rPr>
        <w:t>Создание системы поддержки фермеров</w:t>
      </w:r>
      <w:r w:rsidR="000F2336" w:rsidRPr="00E013DF">
        <w:rPr>
          <w:rFonts w:ascii="Times New Roman" w:hAnsi="Times New Roman" w:cs="Times New Roman"/>
          <w:sz w:val="26"/>
          <w:szCs w:val="26"/>
        </w:rPr>
        <w:t xml:space="preserve"> и развитие сельской кооперации»</w:t>
      </w:r>
      <w:r w:rsidRPr="00E013DF">
        <w:rPr>
          <w:rFonts w:ascii="Times New Roman" w:hAnsi="Times New Roman" w:cs="Times New Roman"/>
          <w:sz w:val="26"/>
          <w:szCs w:val="26"/>
        </w:rPr>
        <w:t>, направленный на достижение целей, показателей и результатов федерального</w:t>
      </w:r>
      <w:r w:rsidR="000F2336" w:rsidRPr="00E013DF">
        <w:rPr>
          <w:rFonts w:ascii="Times New Roman" w:hAnsi="Times New Roman" w:cs="Times New Roman"/>
          <w:sz w:val="26"/>
          <w:szCs w:val="26"/>
        </w:rPr>
        <w:t xml:space="preserve"> проекта национального проекта «</w:t>
      </w:r>
      <w:r w:rsidRPr="00E013DF">
        <w:rPr>
          <w:rFonts w:ascii="Times New Roman" w:hAnsi="Times New Roman" w:cs="Times New Roman"/>
          <w:sz w:val="26"/>
          <w:szCs w:val="26"/>
        </w:rPr>
        <w:t>Малое и среднее предпринимательство и поддержка индивидуальной предпри</w:t>
      </w:r>
      <w:r w:rsidR="000F2336" w:rsidRPr="00E013DF">
        <w:rPr>
          <w:rFonts w:ascii="Times New Roman" w:hAnsi="Times New Roman" w:cs="Times New Roman"/>
          <w:sz w:val="26"/>
          <w:szCs w:val="26"/>
        </w:rPr>
        <w:t>нимательской инициативы»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8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204.</w:t>
      </w:r>
    </w:p>
    <w:p w:rsidR="00584C17" w:rsidRPr="00E013DF" w:rsidRDefault="000F2336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 Региональный проект «</w:t>
      </w:r>
      <w:r w:rsidR="00584C17" w:rsidRPr="00E013DF">
        <w:rPr>
          <w:rFonts w:ascii="Times New Roman" w:hAnsi="Times New Roman" w:cs="Times New Roman"/>
          <w:sz w:val="26"/>
          <w:szCs w:val="26"/>
        </w:rPr>
        <w:t>Производительность труда и поддер</w:t>
      </w:r>
      <w:r w:rsidRPr="00E013DF">
        <w:rPr>
          <w:rFonts w:ascii="Times New Roman" w:hAnsi="Times New Roman" w:cs="Times New Roman"/>
          <w:sz w:val="26"/>
          <w:szCs w:val="26"/>
        </w:rPr>
        <w:t>жка занятости в Республике Коми»</w:t>
      </w:r>
      <w:r w:rsidR="00584C17" w:rsidRPr="00E013DF">
        <w:rPr>
          <w:rFonts w:ascii="Times New Roman" w:hAnsi="Times New Roman" w:cs="Times New Roman"/>
          <w:sz w:val="26"/>
          <w:szCs w:val="26"/>
        </w:rPr>
        <w:t>, направленный на достижение целей, показателей и рез</w:t>
      </w:r>
      <w:r w:rsidRPr="00E013DF">
        <w:rPr>
          <w:rFonts w:ascii="Times New Roman" w:hAnsi="Times New Roman" w:cs="Times New Roman"/>
          <w:sz w:val="26"/>
          <w:szCs w:val="26"/>
        </w:rPr>
        <w:t>ультатов национального проекта «</w:t>
      </w:r>
      <w:r w:rsidR="00584C17" w:rsidRPr="00E013DF">
        <w:rPr>
          <w:rFonts w:ascii="Times New Roman" w:hAnsi="Times New Roman" w:cs="Times New Roman"/>
          <w:sz w:val="26"/>
          <w:szCs w:val="26"/>
        </w:rPr>
        <w:t>Производительно</w:t>
      </w:r>
      <w:r w:rsidRPr="00E013DF">
        <w:rPr>
          <w:rFonts w:ascii="Times New Roman" w:hAnsi="Times New Roman" w:cs="Times New Roman"/>
          <w:sz w:val="26"/>
          <w:szCs w:val="26"/>
        </w:rPr>
        <w:t>сть труда и поддержка занятости»</w:t>
      </w:r>
      <w:r w:rsidR="00584C17"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39" w:history="1">
        <w:r w:rsidR="00584C17"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="00584C17"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="00584C17" w:rsidRPr="00E013DF">
        <w:rPr>
          <w:rFonts w:ascii="Times New Roman" w:hAnsi="Times New Roman" w:cs="Times New Roman"/>
          <w:sz w:val="26"/>
          <w:szCs w:val="26"/>
        </w:rPr>
        <w:t xml:space="preserve"> 204 (флагманский проект Республики Коми).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</w:t>
      </w:r>
      <w:r w:rsidR="000F2336" w:rsidRPr="00E013DF">
        <w:rPr>
          <w:rFonts w:ascii="Times New Roman" w:hAnsi="Times New Roman" w:cs="Times New Roman"/>
          <w:sz w:val="26"/>
          <w:szCs w:val="26"/>
        </w:rPr>
        <w:t>. Проект «</w:t>
      </w:r>
      <w:r w:rsidRPr="00E013DF">
        <w:rPr>
          <w:rFonts w:ascii="Times New Roman" w:hAnsi="Times New Roman" w:cs="Times New Roman"/>
          <w:sz w:val="26"/>
          <w:szCs w:val="26"/>
        </w:rPr>
        <w:t xml:space="preserve">Развитие отраслей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агропромышленного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и рыбохозяйственного комплексов</w:t>
      </w:r>
      <w:r w:rsidR="000F2336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584C17" w:rsidRPr="00E013DF" w:rsidRDefault="000F2336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5. Проект «</w:t>
      </w:r>
      <w:r w:rsidR="00584C17" w:rsidRPr="00E013DF">
        <w:rPr>
          <w:rFonts w:ascii="Times New Roman" w:hAnsi="Times New Roman" w:cs="Times New Roman"/>
          <w:sz w:val="26"/>
          <w:szCs w:val="26"/>
        </w:rPr>
        <w:t>Обеспечение условий разви</w:t>
      </w:r>
      <w:r w:rsidRPr="00E013DF">
        <w:rPr>
          <w:rFonts w:ascii="Times New Roman" w:hAnsi="Times New Roman" w:cs="Times New Roman"/>
          <w:sz w:val="26"/>
          <w:szCs w:val="26"/>
        </w:rPr>
        <w:t>тия агропромышленного комплекса»</w:t>
      </w:r>
      <w:r w:rsidR="00584C17" w:rsidRPr="00E013DF">
        <w:rPr>
          <w:rFonts w:ascii="Times New Roman" w:hAnsi="Times New Roman" w:cs="Times New Roman"/>
          <w:sz w:val="26"/>
          <w:szCs w:val="26"/>
        </w:rPr>
        <w:t>.</w:t>
      </w:r>
    </w:p>
    <w:p w:rsidR="00584C17" w:rsidRPr="00E013DF" w:rsidRDefault="000F2336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6. Проект «</w:t>
      </w:r>
      <w:r w:rsidR="00584C17" w:rsidRPr="00E013DF">
        <w:rPr>
          <w:rFonts w:ascii="Times New Roman" w:hAnsi="Times New Roman" w:cs="Times New Roman"/>
          <w:sz w:val="26"/>
          <w:szCs w:val="26"/>
        </w:rPr>
        <w:t>Устойчив</w:t>
      </w:r>
      <w:r w:rsidRPr="00E013DF">
        <w:rPr>
          <w:rFonts w:ascii="Times New Roman" w:hAnsi="Times New Roman" w:cs="Times New Roman"/>
          <w:sz w:val="26"/>
          <w:szCs w:val="26"/>
        </w:rPr>
        <w:t>ое развитие сельских территорий»</w:t>
      </w:r>
      <w:r w:rsidR="00584C17" w:rsidRPr="00E013DF">
        <w:rPr>
          <w:rFonts w:ascii="Times New Roman" w:hAnsi="Times New Roman" w:cs="Times New Roman"/>
          <w:sz w:val="26"/>
          <w:szCs w:val="26"/>
        </w:rPr>
        <w:t>.</w:t>
      </w:r>
    </w:p>
    <w:p w:rsidR="00584C17" w:rsidRPr="00E013DF" w:rsidRDefault="000F2336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7</w:t>
      </w:r>
      <w:r w:rsidR="00584C17" w:rsidRPr="00E013DF">
        <w:rPr>
          <w:rFonts w:ascii="Times New Roman" w:hAnsi="Times New Roman" w:cs="Times New Roman"/>
          <w:sz w:val="26"/>
          <w:szCs w:val="26"/>
        </w:rPr>
        <w:t>. Концепция развития сельскохозяйственного кластера Республики Коми.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сбалансированное развитие агропромышленного комплекса, высокие и устойчивые темпы роста производства сельскохозяйственной продукции, сырья и продовольствия, обеспечивающие повышение уровня и качества жизни сельского населения;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новых современных производств, вывод на рынок новых видов продукции;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создание дополнительных рабочих мест, снижение напряженности на рынке труда на территории сельских населенных пунктов;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уровня миграции населения из сельских территорий;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престижности сельскохозяйственного труда;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повышение уровня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самообеспечения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0F2336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основными видами продовольственных ресурсов, их качества и безопасно</w:t>
      </w:r>
      <w:r w:rsidR="00B317C8" w:rsidRPr="00E013DF">
        <w:rPr>
          <w:rFonts w:ascii="Times New Roman" w:hAnsi="Times New Roman" w:cs="Times New Roman"/>
          <w:sz w:val="26"/>
          <w:szCs w:val="26"/>
        </w:rPr>
        <w:t>сти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финансовой устойчивости сельскохозяйственных товаропроизводителей, эффективности функционирования агропромышленного производства;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расширение рынков сбыта производимой продукции;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развитие предпринимательства и самостоятельной занятости сельского населения, улучшение условий жизнедеятельности сельских жителей;</w:t>
      </w:r>
    </w:p>
    <w:p w:rsidR="00584C17" w:rsidRPr="00E013DF" w:rsidRDefault="00584C17" w:rsidP="00584C1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предотвращение выбытия из оборота земель сельскохозяйственного назначения, повышение плодородия почв освоенных сельскохозяйственных угодий, сохранение традиционных 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агроландшафтов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584C17" w:rsidRPr="00E013DF" w:rsidRDefault="00584C17" w:rsidP="00B317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Кроме того, характеризовать </w:t>
      </w:r>
      <w:r w:rsidR="00B317C8" w:rsidRPr="00E013DF">
        <w:rPr>
          <w:rFonts w:ascii="Times New Roman" w:hAnsi="Times New Roman" w:cs="Times New Roman"/>
          <w:sz w:val="26"/>
          <w:szCs w:val="26"/>
        </w:rPr>
        <w:t xml:space="preserve">достижение цели Стратегии 2.3. </w:t>
      </w:r>
      <w:proofErr w:type="gramStart"/>
      <w:r w:rsidR="00B317C8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Территория АПК, обеспечивающая население собственной качест</w:t>
      </w:r>
      <w:r w:rsidR="00B317C8" w:rsidRPr="00E013DF">
        <w:rPr>
          <w:rFonts w:ascii="Times New Roman" w:hAnsi="Times New Roman" w:cs="Times New Roman"/>
          <w:sz w:val="26"/>
          <w:szCs w:val="26"/>
        </w:rPr>
        <w:t xml:space="preserve">венной и </w:t>
      </w:r>
      <w:proofErr w:type="spellStart"/>
      <w:r w:rsidR="00B317C8" w:rsidRPr="00E013DF">
        <w:rPr>
          <w:rFonts w:ascii="Times New Roman" w:hAnsi="Times New Roman" w:cs="Times New Roman"/>
          <w:sz w:val="26"/>
          <w:szCs w:val="26"/>
        </w:rPr>
        <w:t>экологичной</w:t>
      </w:r>
      <w:proofErr w:type="spellEnd"/>
      <w:r w:rsidR="00B317C8" w:rsidRPr="00E013DF">
        <w:rPr>
          <w:rFonts w:ascii="Times New Roman" w:hAnsi="Times New Roman" w:cs="Times New Roman"/>
          <w:sz w:val="26"/>
          <w:szCs w:val="26"/>
        </w:rPr>
        <w:t xml:space="preserve"> продукцией»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 </w:t>
      </w:r>
      <w:r w:rsidR="001A342E">
        <w:rPr>
          <w:rFonts w:ascii="Times New Roman" w:hAnsi="Times New Roman" w:cs="Times New Roman"/>
          <w:sz w:val="26"/>
          <w:szCs w:val="26"/>
        </w:rPr>
        <w:t>о</w:t>
      </w:r>
      <w:r w:rsidR="001A342E" w:rsidRPr="001A342E">
        <w:rPr>
          <w:rFonts w:ascii="Times New Roman" w:hAnsi="Times New Roman" w:cs="Times New Roman"/>
          <w:sz w:val="26"/>
          <w:szCs w:val="26"/>
        </w:rPr>
        <w:t xml:space="preserve">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</w:t>
      </w:r>
      <w:r w:rsidR="001A342E" w:rsidRPr="001A342E">
        <w:rPr>
          <w:rFonts w:ascii="Times New Roman" w:hAnsi="Times New Roman" w:cs="Times New Roman"/>
          <w:sz w:val="26"/>
          <w:szCs w:val="26"/>
        </w:rPr>
        <w:lastRenderedPageBreak/>
        <w:t>ценах), млн. рублей</w:t>
      </w:r>
      <w:r w:rsidR="001A342E">
        <w:rPr>
          <w:rFonts w:ascii="Times New Roman" w:hAnsi="Times New Roman" w:cs="Times New Roman"/>
          <w:sz w:val="26"/>
          <w:szCs w:val="26"/>
        </w:rPr>
        <w:t>; о</w:t>
      </w:r>
      <w:r w:rsidR="001A342E" w:rsidRPr="001A342E">
        <w:rPr>
          <w:rFonts w:ascii="Times New Roman" w:hAnsi="Times New Roman" w:cs="Times New Roman"/>
          <w:sz w:val="26"/>
          <w:szCs w:val="26"/>
        </w:rPr>
        <w:t>бъем инвестиций в основной капитал (за исключением бюджетных средств) в расчете на одного жителя, тыс. рублей</w:t>
      </w:r>
      <w:r w:rsidR="001A342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456AA" w:rsidRPr="00E013DF" w:rsidRDefault="00D456AA" w:rsidP="00D456AA">
      <w:pPr>
        <w:pStyle w:val="ConsPlusNormal"/>
        <w:rPr>
          <w:rFonts w:ascii="Times New Roman" w:hAnsi="Times New Roman" w:cs="Times New Roman"/>
        </w:rPr>
      </w:pPr>
    </w:p>
    <w:p w:rsidR="00DA717A" w:rsidRPr="00E013DF" w:rsidRDefault="00CB79BF" w:rsidP="00DA717A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6.1.5.</w:t>
      </w:r>
      <w:r w:rsidR="00DA717A" w:rsidRPr="00E013DF">
        <w:rPr>
          <w:rFonts w:ascii="Times New Roman" w:hAnsi="Times New Roman" w:cs="Times New Roman"/>
          <w:sz w:val="26"/>
          <w:szCs w:val="26"/>
        </w:rPr>
        <w:t xml:space="preserve"> Современный строительный комплекс</w:t>
      </w:r>
    </w:p>
    <w:p w:rsidR="00DA717A" w:rsidRPr="00E013DF" w:rsidRDefault="00DA717A" w:rsidP="00DA717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6804"/>
      </w:tblGrid>
      <w:tr w:rsidR="00DA717A" w:rsidRPr="00E013DF" w:rsidTr="00132EB6">
        <w:tc>
          <w:tcPr>
            <w:tcW w:w="2897" w:type="dxa"/>
          </w:tcPr>
          <w:p w:rsidR="00DA717A" w:rsidRPr="00E013DF" w:rsidRDefault="00DA717A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6804" w:type="dxa"/>
          </w:tcPr>
          <w:p w:rsidR="00DA717A" w:rsidRPr="00E013DF" w:rsidRDefault="00DA717A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DA717A" w:rsidRPr="00E013DF" w:rsidTr="00132EB6">
        <w:tc>
          <w:tcPr>
            <w:tcW w:w="2897" w:type="dxa"/>
          </w:tcPr>
          <w:p w:rsidR="00DA717A" w:rsidRPr="00E013DF" w:rsidRDefault="00DA717A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осуществления инвестиционной деятельности предприятий строительной отрасли</w:t>
            </w:r>
          </w:p>
        </w:tc>
        <w:tc>
          <w:tcPr>
            <w:tcW w:w="6804" w:type="dxa"/>
          </w:tcPr>
          <w:p w:rsidR="00DA717A" w:rsidRPr="00E013DF" w:rsidRDefault="00DA717A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Эффективное территориальное планирование и градостроительное зонирование территорий.</w:t>
            </w:r>
          </w:p>
          <w:p w:rsidR="00DA717A" w:rsidRPr="00E013DF" w:rsidRDefault="00DA717A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территорий под жилищное строительство.</w:t>
            </w:r>
          </w:p>
          <w:p w:rsidR="00DA717A" w:rsidRPr="00E013DF" w:rsidRDefault="00DA717A" w:rsidP="005837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5837F1" w:rsidRPr="00E013DF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на приобретение (строительство) жилья различным категориям граждан</w:t>
            </w:r>
          </w:p>
        </w:tc>
      </w:tr>
    </w:tbl>
    <w:p w:rsidR="00DA717A" w:rsidRPr="00E013DF" w:rsidRDefault="00DA717A" w:rsidP="00DA717A">
      <w:pPr>
        <w:pStyle w:val="ConsPlusNormal"/>
        <w:rPr>
          <w:rFonts w:ascii="Times New Roman" w:hAnsi="Times New Roman" w:cs="Times New Roman"/>
        </w:rPr>
      </w:pPr>
    </w:p>
    <w:p w:rsidR="00DA717A" w:rsidRPr="00E013DF" w:rsidRDefault="00DA717A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DA717A" w:rsidRPr="00E013DF" w:rsidRDefault="00DA717A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DF055E" w:rsidRPr="00E013DF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 w:rsidR="00093B47" w:rsidRPr="00E013DF">
        <w:rPr>
          <w:rFonts w:ascii="Times New Roman" w:hAnsi="Times New Roman" w:cs="Times New Roman"/>
          <w:sz w:val="26"/>
          <w:szCs w:val="26"/>
        </w:rPr>
        <w:t>«Жилье, жилищно-коммунальное хозяйство и территориальное развитие МО МР «Печора».</w:t>
      </w:r>
    </w:p>
    <w:p w:rsidR="00DA717A" w:rsidRPr="00E013DF" w:rsidRDefault="00DA717A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Региональные проекты, направленные на достижение целей, показателей и результатов федеральных проектов нац</w:t>
      </w:r>
      <w:r w:rsidR="007B4824" w:rsidRPr="00E013DF">
        <w:rPr>
          <w:rFonts w:ascii="Times New Roman" w:hAnsi="Times New Roman" w:cs="Times New Roman"/>
          <w:sz w:val="26"/>
          <w:szCs w:val="26"/>
        </w:rPr>
        <w:t>ионального проекта «</w:t>
      </w:r>
      <w:r w:rsidRPr="00E013DF">
        <w:rPr>
          <w:rFonts w:ascii="Times New Roman" w:hAnsi="Times New Roman" w:cs="Times New Roman"/>
          <w:sz w:val="26"/>
          <w:szCs w:val="26"/>
        </w:rPr>
        <w:t>Жилье и городская среда</w:t>
      </w:r>
      <w:r w:rsidR="007B4824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40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7B4824" w:rsidRPr="00E013DF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204:</w:t>
      </w:r>
    </w:p>
    <w:p w:rsidR="00DA717A" w:rsidRPr="00E013DF" w:rsidRDefault="007B4824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1) «Жилье»</w:t>
      </w:r>
      <w:r w:rsidR="00DA717A" w:rsidRPr="00E013DF">
        <w:rPr>
          <w:rFonts w:ascii="Times New Roman" w:hAnsi="Times New Roman" w:cs="Times New Roman"/>
          <w:sz w:val="26"/>
          <w:szCs w:val="26"/>
        </w:rPr>
        <w:t>;</w:t>
      </w:r>
    </w:p>
    <w:p w:rsidR="00DA717A" w:rsidRPr="00E013DF" w:rsidRDefault="00DA717A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2) </w:t>
      </w:r>
      <w:r w:rsidR="007B4824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Обеспечение устойчивого сокращения непригодного</w:t>
      </w:r>
      <w:r w:rsidR="007B4824" w:rsidRPr="00E013DF">
        <w:rPr>
          <w:rFonts w:ascii="Times New Roman" w:hAnsi="Times New Roman" w:cs="Times New Roman"/>
          <w:sz w:val="26"/>
          <w:szCs w:val="26"/>
        </w:rPr>
        <w:t xml:space="preserve"> для проживания жилищного фонда»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DA717A" w:rsidRPr="00E013DF" w:rsidRDefault="00DA717A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DA717A" w:rsidRPr="00E013DF" w:rsidRDefault="00DA717A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обеспечение наличия утвержденной градостроительной документации во всех муниципальных образованиях </w:t>
      </w:r>
      <w:r w:rsidR="007B4824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DA717A" w:rsidRPr="00E013DF" w:rsidRDefault="00DA717A" w:rsidP="007510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сохранение объемов инвестиций в основной капитал в строительстве на уро</w:t>
      </w:r>
      <w:r w:rsidR="007B4824" w:rsidRPr="00E013DF">
        <w:rPr>
          <w:rFonts w:ascii="Times New Roman" w:hAnsi="Times New Roman" w:cs="Times New Roman"/>
          <w:sz w:val="26"/>
          <w:szCs w:val="26"/>
        </w:rPr>
        <w:t>вне не ниже предыдущего периода.</w:t>
      </w:r>
    </w:p>
    <w:p w:rsidR="00B317C8" w:rsidRPr="00E013DF" w:rsidRDefault="00DA717A" w:rsidP="00132EB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</w:t>
      </w:r>
      <w:r w:rsidR="005D691D" w:rsidRPr="00E013DF">
        <w:rPr>
          <w:rFonts w:ascii="Times New Roman" w:hAnsi="Times New Roman" w:cs="Times New Roman"/>
          <w:sz w:val="26"/>
          <w:szCs w:val="26"/>
        </w:rPr>
        <w:t>ть достижение цели Стратегии 2.2 «</w:t>
      </w:r>
      <w:r w:rsidRPr="00E013DF">
        <w:rPr>
          <w:rFonts w:ascii="Times New Roman" w:hAnsi="Times New Roman" w:cs="Times New Roman"/>
          <w:sz w:val="26"/>
          <w:szCs w:val="26"/>
        </w:rPr>
        <w:t>Со</w:t>
      </w:r>
      <w:r w:rsidR="005D691D" w:rsidRPr="00E013DF">
        <w:rPr>
          <w:rFonts w:ascii="Times New Roman" w:hAnsi="Times New Roman" w:cs="Times New Roman"/>
          <w:sz w:val="26"/>
          <w:szCs w:val="26"/>
        </w:rPr>
        <w:t>временный строительный комплекс»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</w:t>
      </w:r>
      <w:r w:rsidRPr="00E013DF">
        <w:rPr>
          <w:rFonts w:ascii="Times New Roman" w:hAnsi="Times New Roman" w:cs="Times New Roman"/>
        </w:rPr>
        <w:t xml:space="preserve"> </w:t>
      </w:r>
      <w:r w:rsidR="0010371F" w:rsidRPr="00E013DF">
        <w:rPr>
          <w:rFonts w:ascii="Times New Roman" w:hAnsi="Times New Roman" w:cs="Times New Roman"/>
          <w:sz w:val="26"/>
          <w:szCs w:val="26"/>
        </w:rPr>
        <w:t>общая площадь жилых помещений, приходящаяся в среднем на одного жителя;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помещениях;</w:t>
      </w:r>
      <w:proofErr w:type="gramEnd"/>
      <w:r w:rsidR="0010371F" w:rsidRPr="00E013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0371F" w:rsidRPr="00E013DF">
        <w:rPr>
          <w:rFonts w:ascii="Times New Roman" w:hAnsi="Times New Roman" w:cs="Times New Roman"/>
          <w:sz w:val="26"/>
          <w:szCs w:val="26"/>
        </w:rPr>
        <w:t>число проживающих в ветхих жилых домах.</w:t>
      </w:r>
      <w:proofErr w:type="gramEnd"/>
    </w:p>
    <w:p w:rsidR="00B317C8" w:rsidRPr="00E013DF" w:rsidRDefault="00B317C8" w:rsidP="0075107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</w:p>
    <w:p w:rsidR="007B526A" w:rsidRPr="00E013DF" w:rsidRDefault="00CB79BF" w:rsidP="007B526A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B526A" w:rsidRPr="00E013D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2.</w:t>
      </w:r>
      <w:r w:rsidR="007B526A" w:rsidRPr="00E013DF">
        <w:rPr>
          <w:rFonts w:ascii="Times New Roman" w:hAnsi="Times New Roman" w:cs="Times New Roman"/>
          <w:sz w:val="26"/>
          <w:szCs w:val="26"/>
        </w:rPr>
        <w:t xml:space="preserve"> Территория проживания</w:t>
      </w:r>
    </w:p>
    <w:p w:rsidR="007B526A" w:rsidRPr="00E013DF" w:rsidRDefault="007B526A" w:rsidP="007B526A">
      <w:pPr>
        <w:pStyle w:val="ConsPlusNormal"/>
        <w:rPr>
          <w:rFonts w:ascii="Times New Roman" w:hAnsi="Times New Roman" w:cs="Times New Roman"/>
          <w:b/>
        </w:rPr>
      </w:pPr>
    </w:p>
    <w:p w:rsidR="007B526A" w:rsidRPr="00E013DF" w:rsidRDefault="00CB79BF" w:rsidP="007B526A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6.2.1</w:t>
      </w:r>
      <w:r w:rsidR="007B526A" w:rsidRPr="00E013DF">
        <w:rPr>
          <w:rFonts w:ascii="Times New Roman" w:hAnsi="Times New Roman" w:cs="Times New Roman"/>
          <w:sz w:val="26"/>
          <w:szCs w:val="26"/>
        </w:rPr>
        <w:t xml:space="preserve">. Экологически привлекательный </w:t>
      </w:r>
      <w:r w:rsidR="00751079" w:rsidRPr="00E013DF">
        <w:rPr>
          <w:rFonts w:ascii="Times New Roman" w:hAnsi="Times New Roman" w:cs="Times New Roman"/>
          <w:sz w:val="26"/>
          <w:szCs w:val="26"/>
        </w:rPr>
        <w:t>муниципальн</w:t>
      </w:r>
      <w:r w:rsidR="00A41585">
        <w:rPr>
          <w:rFonts w:ascii="Times New Roman" w:hAnsi="Times New Roman" w:cs="Times New Roman"/>
          <w:sz w:val="26"/>
          <w:szCs w:val="26"/>
        </w:rPr>
        <w:t xml:space="preserve">ый район </w:t>
      </w:r>
      <w:r w:rsidR="007B526A" w:rsidRPr="00E013DF">
        <w:rPr>
          <w:rFonts w:ascii="Times New Roman" w:hAnsi="Times New Roman" w:cs="Times New Roman"/>
          <w:sz w:val="26"/>
          <w:szCs w:val="26"/>
        </w:rPr>
        <w:t>с рациональным использованием природных ресурсов</w:t>
      </w:r>
    </w:p>
    <w:p w:rsidR="007B526A" w:rsidRPr="00E013DF" w:rsidRDefault="007B526A" w:rsidP="007B526A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7B526A" w:rsidRPr="00E013DF" w:rsidTr="00B317C8">
        <w:tc>
          <w:tcPr>
            <w:tcW w:w="2551" w:type="dxa"/>
          </w:tcPr>
          <w:p w:rsidR="007B526A" w:rsidRPr="00E013DF" w:rsidRDefault="007B526A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7B526A" w:rsidRPr="00E013DF" w:rsidRDefault="007B526A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7B526A" w:rsidRPr="00E013DF" w:rsidTr="00B317C8">
        <w:tc>
          <w:tcPr>
            <w:tcW w:w="2551" w:type="dxa"/>
          </w:tcPr>
          <w:p w:rsidR="007B526A" w:rsidRPr="00E013DF" w:rsidRDefault="007B526A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минимизация негативного воздействия на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окружающую среду, развитие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7150" w:type="dxa"/>
          </w:tcPr>
          <w:p w:rsidR="007B526A" w:rsidRPr="00E013DF" w:rsidRDefault="007B526A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проблем сбора, утилизации и переработки отходов производства и потребления.</w:t>
            </w:r>
          </w:p>
          <w:p w:rsidR="007B526A" w:rsidRPr="00E013DF" w:rsidRDefault="007B526A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Формирование комплексной системы обращения с твердыми коммунальными отходами.</w:t>
            </w:r>
          </w:p>
          <w:p w:rsidR="00B317C8" w:rsidRPr="00E013DF" w:rsidRDefault="00B317C8" w:rsidP="00B317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всех выявленных на 1 января 2019 года несанкционированных свалок в границах населенных пунктов.</w:t>
            </w:r>
          </w:p>
          <w:p w:rsidR="00B317C8" w:rsidRPr="00E013DF" w:rsidRDefault="00B317C8" w:rsidP="00B317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Актуализация территориальной схемы обращения с отходами в соответствии со строительством новых объектов размещения и захоронения отходов.</w:t>
            </w:r>
          </w:p>
          <w:p w:rsidR="00B317C8" w:rsidRPr="00E013DF" w:rsidRDefault="00B317C8" w:rsidP="00B317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вторичной переработки всех запрещенных к захоронению отходов производства и потребления.</w:t>
            </w:r>
          </w:p>
          <w:p w:rsidR="00B317C8" w:rsidRPr="00E013DF" w:rsidRDefault="00B317C8" w:rsidP="00B317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Предотвращение загрязнения земель за счет ликвидации несанкционированных свалок, рекультивации полигонов захоронения отходов, исчерпавших запланированные объемы.</w:t>
            </w:r>
          </w:p>
          <w:p w:rsidR="00B317C8" w:rsidRPr="00E013DF" w:rsidRDefault="00B317C8" w:rsidP="00B317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и эффективное функционирование системы общественного экологического контроля, направленной на предотвращение нарушений законодательства в области охраны окружающей среды, в том числе выявление и ликвидацию несанкционированных свалок.</w:t>
            </w:r>
          </w:p>
          <w:p w:rsidR="00B317C8" w:rsidRPr="00E013DF" w:rsidRDefault="00B317C8" w:rsidP="00B317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Рациональное водопользование, сокращение негативного антропогенного воздействия на водные объекты, воспроизводство, экологическая реабилитация водных объектов и ликвидация накопленного вреда окружающей среде.</w:t>
            </w:r>
          </w:p>
          <w:p w:rsidR="007B526A" w:rsidRPr="00E013DF" w:rsidRDefault="00B317C8" w:rsidP="00B317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Экологическое оздоровление водных объектов, в том числе реализация мероприятий по очистке мусора р. Печора</w:t>
            </w:r>
          </w:p>
        </w:tc>
      </w:tr>
      <w:tr w:rsidR="00B317C8" w:rsidRPr="00E013DF" w:rsidTr="00B317C8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C8" w:rsidRPr="00E013DF" w:rsidRDefault="00B317C8" w:rsidP="00243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 безопасное и комфортное проживание населения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C8" w:rsidRPr="00E013DF" w:rsidRDefault="00B317C8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защищенности населения и объектов экономики от наводнений и иного негативного воздействия вод.</w:t>
            </w:r>
          </w:p>
          <w:p w:rsidR="00B317C8" w:rsidRPr="00E013DF" w:rsidRDefault="00B317C8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экологических ценностей у населения:</w:t>
            </w:r>
          </w:p>
          <w:p w:rsidR="00B317C8" w:rsidRPr="00E013DF" w:rsidRDefault="00B317C8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участием местного населения, органов власти и бизнеса;</w:t>
            </w:r>
          </w:p>
          <w:p w:rsidR="00B317C8" w:rsidRPr="00E013DF" w:rsidRDefault="00B317C8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организация детских экологических лагерей, конкурсов и олимпиад;</w:t>
            </w:r>
          </w:p>
          <w:p w:rsidR="00B317C8" w:rsidRPr="00E013DF" w:rsidRDefault="00B317C8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освещение в средствах массовой информации местного положительного опыта охраны окружающей среды</w:t>
            </w:r>
            <w:r w:rsidR="009750DD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B526A" w:rsidRPr="00E013DF" w:rsidRDefault="007B526A" w:rsidP="007B526A">
      <w:pPr>
        <w:pStyle w:val="ConsPlusNormal"/>
        <w:rPr>
          <w:rFonts w:ascii="Times New Roman" w:hAnsi="Times New Roman" w:cs="Times New Roman"/>
        </w:rPr>
      </w:pPr>
    </w:p>
    <w:p w:rsidR="007B526A" w:rsidRPr="00E013DF" w:rsidRDefault="007B526A" w:rsidP="00B317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7B526A" w:rsidRPr="00E013DF" w:rsidRDefault="007B526A" w:rsidP="00B317C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B317C8" w:rsidRPr="00E013DF">
        <w:rPr>
          <w:rFonts w:ascii="Times New Roman" w:hAnsi="Times New Roman" w:cs="Times New Roman"/>
          <w:sz w:val="26"/>
          <w:szCs w:val="26"/>
        </w:rPr>
        <w:t>Муниципальная программа «Безопасность жизнедеятельности МО МР «Печора».</w:t>
      </w:r>
    </w:p>
    <w:p w:rsidR="007B526A" w:rsidRPr="00E013DF" w:rsidRDefault="007B526A" w:rsidP="00B317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Региональные проекты, направленные на достижение целей, показателей и результатов федеральных проектов нац</w:t>
      </w:r>
      <w:r w:rsidR="004B4D86" w:rsidRPr="00E013DF">
        <w:rPr>
          <w:rFonts w:ascii="Times New Roman" w:hAnsi="Times New Roman" w:cs="Times New Roman"/>
          <w:sz w:val="26"/>
          <w:szCs w:val="26"/>
        </w:rPr>
        <w:t>ионального проекта «</w:t>
      </w:r>
      <w:r w:rsidRPr="00E013DF">
        <w:rPr>
          <w:rFonts w:ascii="Times New Roman" w:hAnsi="Times New Roman" w:cs="Times New Roman"/>
          <w:sz w:val="26"/>
          <w:szCs w:val="26"/>
        </w:rPr>
        <w:t>Экология</w:t>
      </w:r>
      <w:r w:rsidR="004B4D86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41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4B4D86" w:rsidRPr="00E013DF">
        <w:rPr>
          <w:rFonts w:ascii="Times New Roman" w:hAnsi="Times New Roman" w:cs="Times New Roman"/>
          <w:sz w:val="26"/>
          <w:szCs w:val="26"/>
        </w:rPr>
        <w:t>Президента РФ 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204:</w:t>
      </w:r>
    </w:p>
    <w:p w:rsidR="007B526A" w:rsidRPr="00E013DF" w:rsidRDefault="004B4D86" w:rsidP="00B317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«</w:t>
      </w:r>
      <w:r w:rsidR="007B526A" w:rsidRPr="00E013DF">
        <w:rPr>
          <w:rFonts w:ascii="Times New Roman" w:hAnsi="Times New Roman" w:cs="Times New Roman"/>
          <w:sz w:val="26"/>
          <w:szCs w:val="26"/>
        </w:rPr>
        <w:t xml:space="preserve">Комплексная система обращения с </w:t>
      </w:r>
      <w:r w:rsidRPr="00E013DF">
        <w:rPr>
          <w:rFonts w:ascii="Times New Roman" w:hAnsi="Times New Roman" w:cs="Times New Roman"/>
          <w:sz w:val="26"/>
          <w:szCs w:val="26"/>
        </w:rPr>
        <w:t>твердыми коммунальными отходами».</w:t>
      </w:r>
    </w:p>
    <w:p w:rsidR="007B526A" w:rsidRPr="00E013DF" w:rsidRDefault="007B526A" w:rsidP="00B317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7B526A" w:rsidRPr="00E013DF" w:rsidRDefault="007B526A" w:rsidP="00B317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улучшение экологической обстановки, снижение негативного воздействия на окружающую среду со стороны промышленных предприятий;</w:t>
      </w:r>
    </w:p>
    <w:p w:rsidR="007B526A" w:rsidRPr="00E013DF" w:rsidRDefault="007B526A" w:rsidP="009750D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повышение экологической </w:t>
      </w:r>
      <w:r w:rsidR="009750DD" w:rsidRPr="00E013DF">
        <w:rPr>
          <w:rFonts w:ascii="Times New Roman" w:hAnsi="Times New Roman" w:cs="Times New Roman"/>
          <w:sz w:val="26"/>
          <w:szCs w:val="26"/>
        </w:rPr>
        <w:t>культуры населения;</w:t>
      </w:r>
    </w:p>
    <w:p w:rsidR="009750DD" w:rsidRPr="00E013DF" w:rsidRDefault="009750DD" w:rsidP="009750D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качества воды;</w:t>
      </w:r>
    </w:p>
    <w:p w:rsidR="009750DD" w:rsidRPr="00E013DF" w:rsidRDefault="009750DD" w:rsidP="009750D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ликвидация выявленных на 1 января 2019 года несанкционированных свалок в границах населенных пунктов;</w:t>
      </w:r>
    </w:p>
    <w:p w:rsidR="009750DD" w:rsidRPr="00E013DF" w:rsidRDefault="009750DD" w:rsidP="009750D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сохранение уникального биологического разнообразия объектов животного и растительного мира на территории муниципального района;</w:t>
      </w:r>
    </w:p>
    <w:p w:rsidR="007B526A" w:rsidRPr="00E013DF" w:rsidRDefault="007B526A" w:rsidP="009750D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развитие экологического туризма.</w:t>
      </w:r>
    </w:p>
    <w:p w:rsidR="007B526A" w:rsidRPr="00E013DF" w:rsidRDefault="007B526A" w:rsidP="009750D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EB3B4B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3.1 «</w:t>
      </w:r>
      <w:r w:rsidRPr="00E013DF">
        <w:rPr>
          <w:rFonts w:ascii="Times New Roman" w:hAnsi="Times New Roman" w:cs="Times New Roman"/>
          <w:sz w:val="26"/>
          <w:szCs w:val="26"/>
        </w:rPr>
        <w:t>Экологически привлекательный регион с рациональным использованием природных ресурсов</w:t>
      </w:r>
      <w:r w:rsidR="00EB3B4B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 xml:space="preserve">будет достижение запланированных значений целевых показателей Стратегии: </w:t>
      </w:r>
      <w:r w:rsidR="009750DD" w:rsidRPr="00E013DF">
        <w:rPr>
          <w:rFonts w:ascii="Times New Roman" w:hAnsi="Times New Roman" w:cs="Times New Roman"/>
          <w:sz w:val="26"/>
          <w:szCs w:val="26"/>
        </w:rPr>
        <w:t>ожидаемая продолжительность жизни при рождении, лет; доля</w:t>
      </w:r>
      <w:r w:rsidR="007F6BDD" w:rsidRPr="00E013DF">
        <w:rPr>
          <w:rFonts w:ascii="Times New Roman" w:hAnsi="Times New Roman" w:cs="Times New Roman"/>
          <w:sz w:val="26"/>
          <w:szCs w:val="26"/>
        </w:rPr>
        <w:t xml:space="preserve"> ликвидированных </w:t>
      </w:r>
      <w:r w:rsidR="009750DD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7F6BDD" w:rsidRPr="00E013DF">
        <w:rPr>
          <w:rFonts w:ascii="Times New Roman" w:hAnsi="Times New Roman" w:cs="Times New Roman"/>
          <w:sz w:val="26"/>
          <w:szCs w:val="26"/>
        </w:rPr>
        <w:t>несанкционированных свалок в границах населенных пунктов, %.</w:t>
      </w:r>
    </w:p>
    <w:p w:rsidR="008A0885" w:rsidRPr="00E013DF" w:rsidRDefault="008A0885" w:rsidP="00775F22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242" w:rsidRPr="00E013DF" w:rsidRDefault="00CB79BF" w:rsidP="00D3524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D35242" w:rsidRPr="00E013DF">
        <w:rPr>
          <w:rFonts w:ascii="Times New Roman" w:hAnsi="Times New Roman" w:cs="Times New Roman"/>
          <w:sz w:val="26"/>
          <w:szCs w:val="26"/>
        </w:rPr>
        <w:t xml:space="preserve"> Инфраструктурная обеспеченность</w:t>
      </w:r>
    </w:p>
    <w:p w:rsidR="00D35242" w:rsidRPr="00E013DF" w:rsidRDefault="00D35242" w:rsidP="00D35242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D35242" w:rsidRPr="00E013DF" w:rsidRDefault="00CB79BF" w:rsidP="00D35242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35242" w:rsidRPr="00E013DF">
        <w:rPr>
          <w:rFonts w:ascii="Times New Roman" w:hAnsi="Times New Roman" w:cs="Times New Roman"/>
          <w:sz w:val="26"/>
          <w:szCs w:val="26"/>
        </w:rPr>
        <w:t>.1. Транспортная система, соответствующая запросам населения и экономики муниципального района</w:t>
      </w:r>
    </w:p>
    <w:p w:rsidR="00D35242" w:rsidRPr="00E013DF" w:rsidRDefault="00D35242" w:rsidP="00D35242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D35242" w:rsidRPr="00E013DF" w:rsidTr="007F6BDD">
        <w:tc>
          <w:tcPr>
            <w:tcW w:w="2551" w:type="dxa"/>
          </w:tcPr>
          <w:p w:rsidR="00D35242" w:rsidRPr="00E013DF" w:rsidRDefault="00D35242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D35242" w:rsidRPr="00E013DF" w:rsidRDefault="00D35242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D35242" w:rsidRPr="00E013DF" w:rsidTr="007F6BDD">
        <w:tc>
          <w:tcPr>
            <w:tcW w:w="2551" w:type="dxa"/>
          </w:tcPr>
          <w:p w:rsidR="00D35242" w:rsidRPr="00E013DF" w:rsidRDefault="00D35242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</w:t>
            </w:r>
          </w:p>
        </w:tc>
        <w:tc>
          <w:tcPr>
            <w:tcW w:w="7150" w:type="dxa"/>
          </w:tcPr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автомобильных дорог общего пользования в </w:t>
            </w:r>
            <w:r w:rsidR="004A167B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ремонт, строительство и реконструкция автомобильных дорог общего пользования.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устойчивого функционирования существующей сети автомобильных дорог общего пользования </w:t>
            </w:r>
            <w:r w:rsidR="004A167B" w:rsidRPr="00E013DF">
              <w:rPr>
                <w:rFonts w:ascii="Times New Roman" w:hAnsi="Times New Roman" w:cs="Times New Roman"/>
                <w:sz w:val="24"/>
                <w:szCs w:val="24"/>
              </w:rPr>
              <w:t>в муниципальном районе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и контроля при осуществлении дорожной деятельности и использовании автомобильных дорог общего пользования в </w:t>
            </w:r>
            <w:r w:rsidR="004A167B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движения, в том числе за счет установки комплексов </w:t>
            </w:r>
            <w:r w:rsidR="007F6BDD" w:rsidRPr="00E013DF">
              <w:rPr>
                <w:rFonts w:ascii="Times New Roman" w:hAnsi="Times New Roman" w:cs="Times New Roman"/>
                <w:sz w:val="24"/>
                <w:szCs w:val="24"/>
              </w:rPr>
              <w:t>видео фиксации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правил дорожного движения, дорожных знаков, искусственных неров</w:t>
            </w:r>
            <w:r w:rsidR="007F6BDD" w:rsidRPr="00E013DF">
              <w:rPr>
                <w:rFonts w:ascii="Times New Roman" w:hAnsi="Times New Roman" w:cs="Times New Roman"/>
                <w:sz w:val="24"/>
                <w:szCs w:val="24"/>
              </w:rPr>
              <w:t>ностей на пешеходных переходах.</w:t>
            </w:r>
          </w:p>
        </w:tc>
      </w:tr>
      <w:tr w:rsidR="00D35242" w:rsidRPr="00E013DF" w:rsidTr="007F6BDD">
        <w:tc>
          <w:tcPr>
            <w:tcW w:w="2551" w:type="dxa"/>
          </w:tcPr>
          <w:p w:rsidR="00D35242" w:rsidRPr="00E013DF" w:rsidRDefault="00D35242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автомобильного транспорта</w:t>
            </w:r>
          </w:p>
        </w:tc>
        <w:tc>
          <w:tcPr>
            <w:tcW w:w="7150" w:type="dxa"/>
          </w:tcPr>
          <w:p w:rsidR="00D35242" w:rsidRPr="00E013DF" w:rsidRDefault="007F6BDD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</w:t>
            </w:r>
            <w:r w:rsidR="00D35242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устойчивого и безопасного функционирования автомобильного транспорта.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 качества услуг автомобильного транспорта.</w:t>
            </w:r>
          </w:p>
          <w:p w:rsidR="00D35242" w:rsidRPr="00E013DF" w:rsidRDefault="007F6BDD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системы «умного» общественного транспорта, «умных остановок»</w:t>
            </w:r>
            <w:r w:rsidR="00D35242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перехода автомобильного транспорта на использование экологически чистого газомоторного топлива</w:t>
            </w:r>
            <w:r w:rsidR="007C4FB4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5242" w:rsidRPr="00E013DF" w:rsidTr="007F6BDD">
        <w:tc>
          <w:tcPr>
            <w:tcW w:w="2551" w:type="dxa"/>
          </w:tcPr>
          <w:p w:rsidR="00D35242" w:rsidRPr="00E013DF" w:rsidRDefault="00D35242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железнодорожного транспорта</w:t>
            </w:r>
          </w:p>
        </w:tc>
        <w:tc>
          <w:tcPr>
            <w:tcW w:w="7150" w:type="dxa"/>
          </w:tcPr>
          <w:p w:rsidR="00D35242" w:rsidRPr="00E013DF" w:rsidRDefault="007F6BDD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устойчивому и безопасному функционированию</w:t>
            </w:r>
            <w:r w:rsidR="00D35242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железнодорожного транспорта.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и качества услуг </w:t>
            </w:r>
            <w:r w:rsidR="007F6BDD" w:rsidRPr="00E013DF">
              <w:rPr>
                <w:rFonts w:ascii="Times New Roman" w:hAnsi="Times New Roman" w:cs="Times New Roman"/>
                <w:sz w:val="24"/>
                <w:szCs w:val="24"/>
              </w:rPr>
              <w:t>железнодорожного транспорта.</w:t>
            </w:r>
          </w:p>
        </w:tc>
      </w:tr>
      <w:tr w:rsidR="00D35242" w:rsidRPr="00E013DF" w:rsidTr="007F6BDD">
        <w:tc>
          <w:tcPr>
            <w:tcW w:w="2551" w:type="dxa"/>
          </w:tcPr>
          <w:p w:rsidR="00D35242" w:rsidRPr="00E013DF" w:rsidRDefault="00D35242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воздушного транспорта</w:t>
            </w:r>
          </w:p>
        </w:tc>
        <w:tc>
          <w:tcPr>
            <w:tcW w:w="7150" w:type="dxa"/>
          </w:tcPr>
          <w:p w:rsidR="00D35242" w:rsidRPr="00E013DF" w:rsidRDefault="007C4FB4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устойчивому и безопасному функционированию </w:t>
            </w:r>
            <w:r w:rsidR="00D35242" w:rsidRPr="00E013DF">
              <w:rPr>
                <w:rFonts w:ascii="Times New Roman" w:hAnsi="Times New Roman" w:cs="Times New Roman"/>
                <w:sz w:val="24"/>
                <w:szCs w:val="24"/>
              </w:rPr>
              <w:t>воздушного транспорта.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 качества услуг воздушного транспорта</w:t>
            </w:r>
            <w:r w:rsidR="007C4FB4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5242" w:rsidRPr="00E013DF" w:rsidTr="007F6BDD">
        <w:tc>
          <w:tcPr>
            <w:tcW w:w="2551" w:type="dxa"/>
          </w:tcPr>
          <w:p w:rsidR="00D35242" w:rsidRPr="00E013DF" w:rsidRDefault="00D35242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водного транспорта</w:t>
            </w:r>
          </w:p>
        </w:tc>
        <w:tc>
          <w:tcPr>
            <w:tcW w:w="7150" w:type="dxa"/>
          </w:tcPr>
          <w:p w:rsidR="00D35242" w:rsidRPr="00E013DF" w:rsidRDefault="007C4FB4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устойчивому и безопасному функционированию </w:t>
            </w:r>
            <w:r w:rsidR="00D35242" w:rsidRPr="00E013DF">
              <w:rPr>
                <w:rFonts w:ascii="Times New Roman" w:hAnsi="Times New Roman" w:cs="Times New Roman"/>
                <w:sz w:val="24"/>
                <w:szCs w:val="24"/>
              </w:rPr>
              <w:t>водного транспорта.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приобретению и обновлению транспортных сре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я перевозки пассажиров на водном транспорте.</w:t>
            </w:r>
          </w:p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 качества услуг водного транспорта</w:t>
            </w:r>
            <w:r w:rsidR="007C4FB4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5242" w:rsidRPr="00E013DF" w:rsidTr="007F6BDD">
        <w:tc>
          <w:tcPr>
            <w:tcW w:w="2551" w:type="dxa"/>
          </w:tcPr>
          <w:p w:rsidR="00D35242" w:rsidRPr="00E013DF" w:rsidRDefault="00D35242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трубопроводного транспорта</w:t>
            </w:r>
          </w:p>
        </w:tc>
        <w:tc>
          <w:tcPr>
            <w:tcW w:w="7150" w:type="dxa"/>
          </w:tcPr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системы магистральных нефте- и газопроводов при строительстве новых объектов и модернизации действующих</w:t>
            </w:r>
            <w:r w:rsidR="007C4FB4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35242" w:rsidRPr="00E013DF" w:rsidRDefault="00D35242" w:rsidP="00D35242">
      <w:pPr>
        <w:pStyle w:val="ConsPlusNormal"/>
        <w:rPr>
          <w:rFonts w:ascii="Times New Roman" w:hAnsi="Times New Roman" w:cs="Times New Roman"/>
        </w:rPr>
      </w:pPr>
    </w:p>
    <w:p w:rsidR="00D35242" w:rsidRPr="00E013DF" w:rsidRDefault="00D35242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D35242" w:rsidRPr="00E013DF" w:rsidRDefault="00D35242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31547E" w:rsidRPr="00E013DF">
        <w:rPr>
          <w:rFonts w:ascii="Times New Roman" w:hAnsi="Times New Roman" w:cs="Times New Roman"/>
          <w:sz w:val="26"/>
          <w:szCs w:val="26"/>
        </w:rPr>
        <w:t>Муниципаль</w:t>
      </w:r>
      <w:r w:rsidRPr="00E013DF">
        <w:rPr>
          <w:rFonts w:ascii="Times New Roman" w:hAnsi="Times New Roman" w:cs="Times New Roman"/>
          <w:sz w:val="26"/>
          <w:szCs w:val="26"/>
        </w:rPr>
        <w:t>н</w:t>
      </w:r>
      <w:r w:rsidR="005B690A" w:rsidRPr="00E013DF">
        <w:rPr>
          <w:rFonts w:ascii="Times New Roman" w:hAnsi="Times New Roman" w:cs="Times New Roman"/>
          <w:sz w:val="26"/>
          <w:szCs w:val="26"/>
        </w:rPr>
        <w:t>ая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5B690A" w:rsidRPr="00E013DF">
        <w:rPr>
          <w:rFonts w:ascii="Times New Roman" w:hAnsi="Times New Roman" w:cs="Times New Roman"/>
          <w:sz w:val="26"/>
          <w:szCs w:val="26"/>
        </w:rPr>
        <w:t>а «Жилье, жилищно-коммунальное хозяйство и территориальное развитие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31547E" w:rsidRPr="00E013DF">
        <w:rPr>
          <w:rFonts w:ascii="Times New Roman" w:hAnsi="Times New Roman" w:cs="Times New Roman"/>
          <w:sz w:val="26"/>
          <w:szCs w:val="26"/>
        </w:rPr>
        <w:t>МО МР «Печора»</w:t>
      </w:r>
      <w:r w:rsidRPr="00E013DF">
        <w:rPr>
          <w:rFonts w:ascii="Times New Roman" w:hAnsi="Times New Roman" w:cs="Times New Roman"/>
        </w:rPr>
        <w:t xml:space="preserve"> </w:t>
      </w:r>
      <w:r w:rsidR="005B690A" w:rsidRPr="00E013DF">
        <w:rPr>
          <w:rFonts w:ascii="Times New Roman" w:hAnsi="Times New Roman" w:cs="Times New Roman"/>
          <w:sz w:val="26"/>
          <w:szCs w:val="26"/>
        </w:rPr>
        <w:t xml:space="preserve">(подпрограмма </w:t>
      </w:r>
      <w:r w:rsidR="00954B49" w:rsidRPr="00E013DF">
        <w:rPr>
          <w:rFonts w:ascii="Times New Roman" w:hAnsi="Times New Roman" w:cs="Times New Roman"/>
          <w:sz w:val="26"/>
          <w:szCs w:val="26"/>
        </w:rPr>
        <w:t xml:space="preserve">Дорожное хозяйство и транспорт) </w:t>
      </w:r>
      <w:r w:rsidRPr="00E013DF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4C244C" w:rsidRPr="00E013DF">
        <w:rPr>
          <w:rFonts w:ascii="Times New Roman" w:hAnsi="Times New Roman" w:cs="Times New Roman"/>
          <w:sz w:val="26"/>
          <w:szCs w:val="26"/>
        </w:rPr>
        <w:t>дорожной деятельности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7C4FB4" w:rsidRPr="00E013DF" w:rsidRDefault="007C4FB4" w:rsidP="007C4F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2. Региональный проект «Дорожная сеть», направленный на достижение целей, показателей и результатов федерального проекта национального проекта «Безопасные и качественные автомобильные дороги» в рамках реализации </w:t>
      </w:r>
      <w:hyperlink r:id="rId42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204.</w:t>
      </w:r>
    </w:p>
    <w:p w:rsidR="007C4FB4" w:rsidRPr="00E013DF" w:rsidRDefault="00817383" w:rsidP="007C4F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</w:t>
      </w:r>
      <w:r w:rsidR="007C4FB4" w:rsidRPr="00E013DF">
        <w:rPr>
          <w:rFonts w:ascii="Times New Roman" w:hAnsi="Times New Roman" w:cs="Times New Roman"/>
          <w:sz w:val="26"/>
          <w:szCs w:val="26"/>
        </w:rPr>
        <w:t xml:space="preserve">. Региональный проект «Производительность труда и поддержка занятости в Республике Коми», направленный на достижение целей, показателей и результатов национального проекта «Производительность труда и поддержка занятости» в рамках реализации </w:t>
      </w:r>
      <w:hyperlink r:id="rId43" w:history="1">
        <w:r w:rsidR="007C4FB4"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="007C4FB4"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="007C4FB4" w:rsidRPr="00E013DF">
        <w:rPr>
          <w:rFonts w:ascii="Times New Roman" w:hAnsi="Times New Roman" w:cs="Times New Roman"/>
          <w:sz w:val="26"/>
          <w:szCs w:val="26"/>
        </w:rPr>
        <w:t xml:space="preserve"> 204 (флагманский проект Республики Коми).</w:t>
      </w:r>
    </w:p>
    <w:p w:rsidR="007C4FB4" w:rsidRPr="00E013DF" w:rsidRDefault="00817383" w:rsidP="007C4F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</w:t>
      </w:r>
      <w:r w:rsidR="007C4FB4" w:rsidRPr="00E013DF">
        <w:rPr>
          <w:rFonts w:ascii="Times New Roman" w:hAnsi="Times New Roman" w:cs="Times New Roman"/>
          <w:sz w:val="26"/>
          <w:szCs w:val="26"/>
        </w:rPr>
        <w:t>. Портфель проектов Республики Коми по строительству и реконструкции автомобильных дорог, включающий следующие проекты:</w:t>
      </w:r>
    </w:p>
    <w:p w:rsidR="007C4FB4" w:rsidRPr="00E013DF" w:rsidRDefault="007C4FB4" w:rsidP="007C4F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реконструкция аварийных мостовых сооружений;</w:t>
      </w:r>
    </w:p>
    <w:p w:rsidR="007C4FB4" w:rsidRPr="00E013DF" w:rsidRDefault="007C4FB4" w:rsidP="007C4F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строительство, реконструкция участков автомобильных дорог по направлению Сыктывкар - Ухта - Печора - Усинск - Нарьян-Мар;</w:t>
      </w:r>
    </w:p>
    <w:p w:rsidR="007C4FB4" w:rsidRPr="00E013DF" w:rsidRDefault="007C4FB4" w:rsidP="007C4F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строительство автомобильной дороги по направлению Печора - Инта - Воркута.</w:t>
      </w:r>
    </w:p>
    <w:p w:rsidR="007C4FB4" w:rsidRPr="00E013DF" w:rsidRDefault="00817383" w:rsidP="0081738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5</w:t>
      </w:r>
      <w:r w:rsidR="007C4FB4" w:rsidRPr="00E013DF">
        <w:rPr>
          <w:rFonts w:ascii="Times New Roman" w:hAnsi="Times New Roman" w:cs="Times New Roman"/>
          <w:sz w:val="26"/>
          <w:szCs w:val="26"/>
        </w:rPr>
        <w:t>. Инвестиционные проекты в сфере строительства (реконструкции) и модернизации инфраструктуры железнодорожного и воздушного транспорта.</w:t>
      </w:r>
    </w:p>
    <w:p w:rsidR="00D35242" w:rsidRPr="00E013DF" w:rsidRDefault="00D35242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D35242" w:rsidRPr="00E013DF" w:rsidRDefault="00D35242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обеспечение потребности населения и экономики </w:t>
      </w:r>
      <w:r w:rsidR="004C244C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качественных, доступных и безопасных услугах на железнодорожном транспорте, воздушном транспорте, водном транспорте, автомобильном транспорте;</w:t>
      </w:r>
    </w:p>
    <w:p w:rsidR="00D35242" w:rsidRPr="00E013DF" w:rsidRDefault="00D35242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создание сети автомобильных дорог общего пользования в </w:t>
      </w:r>
      <w:r w:rsidR="004C244C" w:rsidRPr="00E013DF">
        <w:rPr>
          <w:rFonts w:ascii="Times New Roman" w:hAnsi="Times New Roman" w:cs="Times New Roman"/>
          <w:sz w:val="26"/>
          <w:szCs w:val="26"/>
        </w:rPr>
        <w:t>муниципальном районе</w:t>
      </w:r>
      <w:r w:rsidRPr="00E013DF">
        <w:rPr>
          <w:rFonts w:ascii="Times New Roman" w:hAnsi="Times New Roman" w:cs="Times New Roman"/>
          <w:sz w:val="26"/>
          <w:szCs w:val="26"/>
        </w:rPr>
        <w:t>, обеспечивающей потребности населения и экономики в качественных транспортных услугах;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уровня транспортного обслуживания населения путем повышения своевременности, предсказуемости, ритмичности и безопасности функционирования транспортной системы;</w:t>
      </w:r>
    </w:p>
    <w:p w:rsidR="00D35242" w:rsidRPr="00E013DF" w:rsidRDefault="00D35242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уровня безопасн</w:t>
      </w:r>
      <w:r w:rsidR="00B800C8" w:rsidRPr="00E013DF">
        <w:rPr>
          <w:rFonts w:ascii="Times New Roman" w:hAnsi="Times New Roman" w:cs="Times New Roman"/>
          <w:sz w:val="26"/>
          <w:szCs w:val="26"/>
        </w:rPr>
        <w:t>ости перемещения людей и грузов.</w:t>
      </w:r>
    </w:p>
    <w:p w:rsidR="00D35242" w:rsidRDefault="00D35242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 достижение цели Стратегии 3.</w:t>
      </w:r>
      <w:r w:rsidR="00B800C8" w:rsidRPr="00E013DF">
        <w:rPr>
          <w:rFonts w:ascii="Times New Roman" w:hAnsi="Times New Roman" w:cs="Times New Roman"/>
          <w:sz w:val="26"/>
          <w:szCs w:val="26"/>
        </w:rPr>
        <w:t>2 «Инфраструктурная обеспеченность»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 направлению 3.</w:t>
      </w:r>
      <w:r w:rsidR="00B800C8" w:rsidRPr="00E013DF">
        <w:rPr>
          <w:rFonts w:ascii="Times New Roman" w:hAnsi="Times New Roman" w:cs="Times New Roman"/>
          <w:sz w:val="26"/>
          <w:szCs w:val="26"/>
        </w:rPr>
        <w:t>2.1 «</w:t>
      </w:r>
      <w:r w:rsidRPr="00E013DF">
        <w:rPr>
          <w:rFonts w:ascii="Times New Roman" w:hAnsi="Times New Roman" w:cs="Times New Roman"/>
          <w:sz w:val="26"/>
          <w:szCs w:val="26"/>
        </w:rPr>
        <w:t xml:space="preserve">Транспортная система, соответствующая запросам населения и экономики </w:t>
      </w:r>
      <w:r w:rsidR="00B800C8" w:rsidRPr="00E013DF">
        <w:rPr>
          <w:rFonts w:ascii="Times New Roman" w:hAnsi="Times New Roman" w:cs="Times New Roman"/>
          <w:sz w:val="26"/>
          <w:szCs w:val="26"/>
        </w:rPr>
        <w:t>муниципального района»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 </w:t>
      </w:r>
      <w:r w:rsidR="00A83D81" w:rsidRPr="00E013DF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значения.</w:t>
      </w:r>
    </w:p>
    <w:p w:rsidR="00E17B91" w:rsidRPr="00E013DF" w:rsidRDefault="00E17B91" w:rsidP="007C4FB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D35242" w:rsidRPr="00E013DF" w:rsidRDefault="00CB79BF" w:rsidP="00BC3678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</w:t>
      </w:r>
      <w:r w:rsidR="00D35242" w:rsidRPr="00E013DF">
        <w:rPr>
          <w:rFonts w:ascii="Times New Roman" w:hAnsi="Times New Roman" w:cs="Times New Roman"/>
          <w:sz w:val="26"/>
          <w:szCs w:val="26"/>
        </w:rPr>
        <w:t>. Энергетически обе</w:t>
      </w:r>
      <w:r w:rsidR="00BC3678" w:rsidRPr="00E013DF">
        <w:rPr>
          <w:rFonts w:ascii="Times New Roman" w:hAnsi="Times New Roman" w:cs="Times New Roman"/>
          <w:sz w:val="26"/>
          <w:szCs w:val="26"/>
        </w:rPr>
        <w:t>спеченная территория</w:t>
      </w:r>
    </w:p>
    <w:p w:rsidR="00D35242" w:rsidRPr="00E013DF" w:rsidRDefault="00D35242" w:rsidP="00D35242">
      <w:pPr>
        <w:pStyle w:val="ConsPlusNormal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6378"/>
      </w:tblGrid>
      <w:tr w:rsidR="00D35242" w:rsidRPr="00E013DF" w:rsidTr="00132EB6">
        <w:tc>
          <w:tcPr>
            <w:tcW w:w="3323" w:type="dxa"/>
          </w:tcPr>
          <w:p w:rsidR="00D35242" w:rsidRPr="00E013DF" w:rsidRDefault="00D35242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6378" w:type="dxa"/>
          </w:tcPr>
          <w:p w:rsidR="00D35242" w:rsidRPr="00E013DF" w:rsidRDefault="00D35242" w:rsidP="00A02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D35242" w:rsidRPr="00E013DF" w:rsidTr="00132EB6">
        <w:tc>
          <w:tcPr>
            <w:tcW w:w="3323" w:type="dxa"/>
          </w:tcPr>
          <w:p w:rsidR="00D35242" w:rsidRPr="00E013DF" w:rsidRDefault="00D35242" w:rsidP="00A028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газоснабжения и повышение газификации потребителей сетевым и сжиженным газом</w:t>
            </w:r>
          </w:p>
        </w:tc>
        <w:tc>
          <w:tcPr>
            <w:tcW w:w="6378" w:type="dxa"/>
          </w:tcPr>
          <w:p w:rsidR="00D35242" w:rsidRPr="00E013DF" w:rsidRDefault="00D35242" w:rsidP="00A028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Газификация природным газом потребителей в ранее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негазифицированных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пунктах путем организации строительства газопроводов отводов, межпоселковых и </w:t>
            </w:r>
            <w:proofErr w:type="spell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внутрипоселковых</w:t>
            </w:r>
            <w:proofErr w:type="spellEnd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газопроводов</w:t>
            </w:r>
            <w:r w:rsidR="00DC2FC1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5242" w:rsidRPr="00E013DF" w:rsidRDefault="00D35242" w:rsidP="00D35242">
      <w:pPr>
        <w:pStyle w:val="ConsPlusNormal"/>
        <w:rPr>
          <w:rFonts w:ascii="Times New Roman" w:hAnsi="Times New Roman" w:cs="Times New Roman"/>
        </w:rPr>
      </w:pPr>
    </w:p>
    <w:p w:rsidR="00D35242" w:rsidRPr="00E013DF" w:rsidRDefault="00D35242" w:rsidP="00BC367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3A166E" w:rsidRPr="00E013DF" w:rsidRDefault="00D35242" w:rsidP="00BC367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DC2FC1" w:rsidRPr="00E013DF">
        <w:rPr>
          <w:rFonts w:ascii="Times New Roman" w:hAnsi="Times New Roman" w:cs="Times New Roman"/>
          <w:sz w:val="26"/>
          <w:szCs w:val="26"/>
        </w:rPr>
        <w:t>Муниципальная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DC2FC1" w:rsidRPr="00E013DF">
        <w:rPr>
          <w:rFonts w:ascii="Times New Roman" w:hAnsi="Times New Roman" w:cs="Times New Roman"/>
          <w:sz w:val="26"/>
          <w:szCs w:val="26"/>
        </w:rPr>
        <w:t xml:space="preserve">а </w:t>
      </w:r>
      <w:r w:rsidR="003A166E" w:rsidRPr="00E013DF">
        <w:rPr>
          <w:rFonts w:ascii="Times New Roman" w:hAnsi="Times New Roman" w:cs="Times New Roman"/>
          <w:sz w:val="26"/>
          <w:szCs w:val="26"/>
        </w:rPr>
        <w:t>«Жилье, жилищно-коммунальное хозяйство и территориальное развитие МО МР «Печора».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2. Комплексный план модернизации и расширения магистральной инфраструктуры Российской Федерации на период до 2024 года в рамках </w:t>
      </w:r>
      <w:hyperlink r:id="rId44" w:history="1">
        <w:r w:rsidRPr="00E013DF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204, в части, касающейся муниципального района.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3. Схема и программа развития электроэнергетики Республики Коми.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4. Инвестиционные проекты в сфере энергетики</w:t>
      </w:r>
      <w:r w:rsidR="004E3BAD" w:rsidRPr="00E013DF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сформированная энергетическая и сетевая инфраструктура, достаточная для обеспечения равного социально-экономического развития городских и сельских поселений;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себестоимости электрической и тепловой энергии систем децентрализованного электро- и теплоснабжения за счет их модернизации и использования возобновляемых источников энергии;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снижение удельного расхода электрической энергии на снабжение органов </w:t>
      </w:r>
      <w:r w:rsidR="004E3BAD" w:rsidRPr="00E013DF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</w:t>
      </w:r>
      <w:r w:rsidR="004E3BAD" w:rsidRPr="00E013DF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E013DF">
        <w:rPr>
          <w:rFonts w:ascii="Times New Roman" w:hAnsi="Times New Roman" w:cs="Times New Roman"/>
          <w:sz w:val="26"/>
          <w:szCs w:val="26"/>
        </w:rPr>
        <w:t>учреждений (в расчете на 1 кв. метр общей площади);</w:t>
      </w:r>
    </w:p>
    <w:p w:rsidR="00BC3678" w:rsidRPr="00E013DF" w:rsidRDefault="00BC3678" w:rsidP="00BC3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снижение удельного расхода тепловой энергии </w:t>
      </w:r>
      <w:r w:rsidR="004E3BAD" w:rsidRPr="00E013DF">
        <w:rPr>
          <w:rFonts w:ascii="Times New Roman" w:hAnsi="Times New Roman" w:cs="Times New Roman"/>
          <w:sz w:val="26"/>
          <w:szCs w:val="26"/>
        </w:rPr>
        <w:t>на снабжение органов местного самоуправления и муниципальных учреждений</w:t>
      </w:r>
      <w:r w:rsidRPr="00E013DF">
        <w:rPr>
          <w:rFonts w:ascii="Times New Roman" w:hAnsi="Times New Roman" w:cs="Times New Roman"/>
          <w:sz w:val="26"/>
          <w:szCs w:val="26"/>
        </w:rPr>
        <w:t xml:space="preserve"> (в расчете на 1 кв. метр общей площади).</w:t>
      </w:r>
    </w:p>
    <w:p w:rsidR="004E3BAD" w:rsidRPr="00E013DF" w:rsidRDefault="004E3BAD" w:rsidP="00132EB6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 достижение цели Стратегии 3.2 «Инфраструктурная обеспеченность» по направлению 3.2.2 «Энергетически обеспеченная территория» будет достижение запланированных значений целевых показателей Стратегии</w:t>
      </w:r>
      <w:r w:rsidRPr="007C0D96">
        <w:rPr>
          <w:rFonts w:ascii="Times New Roman" w:hAnsi="Times New Roman" w:cs="Times New Roman"/>
          <w:sz w:val="26"/>
          <w:szCs w:val="26"/>
        </w:rPr>
        <w:t>:</w:t>
      </w:r>
      <w:r w:rsidRPr="007C0D96">
        <w:rPr>
          <w:rFonts w:ascii="Times New Roman" w:hAnsi="Times New Roman" w:cs="Times New Roman"/>
        </w:rPr>
        <w:t xml:space="preserve"> </w:t>
      </w:r>
      <w:r w:rsidRPr="007C0D96">
        <w:rPr>
          <w:rFonts w:ascii="Times New Roman" w:hAnsi="Times New Roman" w:cs="Times New Roman"/>
          <w:sz w:val="26"/>
          <w:szCs w:val="26"/>
        </w:rPr>
        <w:t xml:space="preserve">доля населенных пунктов, газифицированных сетевым (сжиженным) природным газом, </w:t>
      </w:r>
      <w:r w:rsidR="009A0766" w:rsidRPr="007C0D96">
        <w:rPr>
          <w:rFonts w:ascii="Times New Roman" w:hAnsi="Times New Roman" w:cs="Times New Roman"/>
          <w:sz w:val="26"/>
          <w:szCs w:val="26"/>
        </w:rPr>
        <w:t>12,5</w:t>
      </w:r>
      <w:r w:rsidRPr="007C0D96">
        <w:rPr>
          <w:rFonts w:ascii="Times New Roman" w:hAnsi="Times New Roman" w:cs="Times New Roman"/>
          <w:sz w:val="26"/>
          <w:szCs w:val="26"/>
        </w:rPr>
        <w:t>%.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3BAD" w:rsidRPr="007C0D96" w:rsidRDefault="004E3BAD" w:rsidP="00D3524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0925E1" w:rsidRPr="00E013DF" w:rsidRDefault="00CB79BF" w:rsidP="00CB79BF">
      <w:pPr>
        <w:pStyle w:val="a3"/>
        <w:spacing w:line="276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FB2540" w:rsidRPr="00E013DF">
        <w:rPr>
          <w:rFonts w:ascii="Times New Roman" w:hAnsi="Times New Roman" w:cs="Times New Roman"/>
          <w:b/>
          <w:sz w:val="26"/>
          <w:szCs w:val="26"/>
        </w:rPr>
        <w:t>Эффективная система управления</w:t>
      </w:r>
    </w:p>
    <w:p w:rsidR="001B3E69" w:rsidRPr="00E013DF" w:rsidRDefault="001B3E69" w:rsidP="001B3E69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925E1" w:rsidRPr="00E013DF" w:rsidRDefault="001B3E69" w:rsidP="001B3E69">
      <w:pPr>
        <w:pStyle w:val="ConsPlusTitle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      </w:t>
      </w:r>
      <w:r w:rsidR="00CB79BF">
        <w:rPr>
          <w:rFonts w:ascii="Times New Roman" w:hAnsi="Times New Roman" w:cs="Times New Roman"/>
          <w:sz w:val="26"/>
          <w:szCs w:val="26"/>
        </w:rPr>
        <w:t>8.1</w:t>
      </w:r>
      <w:r w:rsidR="000925E1" w:rsidRPr="00E013DF">
        <w:rPr>
          <w:rFonts w:ascii="Times New Roman" w:hAnsi="Times New Roman" w:cs="Times New Roman"/>
          <w:sz w:val="26"/>
          <w:szCs w:val="26"/>
        </w:rPr>
        <w:t>. «Умное»  управление</w:t>
      </w:r>
    </w:p>
    <w:p w:rsidR="000925E1" w:rsidRPr="00E013DF" w:rsidRDefault="000925E1" w:rsidP="000925E1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0925E1" w:rsidRPr="00E013DF" w:rsidTr="004E3BAD">
        <w:tc>
          <w:tcPr>
            <w:tcW w:w="2551" w:type="dxa"/>
          </w:tcPr>
          <w:p w:rsidR="000925E1" w:rsidRPr="00E013DF" w:rsidRDefault="000925E1" w:rsidP="002216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0925E1" w:rsidRPr="00E013DF" w:rsidRDefault="000925E1" w:rsidP="007D4B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4E3BAD" w:rsidRPr="00E013DF" w:rsidTr="004E3BAD">
        <w:tc>
          <w:tcPr>
            <w:tcW w:w="2551" w:type="dxa"/>
          </w:tcPr>
          <w:p w:rsidR="004E3BAD" w:rsidRPr="00E013DF" w:rsidRDefault="004E3BAD" w:rsidP="00243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</w:t>
            </w:r>
            <w:r w:rsidR="002432E5" w:rsidRPr="00E013DF">
              <w:rPr>
                <w:rFonts w:ascii="Times New Roman" w:hAnsi="Times New Roman" w:cs="Times New Roman"/>
                <w:sz w:val="24"/>
                <w:szCs w:val="24"/>
              </w:rPr>
              <w:t>информационной открытости</w:t>
            </w:r>
          </w:p>
        </w:tc>
        <w:tc>
          <w:tcPr>
            <w:tcW w:w="7150" w:type="dxa"/>
          </w:tcPr>
          <w:p w:rsidR="004E3BAD" w:rsidRPr="00E013DF" w:rsidRDefault="004E3BAD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институтов общественного контроля и совершенствование взаимодействия структур гражданского общества, государственных органов Республики Коми, органов местного самоуправления.</w:t>
            </w:r>
          </w:p>
          <w:p w:rsidR="004E3BAD" w:rsidRPr="00E013DF" w:rsidRDefault="004E3BAD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 деятельности органов местного самоуправления.</w:t>
            </w:r>
          </w:p>
          <w:p w:rsidR="004E3BAD" w:rsidRPr="00E013DF" w:rsidRDefault="004E3BAD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населения в выработке важнейших решений, принимаемых органами местного самоуправления.</w:t>
            </w:r>
          </w:p>
          <w:p w:rsidR="004E3BAD" w:rsidRPr="00E013DF" w:rsidRDefault="004E3BAD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граждан и предпринимательского сообщества в выработке и обсуждении управленческих решений в социально-экономической сфере, обсуждении проектов и действующих нормативных правовых актов</w:t>
            </w:r>
          </w:p>
        </w:tc>
      </w:tr>
      <w:tr w:rsidR="002432E5" w:rsidRPr="00E013DF" w:rsidTr="004E3BAD">
        <w:tc>
          <w:tcPr>
            <w:tcW w:w="2551" w:type="dxa"/>
          </w:tcPr>
          <w:p w:rsidR="002432E5" w:rsidRPr="00E013DF" w:rsidRDefault="002432E5" w:rsidP="00243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Оптимизация деятельности органов местного самоуправления </w:t>
            </w:r>
          </w:p>
        </w:tc>
        <w:tc>
          <w:tcPr>
            <w:tcW w:w="7150" w:type="dxa"/>
          </w:tcPr>
          <w:p w:rsidR="002432E5" w:rsidRPr="00E013DF" w:rsidRDefault="002432E5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нормативно-правового регулирования деятельности, информационно-аналитического, справочного и методического обеспечения органов местного.</w:t>
            </w:r>
          </w:p>
          <w:p w:rsidR="002432E5" w:rsidRPr="00E013DF" w:rsidRDefault="002432E5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органов местного.</w:t>
            </w:r>
          </w:p>
          <w:p w:rsidR="002432E5" w:rsidRPr="00E013DF" w:rsidRDefault="002432E5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контроля, оценки результатов и мотивации деятельности органов местного самоуправления.</w:t>
            </w:r>
          </w:p>
          <w:p w:rsidR="002432E5" w:rsidRPr="00E013DF" w:rsidRDefault="002432E5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Реализация органами местного самоуправления антикоррупционных мер в социально-экономической сфере.</w:t>
            </w:r>
          </w:p>
          <w:p w:rsidR="002432E5" w:rsidRPr="00E013DF" w:rsidRDefault="002432E5" w:rsidP="00243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разрешительной и контрольно-надзорной деятельности в различных отраслях в соответствии с имеющимися у органов местного самоуправления полномочиями</w:t>
            </w:r>
          </w:p>
        </w:tc>
      </w:tr>
      <w:tr w:rsidR="002432E5" w:rsidRPr="00E013DF" w:rsidTr="004E3BAD">
        <w:tc>
          <w:tcPr>
            <w:tcW w:w="2551" w:type="dxa"/>
          </w:tcPr>
          <w:p w:rsidR="002432E5" w:rsidRPr="00E013DF" w:rsidRDefault="002432E5" w:rsidP="007700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развития и эффективного использования кадрового потенциала органов местного самоуправления</w:t>
            </w:r>
          </w:p>
        </w:tc>
        <w:tc>
          <w:tcPr>
            <w:tcW w:w="7150" w:type="dxa"/>
          </w:tcPr>
          <w:p w:rsidR="002432E5" w:rsidRPr="00E013DF" w:rsidRDefault="002432E5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управления кадровым составом  муниципальной службы и повышение качества его формирования.</w:t>
            </w:r>
          </w:p>
          <w:p w:rsidR="002432E5" w:rsidRPr="00E013DF" w:rsidRDefault="002432E5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профессионального развития муниципальных служащих, повышение их профессионализма и компетентности.</w:t>
            </w:r>
          </w:p>
          <w:p w:rsidR="002432E5" w:rsidRPr="00E013DF" w:rsidRDefault="002432E5" w:rsidP="00ED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престижа муниципальной службы</w:t>
            </w:r>
          </w:p>
        </w:tc>
      </w:tr>
      <w:tr w:rsidR="002432E5" w:rsidRPr="00E013DF" w:rsidTr="004E3BAD">
        <w:tc>
          <w:tcPr>
            <w:tcW w:w="2551" w:type="dxa"/>
          </w:tcPr>
          <w:p w:rsidR="002432E5" w:rsidRPr="00E013DF" w:rsidRDefault="002432E5" w:rsidP="00A17E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Оптимизация государственных и  муниципальных услуг в различных сферах общественных отношений</w:t>
            </w:r>
          </w:p>
        </w:tc>
        <w:tc>
          <w:tcPr>
            <w:tcW w:w="7150" w:type="dxa"/>
          </w:tcPr>
          <w:p w:rsidR="002432E5" w:rsidRPr="00E013DF" w:rsidRDefault="002432E5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государственных и муниципальных услуг.</w:t>
            </w:r>
          </w:p>
          <w:p w:rsidR="002432E5" w:rsidRPr="00E013DF" w:rsidRDefault="002432E5" w:rsidP="00FB28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Развитие системы, в том числе автоматизация процессов,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</w:t>
            </w:r>
          </w:p>
        </w:tc>
      </w:tr>
    </w:tbl>
    <w:p w:rsidR="000925E1" w:rsidRPr="00E013DF" w:rsidRDefault="000925E1" w:rsidP="000925E1">
      <w:pPr>
        <w:pStyle w:val="ConsPlusNormal"/>
        <w:rPr>
          <w:rFonts w:ascii="Times New Roman" w:hAnsi="Times New Roman" w:cs="Times New Roman"/>
        </w:rPr>
      </w:pPr>
    </w:p>
    <w:p w:rsidR="000925E1" w:rsidRPr="00E013DF" w:rsidRDefault="000925E1" w:rsidP="00243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D15340" w:rsidRPr="00E013DF" w:rsidRDefault="000925E1" w:rsidP="00243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A17E11" w:rsidRPr="00E013DF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 w:rsidR="00D15340" w:rsidRPr="00E013DF">
        <w:rPr>
          <w:rFonts w:ascii="Times New Roman" w:hAnsi="Times New Roman" w:cs="Times New Roman"/>
          <w:sz w:val="26"/>
          <w:szCs w:val="26"/>
        </w:rPr>
        <w:t xml:space="preserve">«Развитие системы муниципального управления </w:t>
      </w:r>
      <w:r w:rsidR="00A17E11" w:rsidRPr="00E013DF">
        <w:rPr>
          <w:rFonts w:ascii="Times New Roman" w:hAnsi="Times New Roman" w:cs="Times New Roman"/>
          <w:sz w:val="26"/>
          <w:szCs w:val="26"/>
        </w:rPr>
        <w:t>МО МР «Печора»</w:t>
      </w:r>
      <w:r w:rsidR="00D15340" w:rsidRPr="00E013DF">
        <w:rPr>
          <w:rFonts w:ascii="Times New Roman" w:hAnsi="Times New Roman" w:cs="Times New Roman"/>
          <w:sz w:val="26"/>
          <w:szCs w:val="26"/>
        </w:rPr>
        <w:t>.</w:t>
      </w:r>
      <w:r w:rsidR="00A17E11" w:rsidRPr="00E013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32E5" w:rsidRPr="00E013DF" w:rsidRDefault="002432E5" w:rsidP="00E17B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2. Региональная </w:t>
      </w:r>
      <w:hyperlink r:id="rId45" w:history="1">
        <w:r w:rsidRPr="00E013DF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«Кадровая политика в системе государственного и муниципального</w:t>
      </w:r>
      <w:r w:rsidR="00E17B91">
        <w:rPr>
          <w:rFonts w:ascii="Times New Roman" w:hAnsi="Times New Roman" w:cs="Times New Roman"/>
          <w:sz w:val="26"/>
          <w:szCs w:val="26"/>
        </w:rPr>
        <w:t xml:space="preserve"> управления в Республике Коми».</w:t>
      </w:r>
    </w:p>
    <w:p w:rsidR="000925E1" w:rsidRPr="00E013DF" w:rsidRDefault="000925E1" w:rsidP="00BE76B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BE76BB" w:rsidRPr="00E013DF" w:rsidRDefault="00BE76BB" w:rsidP="00BE76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расширение участия гражданского общества и экспертного сообщества в принятии управленческих решений в социально-экономической сфере;</w:t>
      </w:r>
    </w:p>
    <w:p w:rsidR="000925E1" w:rsidRPr="00E013DF" w:rsidRDefault="000925E1" w:rsidP="00BE76B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уровня информационной открытости и прозрачности деятельности органов местного самоуправления;</w:t>
      </w:r>
    </w:p>
    <w:p w:rsidR="00BE76BB" w:rsidRPr="00E013DF" w:rsidRDefault="00BE76BB" w:rsidP="00BE76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качества и снижение рисков принимаемых управленческих решений, в том числе нормативных правовых актов;</w:t>
      </w:r>
    </w:p>
    <w:p w:rsidR="00BE76BB" w:rsidRPr="00E013DF" w:rsidRDefault="00BE76BB" w:rsidP="00E17B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снижение избыточного и неэффективного нормативного правового регулирования;</w:t>
      </w:r>
    </w:p>
    <w:p w:rsidR="000925E1" w:rsidRPr="00E013DF" w:rsidRDefault="000925E1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повышение эффективности управления на основе доступности государственных и муниципальных услуг, предоставляемых населению и организациям в электронном формате;</w:t>
      </w:r>
    </w:p>
    <w:p w:rsidR="000925E1" w:rsidRPr="00E013DF" w:rsidRDefault="000925E1" w:rsidP="00E17B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обеспечение высокого уровня удовлетворенности населения качеством предоставления государственных и муниципальных услуг, в том числе по принципу </w:t>
      </w:r>
      <w:r w:rsidR="00BE76BB" w:rsidRPr="00E013DF">
        <w:rPr>
          <w:rFonts w:ascii="Times New Roman" w:hAnsi="Times New Roman" w:cs="Times New Roman"/>
          <w:sz w:val="26"/>
          <w:szCs w:val="26"/>
        </w:rPr>
        <w:t>«</w:t>
      </w:r>
      <w:r w:rsidRPr="00E013DF">
        <w:rPr>
          <w:rFonts w:ascii="Times New Roman" w:hAnsi="Times New Roman" w:cs="Times New Roman"/>
          <w:sz w:val="26"/>
          <w:szCs w:val="26"/>
        </w:rPr>
        <w:t>одного</w:t>
      </w:r>
      <w:r w:rsidR="00BE76BB" w:rsidRPr="00E013DF">
        <w:rPr>
          <w:rFonts w:ascii="Times New Roman" w:hAnsi="Times New Roman" w:cs="Times New Roman"/>
          <w:sz w:val="26"/>
          <w:szCs w:val="26"/>
        </w:rPr>
        <w:t xml:space="preserve"> окна»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многофункциональных центрах предоставления государственных и муниципальных услуг.</w:t>
      </w:r>
    </w:p>
    <w:p w:rsidR="00BE76BB" w:rsidRPr="00E013DF" w:rsidRDefault="000925E1" w:rsidP="00E17B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C4625C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4.1 «Умное</w:t>
      </w:r>
      <w:r w:rsidRPr="00E013DF">
        <w:rPr>
          <w:rFonts w:ascii="Times New Roman" w:hAnsi="Times New Roman" w:cs="Times New Roman"/>
          <w:sz w:val="26"/>
          <w:szCs w:val="26"/>
        </w:rPr>
        <w:t xml:space="preserve"> управление</w:t>
      </w:r>
      <w:r w:rsidR="00C4625C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</w:t>
      </w:r>
      <w:r w:rsidRPr="00E013DF">
        <w:rPr>
          <w:rFonts w:ascii="Times New Roman" w:hAnsi="Times New Roman" w:cs="Times New Roman"/>
        </w:rPr>
        <w:t xml:space="preserve"> </w:t>
      </w:r>
      <w:r w:rsidR="00BE76BB" w:rsidRPr="00E013DF">
        <w:rPr>
          <w:rFonts w:ascii="Times New Roman" w:hAnsi="Times New Roman" w:cs="Times New Roman"/>
          <w:sz w:val="26"/>
          <w:szCs w:val="26"/>
        </w:rPr>
        <w:t xml:space="preserve">уровень удовлетворенности деятельностью органов местного </w:t>
      </w:r>
      <w:r w:rsidR="00BE76BB" w:rsidRPr="00E013DF">
        <w:rPr>
          <w:rFonts w:ascii="Times New Roman" w:hAnsi="Times New Roman" w:cs="Times New Roman"/>
          <w:sz w:val="26"/>
          <w:szCs w:val="26"/>
        </w:rPr>
        <w:lastRenderedPageBreak/>
        <w:t>самоуправления</w:t>
      </w:r>
      <w:proofErr w:type="gramStart"/>
      <w:r w:rsidR="00BE76BB" w:rsidRPr="00E013DF">
        <w:rPr>
          <w:rFonts w:ascii="Times New Roman" w:hAnsi="Times New Roman" w:cs="Times New Roman"/>
          <w:sz w:val="26"/>
          <w:szCs w:val="26"/>
        </w:rPr>
        <w:t>, %</w:t>
      </w:r>
      <w:r w:rsidR="00A310BD">
        <w:rPr>
          <w:rFonts w:ascii="Times New Roman" w:hAnsi="Times New Roman" w:cs="Times New Roman"/>
          <w:sz w:val="26"/>
          <w:szCs w:val="26"/>
        </w:rPr>
        <w:t xml:space="preserve">; </w:t>
      </w:r>
      <w:proofErr w:type="gramEnd"/>
      <w:r w:rsidR="00A310BD">
        <w:rPr>
          <w:rFonts w:ascii="Times New Roman" w:hAnsi="Times New Roman" w:cs="Times New Roman"/>
          <w:sz w:val="26"/>
          <w:szCs w:val="26"/>
        </w:rPr>
        <w:t>д</w:t>
      </w:r>
      <w:r w:rsidR="00A310BD" w:rsidRPr="00A310BD">
        <w:rPr>
          <w:rFonts w:ascii="Times New Roman" w:hAnsi="Times New Roman" w:cs="Times New Roman"/>
          <w:sz w:val="26"/>
          <w:szCs w:val="26"/>
        </w:rPr>
        <w:t>оля домохозяйств, имеющих доступ к сети «Интернет», %</w:t>
      </w:r>
      <w:r w:rsidR="00A310BD">
        <w:rPr>
          <w:rFonts w:ascii="Times New Roman" w:hAnsi="Times New Roman" w:cs="Times New Roman"/>
          <w:sz w:val="26"/>
          <w:szCs w:val="26"/>
        </w:rPr>
        <w:t>.</w:t>
      </w:r>
    </w:p>
    <w:p w:rsidR="000925E1" w:rsidRPr="00E013DF" w:rsidRDefault="000925E1" w:rsidP="000925E1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D05" w:rsidRPr="00E013DF" w:rsidRDefault="00CB79BF" w:rsidP="00552D0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552D05" w:rsidRPr="00E013DF">
        <w:rPr>
          <w:rFonts w:ascii="Times New Roman" w:hAnsi="Times New Roman" w:cs="Times New Roman"/>
          <w:sz w:val="26"/>
          <w:szCs w:val="26"/>
        </w:rPr>
        <w:t>.2. Сбалансированная и устойчивая бюджетная система</w:t>
      </w:r>
    </w:p>
    <w:p w:rsidR="00552D05" w:rsidRPr="00E013DF" w:rsidRDefault="00552D05" w:rsidP="00552D05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 w:rsidR="00552D05" w:rsidRPr="00E013DF" w:rsidTr="00BE76BB">
        <w:tc>
          <w:tcPr>
            <w:tcW w:w="2551" w:type="dxa"/>
          </w:tcPr>
          <w:p w:rsidR="00552D05" w:rsidRPr="00E013DF" w:rsidRDefault="00552D05" w:rsidP="007D4B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150" w:type="dxa"/>
          </w:tcPr>
          <w:p w:rsidR="00552D05" w:rsidRPr="00E013DF" w:rsidRDefault="00552D05" w:rsidP="007D4B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552D05" w:rsidRPr="00E013DF" w:rsidTr="00BE76BB">
        <w:tc>
          <w:tcPr>
            <w:tcW w:w="2551" w:type="dxa"/>
          </w:tcPr>
          <w:p w:rsidR="00552D05" w:rsidRPr="00E013DF" w:rsidRDefault="00552D05" w:rsidP="00BE76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бюджетной системы </w:t>
            </w:r>
            <w:r w:rsidR="007D1EA6" w:rsidRPr="00E013D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7150" w:type="dxa"/>
          </w:tcPr>
          <w:p w:rsidR="00BE76BB" w:rsidRPr="00E013DF" w:rsidRDefault="00552D05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Исполнение и оптимизация расходных обязательств</w:t>
            </w:r>
            <w:r w:rsidR="00BE76BB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76BB" w:rsidRPr="00E013DF" w:rsidRDefault="00552D05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</w:t>
            </w:r>
            <w:r w:rsidR="007D1EA6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долгом</w:t>
            </w:r>
            <w:r w:rsidR="007D1EA6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2D05" w:rsidRPr="00E013DF" w:rsidRDefault="00BE76BB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Содействие укреплению базы налоговых и неналоговых доходов муниципальных образований городских и сельских поселений и выравнивание их бюджетной обеспеченности</w:t>
            </w:r>
          </w:p>
        </w:tc>
      </w:tr>
      <w:tr w:rsidR="00552D05" w:rsidRPr="00E013DF" w:rsidTr="00BE76BB">
        <w:tc>
          <w:tcPr>
            <w:tcW w:w="2551" w:type="dxa"/>
          </w:tcPr>
          <w:p w:rsidR="00552D05" w:rsidRPr="00E013DF" w:rsidRDefault="00552D05" w:rsidP="007D1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муниципальными финансами в </w:t>
            </w:r>
            <w:r w:rsidR="007D1EA6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7150" w:type="dxa"/>
          </w:tcPr>
          <w:p w:rsidR="00FF400C" w:rsidRPr="00E013DF" w:rsidRDefault="00552D05" w:rsidP="00FF40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реализация бюджетной и налоговой политики </w:t>
            </w:r>
            <w:r w:rsidR="001A54E2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proofErr w:type="gramStart"/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F400C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F400C" w:rsidRPr="00E013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FF400C" w:rsidRPr="00E013DF">
              <w:rPr>
                <w:rFonts w:ascii="Times New Roman" w:hAnsi="Times New Roman" w:cs="Times New Roman"/>
                <w:sz w:val="24"/>
                <w:szCs w:val="24"/>
              </w:rPr>
              <w:t>твечающей потребностям общества и задачам государства.</w:t>
            </w:r>
          </w:p>
          <w:p w:rsidR="00552D05" w:rsidRPr="00E013DF" w:rsidRDefault="00FF400C" w:rsidP="00FF40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условий для внедрения инструментов эффективного финансового менеджмента в сфере общественных финансов. </w:t>
            </w:r>
          </w:p>
          <w:p w:rsidR="00552D05" w:rsidRPr="00E013DF" w:rsidRDefault="00552D05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D05" w:rsidRPr="00E013DF" w:rsidRDefault="00552D05" w:rsidP="00552D05">
      <w:pPr>
        <w:pStyle w:val="ConsPlusNormal"/>
        <w:rPr>
          <w:rFonts w:ascii="Times New Roman" w:hAnsi="Times New Roman" w:cs="Times New Roman"/>
        </w:rPr>
      </w:pPr>
    </w:p>
    <w:p w:rsidR="00552D05" w:rsidRPr="00E013DF" w:rsidRDefault="00552D05" w:rsidP="003142E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E00C5E" w:rsidRPr="00E013DF" w:rsidRDefault="00552D05" w:rsidP="00314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9176B3" w:rsidRPr="00E013DF">
        <w:rPr>
          <w:rFonts w:ascii="Times New Roman" w:hAnsi="Times New Roman" w:cs="Times New Roman"/>
          <w:sz w:val="26"/>
          <w:szCs w:val="26"/>
        </w:rPr>
        <w:t>Муниципальная программа «Развитие системы муниципального управления МО МР «Печора»</w:t>
      </w:r>
      <w:r w:rsidR="00500833" w:rsidRPr="00E013DF">
        <w:rPr>
          <w:rFonts w:ascii="Times New Roman" w:hAnsi="Times New Roman" w:cs="Times New Roman"/>
          <w:sz w:val="26"/>
          <w:szCs w:val="26"/>
        </w:rPr>
        <w:t xml:space="preserve"> (подпрограмма «Управление муниципальными финансами и муниципальным долгом»)</w:t>
      </w:r>
      <w:r w:rsidR="009176B3" w:rsidRPr="00E013DF">
        <w:rPr>
          <w:rFonts w:ascii="Times New Roman" w:hAnsi="Times New Roman" w:cs="Times New Roman"/>
          <w:sz w:val="26"/>
          <w:szCs w:val="26"/>
        </w:rPr>
        <w:t>.</w:t>
      </w:r>
    </w:p>
    <w:p w:rsidR="00FF400C" w:rsidRPr="00E013DF" w:rsidRDefault="00FF400C" w:rsidP="00314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Региональная программа повышения финансовой грамотности в Республике Коми.</w:t>
      </w:r>
    </w:p>
    <w:p w:rsidR="00552D05" w:rsidRPr="00E013DF" w:rsidRDefault="00552D05" w:rsidP="00314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552D05" w:rsidRPr="00E013DF" w:rsidRDefault="00E65A05" w:rsidP="00314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обеспечение сбалансированности </w:t>
      </w:r>
      <w:r w:rsidR="00552D05" w:rsidRPr="00E013DF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Pr="00E013DF">
        <w:rPr>
          <w:rFonts w:ascii="Times New Roman" w:hAnsi="Times New Roman" w:cs="Times New Roman"/>
          <w:sz w:val="26"/>
          <w:szCs w:val="26"/>
        </w:rPr>
        <w:t>МО МР «Печора»</w:t>
      </w:r>
      <w:r w:rsidR="00FF400C" w:rsidRPr="00E013DF">
        <w:rPr>
          <w:rFonts w:ascii="Times New Roman" w:hAnsi="Times New Roman" w:cs="Times New Roman"/>
          <w:sz w:val="26"/>
          <w:szCs w:val="26"/>
        </w:rPr>
        <w:t xml:space="preserve"> и поселений</w:t>
      </w:r>
      <w:r w:rsidR="00552D05" w:rsidRPr="00E013DF">
        <w:rPr>
          <w:rFonts w:ascii="Times New Roman" w:hAnsi="Times New Roman" w:cs="Times New Roman"/>
          <w:sz w:val="26"/>
          <w:szCs w:val="26"/>
        </w:rPr>
        <w:t xml:space="preserve"> в долгосрочной перспективе;</w:t>
      </w:r>
    </w:p>
    <w:p w:rsidR="00FF400C" w:rsidRPr="00E013DF" w:rsidRDefault="00552D05" w:rsidP="00314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рост к 2035 году удельного веса расходов бюджета </w:t>
      </w:r>
      <w:r w:rsidR="00894402" w:rsidRPr="00E013DF">
        <w:rPr>
          <w:rFonts w:ascii="Times New Roman" w:hAnsi="Times New Roman" w:cs="Times New Roman"/>
          <w:sz w:val="26"/>
          <w:szCs w:val="26"/>
        </w:rPr>
        <w:t>МО МР «Печора», представленных в виде муниципальных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программ, с </w:t>
      </w:r>
      <w:r w:rsidR="00894402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B05D42" w:rsidRPr="00E013DF">
        <w:rPr>
          <w:rFonts w:ascii="Times New Roman" w:hAnsi="Times New Roman" w:cs="Times New Roman"/>
          <w:sz w:val="26"/>
          <w:szCs w:val="26"/>
        </w:rPr>
        <w:t>94,8%</w:t>
      </w:r>
      <w:r w:rsidRPr="00E013DF">
        <w:rPr>
          <w:rFonts w:ascii="Times New Roman" w:hAnsi="Times New Roman" w:cs="Times New Roman"/>
          <w:sz w:val="26"/>
          <w:szCs w:val="26"/>
        </w:rPr>
        <w:t xml:space="preserve"> (в 201</w:t>
      </w:r>
      <w:r w:rsidR="00B05D42" w:rsidRPr="00E013DF">
        <w:rPr>
          <w:rFonts w:ascii="Times New Roman" w:hAnsi="Times New Roman" w:cs="Times New Roman"/>
          <w:sz w:val="26"/>
          <w:szCs w:val="26"/>
        </w:rPr>
        <w:t>9</w:t>
      </w:r>
      <w:r w:rsidRPr="00E013DF">
        <w:rPr>
          <w:rFonts w:ascii="Times New Roman" w:hAnsi="Times New Roman" w:cs="Times New Roman"/>
          <w:sz w:val="26"/>
          <w:szCs w:val="26"/>
        </w:rPr>
        <w:t xml:space="preserve"> году) до </w:t>
      </w:r>
      <w:r w:rsidR="00991E5E" w:rsidRPr="00E013DF">
        <w:rPr>
          <w:rFonts w:ascii="Times New Roman" w:hAnsi="Times New Roman" w:cs="Times New Roman"/>
          <w:sz w:val="26"/>
          <w:szCs w:val="26"/>
        </w:rPr>
        <w:t xml:space="preserve">95 </w:t>
      </w:r>
      <w:r w:rsidRPr="00E013DF">
        <w:rPr>
          <w:rFonts w:ascii="Times New Roman" w:hAnsi="Times New Roman" w:cs="Times New Roman"/>
          <w:sz w:val="26"/>
          <w:szCs w:val="26"/>
        </w:rPr>
        <w:t>%;</w:t>
      </w:r>
    </w:p>
    <w:p w:rsidR="00552D05" w:rsidRPr="007C0D96" w:rsidRDefault="00552D05" w:rsidP="003142E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обеспечение к 2035 году отношения объема муниципального долга к объему доходов консолидированного бюджета </w:t>
      </w:r>
      <w:r w:rsidR="0013489C" w:rsidRPr="00E013DF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без учета объема безвозмездных поступлений </w:t>
      </w:r>
      <w:r w:rsidRPr="007C0D96">
        <w:rPr>
          <w:rFonts w:ascii="Times New Roman" w:hAnsi="Times New Roman" w:cs="Times New Roman"/>
          <w:sz w:val="26"/>
          <w:szCs w:val="26"/>
        </w:rPr>
        <w:t xml:space="preserve">на уровне </w:t>
      </w:r>
      <w:r w:rsidR="00FF400C" w:rsidRPr="007C0D96">
        <w:rPr>
          <w:rFonts w:ascii="Times New Roman" w:hAnsi="Times New Roman" w:cs="Times New Roman"/>
          <w:sz w:val="26"/>
          <w:szCs w:val="26"/>
        </w:rPr>
        <w:t xml:space="preserve">20 </w:t>
      </w:r>
      <w:r w:rsidRPr="007C0D96">
        <w:rPr>
          <w:rFonts w:ascii="Times New Roman" w:hAnsi="Times New Roman" w:cs="Times New Roman"/>
          <w:sz w:val="26"/>
          <w:szCs w:val="26"/>
        </w:rPr>
        <w:t>%.</w:t>
      </w:r>
    </w:p>
    <w:p w:rsidR="00552D05" w:rsidRPr="00E013DF" w:rsidRDefault="00552D05" w:rsidP="003142E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FC0EFF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4.2 «</w:t>
      </w:r>
      <w:r w:rsidRPr="00E013DF">
        <w:rPr>
          <w:rFonts w:ascii="Times New Roman" w:hAnsi="Times New Roman" w:cs="Times New Roman"/>
          <w:sz w:val="26"/>
          <w:szCs w:val="26"/>
        </w:rPr>
        <w:t>Сбалансированная и устойчивая бюджетная система</w:t>
      </w:r>
      <w:r w:rsidR="00FC0EFF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будет достижение запланированных значений целевых показателей Стратегии:</w:t>
      </w:r>
      <w:r w:rsidRPr="00E013DF">
        <w:rPr>
          <w:rFonts w:ascii="Times New Roman" w:hAnsi="Times New Roman" w:cs="Times New Roman"/>
        </w:rPr>
        <w:t xml:space="preserve"> </w:t>
      </w:r>
      <w:r w:rsidR="00CD3F11" w:rsidRPr="00E013DF">
        <w:rPr>
          <w:rFonts w:ascii="Times New Roman" w:hAnsi="Times New Roman" w:cs="Times New Roman"/>
          <w:sz w:val="26"/>
          <w:szCs w:val="26"/>
        </w:rPr>
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</w:r>
      <w:r w:rsidR="00FF400C" w:rsidRPr="00E013DF">
        <w:rPr>
          <w:rFonts w:ascii="Times New Roman" w:hAnsi="Times New Roman" w:cs="Times New Roman"/>
          <w:sz w:val="26"/>
          <w:szCs w:val="26"/>
        </w:rPr>
        <w:t>, руб.</w:t>
      </w:r>
      <w:r w:rsidR="00010644" w:rsidRPr="00E013DF">
        <w:rPr>
          <w:rFonts w:ascii="Times New Roman" w:hAnsi="Times New Roman" w:cs="Times New Roman"/>
          <w:sz w:val="26"/>
          <w:szCs w:val="26"/>
        </w:rPr>
        <w:t>; д</w:t>
      </w:r>
      <w:r w:rsidR="00CD3F11" w:rsidRPr="00E013DF">
        <w:rPr>
          <w:rFonts w:ascii="Times New Roman" w:hAnsi="Times New Roman" w:cs="Times New Roman"/>
          <w:sz w:val="26"/>
          <w:szCs w:val="26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</w:t>
      </w:r>
      <w:proofErr w:type="gramEnd"/>
      <w:r w:rsidR="00CD3F11" w:rsidRPr="00E013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D3F11" w:rsidRPr="00E013DF">
        <w:rPr>
          <w:rFonts w:ascii="Times New Roman" w:hAnsi="Times New Roman" w:cs="Times New Roman"/>
          <w:sz w:val="26"/>
          <w:szCs w:val="26"/>
        </w:rPr>
        <w:t>общем</w:t>
      </w:r>
      <w:proofErr w:type="gramEnd"/>
      <w:r w:rsidR="00CD3F11" w:rsidRPr="00E013DF">
        <w:rPr>
          <w:rFonts w:ascii="Times New Roman" w:hAnsi="Times New Roman" w:cs="Times New Roman"/>
          <w:sz w:val="26"/>
          <w:szCs w:val="26"/>
        </w:rPr>
        <w:t xml:space="preserve"> объеме собственных доходов бюджета муниципального образования (без учета субвенций)</w:t>
      </w:r>
      <w:r w:rsidR="00FF400C" w:rsidRPr="00E013DF">
        <w:rPr>
          <w:rFonts w:ascii="Times New Roman" w:hAnsi="Times New Roman" w:cs="Times New Roman"/>
          <w:sz w:val="26"/>
          <w:szCs w:val="26"/>
        </w:rPr>
        <w:t>, %</w:t>
      </w:r>
      <w:r w:rsidR="00010644" w:rsidRPr="00E013DF">
        <w:rPr>
          <w:rFonts w:ascii="Times New Roman" w:hAnsi="Times New Roman" w:cs="Times New Roman"/>
          <w:sz w:val="26"/>
          <w:szCs w:val="26"/>
        </w:rPr>
        <w:t>.</w:t>
      </w:r>
    </w:p>
    <w:p w:rsidR="000925E1" w:rsidRPr="00E013DF" w:rsidRDefault="000925E1" w:rsidP="000925E1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4918" w:rsidRPr="00E013DF" w:rsidRDefault="00CB79BF" w:rsidP="007B4918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B4918" w:rsidRPr="00E013DF">
        <w:rPr>
          <w:rFonts w:ascii="Times New Roman" w:hAnsi="Times New Roman" w:cs="Times New Roman"/>
          <w:sz w:val="26"/>
          <w:szCs w:val="26"/>
        </w:rPr>
        <w:t xml:space="preserve">.3. Эффективное управление </w:t>
      </w:r>
      <w:r w:rsidR="00DD3273" w:rsidRPr="00E013DF">
        <w:rPr>
          <w:rFonts w:ascii="Times New Roman" w:hAnsi="Times New Roman" w:cs="Times New Roman"/>
          <w:sz w:val="26"/>
          <w:szCs w:val="26"/>
        </w:rPr>
        <w:t>муниципальным</w:t>
      </w:r>
      <w:r w:rsidR="007B4918" w:rsidRPr="00E013DF">
        <w:rPr>
          <w:rFonts w:ascii="Times New Roman" w:hAnsi="Times New Roman" w:cs="Times New Roman"/>
          <w:sz w:val="26"/>
          <w:szCs w:val="26"/>
        </w:rPr>
        <w:t xml:space="preserve"> имуществом</w:t>
      </w:r>
    </w:p>
    <w:p w:rsidR="007B4918" w:rsidRPr="00E013DF" w:rsidRDefault="007B4918" w:rsidP="007B4918">
      <w:pPr>
        <w:pStyle w:val="ConsPlusNormal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292"/>
      </w:tblGrid>
      <w:tr w:rsidR="007B4918" w:rsidRPr="00E013DF" w:rsidTr="00E17B91">
        <w:tc>
          <w:tcPr>
            <w:tcW w:w="2551" w:type="dxa"/>
          </w:tcPr>
          <w:p w:rsidR="007B4918" w:rsidRPr="00E013DF" w:rsidRDefault="007B4918" w:rsidP="007D4B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политики</w:t>
            </w:r>
          </w:p>
        </w:tc>
        <w:tc>
          <w:tcPr>
            <w:tcW w:w="7292" w:type="dxa"/>
          </w:tcPr>
          <w:p w:rsidR="007B4918" w:rsidRPr="00E013DF" w:rsidRDefault="007B4918" w:rsidP="007D4B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Основные меры и задачи по реализации политики</w:t>
            </w:r>
          </w:p>
        </w:tc>
      </w:tr>
      <w:tr w:rsidR="007B4918" w:rsidRPr="00E013DF" w:rsidTr="00E17B91">
        <w:tc>
          <w:tcPr>
            <w:tcW w:w="2551" w:type="dxa"/>
          </w:tcPr>
          <w:p w:rsidR="007B4918" w:rsidRPr="00E013DF" w:rsidRDefault="007B4918" w:rsidP="00B21B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системы учета </w:t>
            </w:r>
            <w:r w:rsidR="00DD3273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имущества и оптимизация его состава и структуры</w:t>
            </w:r>
          </w:p>
        </w:tc>
        <w:tc>
          <w:tcPr>
            <w:tcW w:w="7292" w:type="dxa"/>
          </w:tcPr>
          <w:p w:rsidR="007B4918" w:rsidRPr="00E013DF" w:rsidRDefault="007B4918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 w:rsidR="00DD3273" w:rsidRPr="00E013DF">
              <w:rPr>
                <w:rFonts w:ascii="Times New Roman" w:hAnsi="Times New Roman" w:cs="Times New Roman"/>
                <w:sz w:val="24"/>
                <w:szCs w:val="24"/>
              </w:rPr>
              <w:t>е полноты и актуальности учета муниципального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="00DD3273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918" w:rsidRPr="00E013DF" w:rsidRDefault="007B4918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государственной регистрации права собственности.</w:t>
            </w:r>
          </w:p>
          <w:p w:rsidR="007B4918" w:rsidRPr="00E013DF" w:rsidRDefault="007B4918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структуры </w:t>
            </w:r>
            <w:r w:rsidR="00DD3273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FF400C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918" w:rsidRPr="00E013DF" w:rsidRDefault="007B4918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государственной кадастровой оценки объектов недвижимости на территории </w:t>
            </w:r>
            <w:r w:rsidR="00DD3273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918" w:rsidRPr="00E013DF" w:rsidTr="00E17B91">
        <w:tc>
          <w:tcPr>
            <w:tcW w:w="2551" w:type="dxa"/>
          </w:tcPr>
          <w:p w:rsidR="007B4918" w:rsidRPr="00E013DF" w:rsidRDefault="007B4918" w:rsidP="00B21B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эффективности использования и распоряжения </w:t>
            </w:r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</w:t>
            </w:r>
          </w:p>
        </w:tc>
        <w:tc>
          <w:tcPr>
            <w:tcW w:w="7292" w:type="dxa"/>
          </w:tcPr>
          <w:p w:rsidR="007B4918" w:rsidRPr="00E013DF" w:rsidRDefault="007B4918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муниципальног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 имущества в экономический оборот.</w:t>
            </w:r>
          </w:p>
          <w:p w:rsidR="007B4918" w:rsidRPr="00E013DF" w:rsidRDefault="007B4918" w:rsidP="007D4B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управления </w:t>
            </w:r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и унитарными</w:t>
            </w:r>
            <w:r w:rsidR="00B21B77" w:rsidRPr="00E013DF">
              <w:rPr>
                <w:rFonts w:ascii="Times New Roman" w:hAnsi="Times New Roman" w:cs="Times New Roman"/>
                <w:sz w:val="24"/>
                <w:szCs w:val="24"/>
              </w:rPr>
              <w:t>, казенными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предприятиями, </w:t>
            </w:r>
            <w:r w:rsidR="00B21B77" w:rsidRPr="00E013DF">
              <w:rPr>
                <w:rFonts w:ascii="Times New Roman" w:hAnsi="Times New Roman" w:cs="Times New Roman"/>
                <w:sz w:val="24"/>
                <w:szCs w:val="24"/>
              </w:rPr>
              <w:t>хозяйственными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обществами, акц</w:t>
            </w:r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ии и доли которых находятся в муниципальной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собственности.</w:t>
            </w:r>
          </w:p>
          <w:p w:rsidR="007B4918" w:rsidRPr="00E013DF" w:rsidRDefault="007B4918" w:rsidP="00B21B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>Осуществле</w:t>
            </w:r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gramStart"/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муниципального </w:t>
            </w:r>
            <w:r w:rsidRPr="00E013D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 w:rsidR="00B451A3" w:rsidRPr="00E0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B4918" w:rsidRPr="00E013DF" w:rsidRDefault="007B4918" w:rsidP="007B491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B4918" w:rsidRPr="00E013DF" w:rsidRDefault="007B4918" w:rsidP="00B21B7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Важнейшие инструменты реализации:</w:t>
      </w:r>
    </w:p>
    <w:p w:rsidR="0040406D" w:rsidRPr="00E013DF" w:rsidRDefault="007B4918" w:rsidP="00B21B7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1. </w:t>
      </w:r>
      <w:r w:rsidR="0040406D" w:rsidRPr="00E013DF">
        <w:rPr>
          <w:rFonts w:ascii="Times New Roman" w:hAnsi="Times New Roman" w:cs="Times New Roman"/>
          <w:sz w:val="26"/>
          <w:szCs w:val="26"/>
        </w:rPr>
        <w:t>Муниципальная программа «Развитие системы муниципального управления МО МР «Печора»</w:t>
      </w:r>
      <w:r w:rsidR="004A4017" w:rsidRPr="00E013DF">
        <w:rPr>
          <w:rFonts w:ascii="Times New Roman" w:hAnsi="Times New Roman" w:cs="Times New Roman"/>
          <w:sz w:val="26"/>
          <w:szCs w:val="26"/>
        </w:rPr>
        <w:t xml:space="preserve"> (подпрограмма «Управление муниципальным имуществом»)</w:t>
      </w:r>
      <w:r w:rsidR="0040406D" w:rsidRPr="00E013DF">
        <w:rPr>
          <w:rFonts w:ascii="Times New Roman" w:hAnsi="Times New Roman" w:cs="Times New Roman"/>
          <w:sz w:val="26"/>
          <w:szCs w:val="26"/>
        </w:rPr>
        <w:t>.</w:t>
      </w:r>
    </w:p>
    <w:p w:rsidR="007B4918" w:rsidRPr="00E013DF" w:rsidRDefault="007B4918" w:rsidP="00B21B7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Ожидаемые результаты:</w:t>
      </w:r>
    </w:p>
    <w:p w:rsidR="007B4918" w:rsidRPr="00E013DF" w:rsidRDefault="007B4918" w:rsidP="00B21B7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увеличение доли объектов недвижимости, по которым проведена государственная регистрация права собственности, и доли земельных участков, на которые зарегистрировано право собственности</w:t>
      </w:r>
      <w:r w:rsidR="00FC3468" w:rsidRPr="00E013DF">
        <w:rPr>
          <w:rFonts w:ascii="Times New Roman" w:hAnsi="Times New Roman" w:cs="Times New Roman"/>
          <w:sz w:val="26"/>
          <w:szCs w:val="26"/>
        </w:rPr>
        <w:t xml:space="preserve">, </w:t>
      </w:r>
      <w:r w:rsidRPr="00E013DF">
        <w:rPr>
          <w:rFonts w:ascii="Times New Roman" w:hAnsi="Times New Roman" w:cs="Times New Roman"/>
          <w:sz w:val="26"/>
          <w:szCs w:val="26"/>
        </w:rPr>
        <w:t xml:space="preserve">до уровня не менее </w:t>
      </w:r>
      <w:r w:rsidR="0007495F" w:rsidRPr="00E013DF">
        <w:rPr>
          <w:rFonts w:ascii="Times New Roman" w:hAnsi="Times New Roman" w:cs="Times New Roman"/>
          <w:sz w:val="26"/>
          <w:szCs w:val="26"/>
        </w:rPr>
        <w:t>9</w:t>
      </w:r>
      <w:r w:rsidRPr="00E013DF">
        <w:rPr>
          <w:rFonts w:ascii="Times New Roman" w:hAnsi="Times New Roman" w:cs="Times New Roman"/>
          <w:sz w:val="26"/>
          <w:szCs w:val="26"/>
        </w:rPr>
        <w:t>0%;</w:t>
      </w:r>
    </w:p>
    <w:p w:rsidR="007B4918" w:rsidRPr="00E013DF" w:rsidRDefault="007B4918" w:rsidP="00B21B7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увеличение доли объектов недвижимости, предоставленных в пользование, от общего количества объектов недвижимости, включенных в реестр </w:t>
      </w:r>
      <w:r w:rsidR="00FC3468" w:rsidRPr="00E013DF">
        <w:rPr>
          <w:rFonts w:ascii="Times New Roman" w:hAnsi="Times New Roman" w:cs="Times New Roman"/>
          <w:sz w:val="26"/>
          <w:szCs w:val="26"/>
        </w:rPr>
        <w:t>муниципального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имущества, до уровня не менее 9</w:t>
      </w:r>
      <w:r w:rsidR="0007495F" w:rsidRPr="00E013DF">
        <w:rPr>
          <w:rFonts w:ascii="Times New Roman" w:hAnsi="Times New Roman" w:cs="Times New Roman"/>
          <w:sz w:val="26"/>
          <w:szCs w:val="26"/>
        </w:rPr>
        <w:t>0</w:t>
      </w:r>
      <w:r w:rsidRPr="00E013DF">
        <w:rPr>
          <w:rFonts w:ascii="Times New Roman" w:hAnsi="Times New Roman" w:cs="Times New Roman"/>
          <w:sz w:val="26"/>
          <w:szCs w:val="26"/>
        </w:rPr>
        <w:t>%;</w:t>
      </w:r>
    </w:p>
    <w:p w:rsidR="007B4918" w:rsidRPr="00E013DF" w:rsidRDefault="007B4918" w:rsidP="00132E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увеличение доли земельных участков, предоставленных в пользование, от общего количества земельных участков, включенных в реестр </w:t>
      </w:r>
      <w:r w:rsidR="00FC3468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>имущества, до уровня не менее 9</w:t>
      </w:r>
      <w:r w:rsidR="0007495F" w:rsidRPr="00E013DF">
        <w:rPr>
          <w:rFonts w:ascii="Times New Roman" w:hAnsi="Times New Roman" w:cs="Times New Roman"/>
          <w:sz w:val="26"/>
          <w:szCs w:val="26"/>
        </w:rPr>
        <w:t>0</w:t>
      </w:r>
      <w:r w:rsidRPr="00E013DF">
        <w:rPr>
          <w:rFonts w:ascii="Times New Roman" w:hAnsi="Times New Roman" w:cs="Times New Roman"/>
          <w:sz w:val="26"/>
          <w:szCs w:val="26"/>
        </w:rPr>
        <w:t>%;</w:t>
      </w:r>
    </w:p>
    <w:p w:rsidR="00B21B77" w:rsidRPr="00E013DF" w:rsidRDefault="00B21B77" w:rsidP="00132E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обеспечение ежегодного повышения поступления доходов от использования и продажи муниципального имущества в местные бюджеты муниципального района по отношению к плановому значению предыдущего года.</w:t>
      </w:r>
    </w:p>
    <w:p w:rsidR="00043757" w:rsidRPr="00E013DF" w:rsidRDefault="007B4918" w:rsidP="00B21B7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Кроме того, характеризовать</w:t>
      </w:r>
      <w:r w:rsidR="00CF26B3" w:rsidRPr="00E013DF">
        <w:rPr>
          <w:rFonts w:ascii="Times New Roman" w:hAnsi="Times New Roman" w:cs="Times New Roman"/>
          <w:sz w:val="26"/>
          <w:szCs w:val="26"/>
        </w:rPr>
        <w:t xml:space="preserve"> достижение цели Стратегии 4.3 «</w:t>
      </w:r>
      <w:r w:rsidRPr="00E013DF">
        <w:rPr>
          <w:rFonts w:ascii="Times New Roman" w:hAnsi="Times New Roman" w:cs="Times New Roman"/>
          <w:sz w:val="26"/>
          <w:szCs w:val="26"/>
        </w:rPr>
        <w:t xml:space="preserve">Эффективное управление </w:t>
      </w:r>
      <w:r w:rsidR="00CF26B3" w:rsidRPr="00E013DF">
        <w:rPr>
          <w:rFonts w:ascii="Times New Roman" w:hAnsi="Times New Roman" w:cs="Times New Roman"/>
          <w:sz w:val="26"/>
          <w:szCs w:val="26"/>
        </w:rPr>
        <w:t>муниципальны</w:t>
      </w:r>
      <w:r w:rsidRPr="00E013DF">
        <w:rPr>
          <w:rFonts w:ascii="Times New Roman" w:hAnsi="Times New Roman" w:cs="Times New Roman"/>
          <w:sz w:val="26"/>
          <w:szCs w:val="26"/>
        </w:rPr>
        <w:t>м имуществом</w:t>
      </w:r>
      <w:r w:rsidR="00CF26B3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будет достижение запланированных значений целевых показателей Стратегии: </w:t>
      </w:r>
      <w:r w:rsidR="009452A5" w:rsidRPr="00E013DF">
        <w:rPr>
          <w:rFonts w:ascii="Times New Roman" w:hAnsi="Times New Roman" w:cs="Times New Roman"/>
          <w:sz w:val="26"/>
          <w:szCs w:val="26"/>
        </w:rPr>
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</w:t>
      </w:r>
      <w:r w:rsidR="00043757" w:rsidRPr="00E013DF">
        <w:rPr>
          <w:rFonts w:ascii="Times New Roman" w:hAnsi="Times New Roman" w:cs="Times New Roman"/>
          <w:sz w:val="26"/>
          <w:szCs w:val="26"/>
        </w:rPr>
        <w:t>ч</w:t>
      </w:r>
      <w:r w:rsidR="009452A5" w:rsidRPr="00E013DF">
        <w:rPr>
          <w:rFonts w:ascii="Times New Roman" w:hAnsi="Times New Roman" w:cs="Times New Roman"/>
          <w:sz w:val="26"/>
          <w:szCs w:val="26"/>
        </w:rPr>
        <w:t>ете на одного жителя муниципального образования</w:t>
      </w:r>
      <w:r w:rsidR="002B3C7F" w:rsidRPr="00E013DF">
        <w:rPr>
          <w:rFonts w:ascii="Times New Roman" w:hAnsi="Times New Roman" w:cs="Times New Roman"/>
          <w:sz w:val="26"/>
          <w:szCs w:val="26"/>
        </w:rPr>
        <w:t>.</w:t>
      </w:r>
    </w:p>
    <w:p w:rsidR="00D2696F" w:rsidRPr="00E013DF" w:rsidRDefault="00D2696F" w:rsidP="00C604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D2696F" w:rsidRPr="00E013DF" w:rsidRDefault="00D2696F" w:rsidP="00A961E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IV. ОСНОВНЫЕ МЕХАНИЗМЫ И РЕСУРСНОЕ ОБЕСПЕЧЕНИЕ РЕАЛИЗАЦИИ СТРАТЕГИИ</w:t>
      </w:r>
    </w:p>
    <w:p w:rsidR="006800C3" w:rsidRPr="00E013DF" w:rsidRDefault="006800C3" w:rsidP="00C6046E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556A" w:rsidRPr="00E013DF" w:rsidRDefault="0053556A" w:rsidP="0053556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Механизмы и инструменты</w:t>
      </w:r>
    </w:p>
    <w:p w:rsidR="006800C3" w:rsidRPr="00E013DF" w:rsidRDefault="006800C3" w:rsidP="006800C3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6800C3" w:rsidRPr="00E013DF" w:rsidRDefault="006800C3" w:rsidP="00D8626D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Перечень механизмов реализации Стратегии достаточно широк и включает в себя весь инструментарий нормативно-правового, финансово-экономического, инвестиционного и организационно-управленческого спектра, механизмы государственно-частного и социального партнерства, наиболее значимые проекты и программы, реализуемые на территории муниципального района.</w:t>
      </w:r>
    </w:p>
    <w:p w:rsidR="006800C3" w:rsidRPr="00E013DF" w:rsidRDefault="006800C3" w:rsidP="00BF6A8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lastRenderedPageBreak/>
        <w:t>Основными инструментами реализации Стратегии являются разработка и реализация документов стратегического планирования, разрабатываемых в рамках планирования и программирования:</w:t>
      </w:r>
    </w:p>
    <w:p w:rsidR="006800C3" w:rsidRPr="00E013DF" w:rsidRDefault="006800C3" w:rsidP="00BF6A81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1) плана мероприятий по реализации Стратегии социально-экономического развития муниципального района «Печора»;</w:t>
      </w:r>
    </w:p>
    <w:p w:rsidR="006800C3" w:rsidRPr="00E013DF" w:rsidRDefault="006800C3" w:rsidP="00BF6A81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2) муниципальные программы МО МР «Печора»</w:t>
      </w:r>
      <w:r w:rsidR="00BF6A81" w:rsidRPr="00E013DF">
        <w:rPr>
          <w:rFonts w:ascii="Times New Roman" w:hAnsi="Times New Roman" w:cs="Times New Roman"/>
          <w:sz w:val="26"/>
          <w:szCs w:val="26"/>
        </w:rPr>
        <w:t xml:space="preserve"> и поселений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6800C3" w:rsidRPr="00E013DF" w:rsidRDefault="001825BB" w:rsidP="00BF6A81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hyperlink w:anchor="P8233" w:history="1">
        <w:r w:rsidR="006800C3" w:rsidRPr="00E013DF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6800C3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31294A" w:rsidRPr="00E013DF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6800C3" w:rsidRPr="00E013DF"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="0031294A" w:rsidRPr="00E013DF">
        <w:rPr>
          <w:rFonts w:ascii="Times New Roman" w:hAnsi="Times New Roman" w:cs="Times New Roman"/>
          <w:sz w:val="26"/>
          <w:szCs w:val="26"/>
        </w:rPr>
        <w:t>МО МР «Печора»</w:t>
      </w:r>
      <w:r w:rsidR="006800C3" w:rsidRPr="00E013DF">
        <w:rPr>
          <w:rFonts w:ascii="Times New Roman" w:hAnsi="Times New Roman" w:cs="Times New Roman"/>
          <w:sz w:val="26"/>
          <w:szCs w:val="26"/>
        </w:rPr>
        <w:t xml:space="preserve"> приведен в приложении </w:t>
      </w:r>
      <w:r w:rsidR="0031294A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E17B91">
        <w:rPr>
          <w:rFonts w:ascii="Times New Roman" w:hAnsi="Times New Roman" w:cs="Times New Roman"/>
          <w:sz w:val="26"/>
          <w:szCs w:val="26"/>
        </w:rPr>
        <w:t>2</w:t>
      </w:r>
      <w:r w:rsidR="0030517C" w:rsidRPr="00E013DF">
        <w:rPr>
          <w:rFonts w:ascii="Times New Roman" w:hAnsi="Times New Roman" w:cs="Times New Roman"/>
          <w:sz w:val="26"/>
          <w:szCs w:val="26"/>
        </w:rPr>
        <w:t>.</w:t>
      </w:r>
    </w:p>
    <w:p w:rsidR="006800C3" w:rsidRPr="00E013DF" w:rsidRDefault="006800C3" w:rsidP="00D8626D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На первых двух этапах реализации Стратегии (20</w:t>
      </w:r>
      <w:r w:rsidR="002D6B5E" w:rsidRPr="00E013DF">
        <w:rPr>
          <w:rFonts w:ascii="Times New Roman" w:hAnsi="Times New Roman" w:cs="Times New Roman"/>
          <w:sz w:val="26"/>
          <w:szCs w:val="26"/>
        </w:rPr>
        <w:t>20</w:t>
      </w:r>
      <w:r w:rsidRPr="00E013DF">
        <w:rPr>
          <w:rFonts w:ascii="Times New Roman" w:hAnsi="Times New Roman" w:cs="Times New Roman"/>
          <w:sz w:val="26"/>
          <w:szCs w:val="26"/>
        </w:rPr>
        <w:t xml:space="preserve"> - 2025 гг.) одним из ключевых инструментов достижения поставленных целей и задач будет являться </w:t>
      </w:r>
      <w:r w:rsidR="00BF6A81" w:rsidRPr="00E013DF">
        <w:rPr>
          <w:rFonts w:ascii="Times New Roman" w:hAnsi="Times New Roman" w:cs="Times New Roman"/>
          <w:sz w:val="26"/>
          <w:szCs w:val="26"/>
        </w:rPr>
        <w:t>активное участие муниципального района в реализации</w:t>
      </w:r>
      <w:r w:rsidRPr="00E013DF">
        <w:rPr>
          <w:rFonts w:ascii="Times New Roman" w:hAnsi="Times New Roman" w:cs="Times New Roman"/>
          <w:sz w:val="26"/>
          <w:szCs w:val="26"/>
        </w:rPr>
        <w:t xml:space="preserve"> региональных проектов в рамках национальных проектов, разработанных в соответствии с </w:t>
      </w:r>
      <w:hyperlink r:id="rId46" w:history="1">
        <w:r w:rsidRPr="00E013DF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E013DF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8158D9">
        <w:rPr>
          <w:rFonts w:ascii="Times New Roman" w:hAnsi="Times New Roman" w:cs="Times New Roman"/>
          <w:sz w:val="26"/>
          <w:szCs w:val="26"/>
        </w:rPr>
        <w:t>№</w:t>
      </w:r>
      <w:r w:rsidRPr="00E013DF">
        <w:rPr>
          <w:rFonts w:ascii="Times New Roman" w:hAnsi="Times New Roman" w:cs="Times New Roman"/>
          <w:sz w:val="26"/>
          <w:szCs w:val="26"/>
        </w:rPr>
        <w:t xml:space="preserve"> 204, флагманских проектов Республики Коми.</w:t>
      </w:r>
    </w:p>
    <w:p w:rsidR="00BF6A81" w:rsidRPr="00E013DF" w:rsidRDefault="006800C3" w:rsidP="000F0F8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Также действенными инструментами реализации Стратегии являются </w:t>
      </w:r>
      <w:r w:rsidR="00BF6A81" w:rsidRPr="00E013DF">
        <w:rPr>
          <w:rFonts w:ascii="Times New Roman" w:hAnsi="Times New Roman" w:cs="Times New Roman"/>
          <w:sz w:val="26"/>
          <w:szCs w:val="26"/>
        </w:rPr>
        <w:t>решения Советов муниципального района и поселений</w:t>
      </w:r>
      <w:r w:rsidRPr="00E013DF">
        <w:rPr>
          <w:rFonts w:ascii="Times New Roman" w:hAnsi="Times New Roman" w:cs="Times New Roman"/>
          <w:sz w:val="26"/>
          <w:szCs w:val="26"/>
        </w:rPr>
        <w:t xml:space="preserve">, </w:t>
      </w:r>
      <w:r w:rsidR="00BF6A81" w:rsidRPr="00E013DF">
        <w:rPr>
          <w:rFonts w:ascii="Times New Roman" w:hAnsi="Times New Roman" w:cs="Times New Roman"/>
          <w:sz w:val="26"/>
          <w:szCs w:val="26"/>
        </w:rPr>
        <w:t>соглашения, планы мероприятий, «дорожные карты»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иные документы по различным направлениям социально-экономической политики </w:t>
      </w:r>
      <w:r w:rsidR="00BF6A81" w:rsidRPr="00E013DF">
        <w:rPr>
          <w:rFonts w:ascii="Times New Roman" w:hAnsi="Times New Roman" w:cs="Times New Roman"/>
          <w:sz w:val="26"/>
          <w:szCs w:val="26"/>
        </w:rPr>
        <w:t>территории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6800C3" w:rsidRPr="00E013DF" w:rsidRDefault="006800C3" w:rsidP="00BF6A8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Указанные инструменты будут также выступать инструментами по достижению целевых значений показателей для оценки эффективности деятельности </w:t>
      </w:r>
      <w:r w:rsidR="002D6B5E" w:rsidRPr="00E013DF">
        <w:rPr>
          <w:rFonts w:ascii="Times New Roman" w:hAnsi="Times New Roman" w:cs="Times New Roman"/>
          <w:sz w:val="26"/>
          <w:szCs w:val="26"/>
        </w:rPr>
        <w:t>г</w:t>
      </w:r>
      <w:r w:rsidRPr="00E013DF">
        <w:rPr>
          <w:rFonts w:ascii="Times New Roman" w:hAnsi="Times New Roman" w:cs="Times New Roman"/>
          <w:sz w:val="26"/>
          <w:szCs w:val="26"/>
        </w:rPr>
        <w:t xml:space="preserve">лавы </w:t>
      </w:r>
      <w:r w:rsidR="002D6B5E" w:rsidRPr="00E013DF">
        <w:rPr>
          <w:rFonts w:ascii="Times New Roman" w:hAnsi="Times New Roman" w:cs="Times New Roman"/>
          <w:sz w:val="26"/>
          <w:szCs w:val="26"/>
        </w:rPr>
        <w:t>муниципального района – руководителя администрации</w:t>
      </w:r>
      <w:r w:rsidR="000F0F8D" w:rsidRPr="00E013DF">
        <w:rPr>
          <w:rFonts w:ascii="Times New Roman" w:hAnsi="Times New Roman" w:cs="Times New Roman"/>
          <w:sz w:val="26"/>
          <w:szCs w:val="26"/>
        </w:rPr>
        <w:t xml:space="preserve"> и органов исполнительной власти местного самоуправления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0F0F8D" w:rsidRPr="00E013DF" w:rsidRDefault="000F0F8D" w:rsidP="000F0F8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 целях оптимального использования и концентрации административных, организационных, финансовых и других ресурсов одним из механизмов реализации Стратегии будет использование принципов проектного управления: конкуренции, целостности, гибкости, экономической целесообразности, разделения полномочий, открытости, ответственности и применения лучших практик. Особое внимание будет уделяться реализации высокоэффективных проектов со сроком окупаемости до трех - пяти лет, ориентированных на скорейшее решение основных задач Стратегии и обеспечивающих создание новых рабочих мест.</w:t>
      </w:r>
    </w:p>
    <w:p w:rsidR="006800C3" w:rsidRPr="00E013DF" w:rsidRDefault="006800C3" w:rsidP="00BF6A8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Будут расширены механизмы развития экономической деятельности и обеспечения достойного уровня жизни людей, проживающих в территори</w:t>
      </w:r>
      <w:r w:rsidR="00DC3DF5" w:rsidRPr="00E013DF">
        <w:rPr>
          <w:rFonts w:ascii="Times New Roman" w:hAnsi="Times New Roman" w:cs="Times New Roman"/>
          <w:sz w:val="26"/>
          <w:szCs w:val="26"/>
        </w:rPr>
        <w:t>и 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, имеющих разного рода ограничения (отдаленных и труд</w:t>
      </w:r>
      <w:r w:rsidR="00DC3DF5" w:rsidRPr="00E013DF">
        <w:rPr>
          <w:rFonts w:ascii="Times New Roman" w:hAnsi="Times New Roman" w:cs="Times New Roman"/>
          <w:sz w:val="26"/>
          <w:szCs w:val="26"/>
        </w:rPr>
        <w:t>нодоступных населенных пунктах</w:t>
      </w:r>
      <w:r w:rsidRPr="00E013DF">
        <w:rPr>
          <w:rFonts w:ascii="Times New Roman" w:hAnsi="Times New Roman" w:cs="Times New Roman"/>
          <w:sz w:val="26"/>
          <w:szCs w:val="26"/>
        </w:rPr>
        <w:t>). Также важную роль в снятии существующих ограничений отдаленных и труднодоступных территорий будет играть внедрение информационно-коммуникационных технологий, которое в перспективе в значительной степени позволит повысить доступ жителей данных населенных пунктов к получению государственных и муниципальных услуг.</w:t>
      </w:r>
    </w:p>
    <w:p w:rsidR="0024432E" w:rsidRPr="00E013DF" w:rsidRDefault="006800C3" w:rsidP="002443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Важную роль в реализации Стратегии будут играть механизмы, направленные на формирование благоприятного инвестиционного климата в</w:t>
      </w:r>
      <w:r w:rsidR="00BF6A81" w:rsidRPr="00E013DF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="00CC42BF" w:rsidRPr="00E013DF">
        <w:rPr>
          <w:rFonts w:ascii="Times New Roman" w:hAnsi="Times New Roman" w:cs="Times New Roman"/>
          <w:sz w:val="26"/>
          <w:szCs w:val="26"/>
        </w:rPr>
        <w:t>районе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поддержку реализации инвестиционных проектов. Продолжится предоставление поддержки на реализацию проектов субъектам инвестиционной деятельности и субъектам малого</w:t>
      </w:r>
      <w:r w:rsidR="0024432E" w:rsidRPr="00E013DF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предпринимательства, практика применения механизма заключения соглашений о социально-экономическом партнерстве с крупнейшими предприятиями муниципального района, направленных на решение широкого спектра вопросов: экономических, производственных, инфраструктурных, социальных, повышение информационной доступности и открытости работы органов местного самоуправления по перечисленным направлениям. </w:t>
      </w:r>
    </w:p>
    <w:p w:rsidR="006800C3" w:rsidRPr="00E013DF" w:rsidRDefault="006800C3" w:rsidP="00BF6A8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Разработка, корректировка, мониторинг и контроль реализации Стратегии осуществляются в порядке, </w:t>
      </w:r>
      <w:r w:rsidR="0096735A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96735A" w:rsidRPr="00C82482">
        <w:rPr>
          <w:rFonts w:ascii="Times New Roman" w:hAnsi="Times New Roman" w:cs="Times New Roman"/>
          <w:sz w:val="26"/>
          <w:szCs w:val="26"/>
        </w:rPr>
        <w:t>администрацией МР «Печора»</w:t>
      </w:r>
      <w:r w:rsidRPr="00C82482">
        <w:rPr>
          <w:rFonts w:ascii="Times New Roman" w:hAnsi="Times New Roman" w:cs="Times New Roman"/>
          <w:sz w:val="26"/>
          <w:szCs w:val="26"/>
        </w:rPr>
        <w:t>.</w:t>
      </w:r>
      <w:r w:rsidRPr="0096735A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Результаты мониторинга реализации Стратегии отражаются в ежегодном Отчете </w:t>
      </w:r>
      <w:r w:rsidR="00CE0931" w:rsidRPr="00E013DF">
        <w:rPr>
          <w:rFonts w:ascii="Times New Roman" w:hAnsi="Times New Roman" w:cs="Times New Roman"/>
          <w:sz w:val="26"/>
          <w:szCs w:val="26"/>
        </w:rPr>
        <w:lastRenderedPageBreak/>
        <w:t>главы муниципального района – руководителя администрации</w:t>
      </w:r>
      <w:r w:rsidRPr="00E013DF">
        <w:rPr>
          <w:rFonts w:ascii="Times New Roman" w:hAnsi="Times New Roman" w:cs="Times New Roman"/>
          <w:sz w:val="26"/>
          <w:szCs w:val="26"/>
        </w:rPr>
        <w:t xml:space="preserve"> за прошедший год и задачах на предстоящий период.</w:t>
      </w:r>
    </w:p>
    <w:p w:rsidR="000F0F8D" w:rsidRPr="00E013DF" w:rsidRDefault="000F0F8D" w:rsidP="000F0F8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В целом реализация Стратегии предусм</w:t>
      </w:r>
      <w:r w:rsidR="0024432E" w:rsidRPr="00E013DF">
        <w:rPr>
          <w:rFonts w:ascii="Times New Roman" w:hAnsi="Times New Roman" w:cs="Times New Roman"/>
          <w:sz w:val="26"/>
          <w:szCs w:val="26"/>
        </w:rPr>
        <w:t xml:space="preserve">атривает построение эффективных </w:t>
      </w:r>
      <w:r w:rsidRPr="00E013DF">
        <w:rPr>
          <w:rFonts w:ascii="Times New Roman" w:hAnsi="Times New Roman" w:cs="Times New Roman"/>
          <w:sz w:val="26"/>
          <w:szCs w:val="26"/>
        </w:rPr>
        <w:t>взаимоотношений между всеми участниками социально-экономических пр</w:t>
      </w:r>
      <w:r w:rsidR="0024432E" w:rsidRPr="00E013DF">
        <w:rPr>
          <w:rFonts w:ascii="Times New Roman" w:hAnsi="Times New Roman" w:cs="Times New Roman"/>
          <w:sz w:val="26"/>
          <w:szCs w:val="26"/>
        </w:rPr>
        <w:t>оцессов, протекающих в муниципальном районе</w:t>
      </w:r>
      <w:r w:rsidRPr="00E013D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В рамках работы по решению поставленных задач Стратегии особое внимание будет уделено участию в ней не только исполнительных органов местного самоуправления, но и бизнес-сообщества, институтов гражданского общества (</w:t>
      </w:r>
      <w:proofErr w:type="spellStart"/>
      <w:r w:rsidRPr="00E013DF">
        <w:rPr>
          <w:rFonts w:ascii="Times New Roman" w:hAnsi="Times New Roman" w:cs="Times New Roman"/>
          <w:sz w:val="26"/>
          <w:szCs w:val="26"/>
        </w:rPr>
        <w:t>ТОСы</w:t>
      </w:r>
      <w:proofErr w:type="spellEnd"/>
      <w:r w:rsidRPr="00E013DF">
        <w:rPr>
          <w:rFonts w:ascii="Times New Roman" w:hAnsi="Times New Roman" w:cs="Times New Roman"/>
          <w:sz w:val="26"/>
          <w:szCs w:val="26"/>
        </w:rPr>
        <w:t xml:space="preserve">, НКО и другие), общественных и иных организаций на основе договорных отношений и соглашений о взаимном сотрудничестве, непрерывного общественного контроля и участия в обсуждении и внесению предложений по всем аспектам развития </w:t>
      </w:r>
      <w:r w:rsidR="00F3129B" w:rsidRPr="00E013DF">
        <w:rPr>
          <w:rFonts w:ascii="Times New Roman" w:hAnsi="Times New Roman" w:cs="Times New Roman"/>
          <w:sz w:val="26"/>
          <w:szCs w:val="26"/>
        </w:rPr>
        <w:t>территории</w:t>
      </w:r>
      <w:r w:rsidRPr="00E013DF">
        <w:rPr>
          <w:rFonts w:ascii="Times New Roman" w:hAnsi="Times New Roman" w:cs="Times New Roman"/>
          <w:sz w:val="26"/>
          <w:szCs w:val="26"/>
        </w:rPr>
        <w:t>, а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также непосредственно населения </w:t>
      </w:r>
      <w:r w:rsidR="00F3129B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рамках проектов инициативного бюджетирования.</w:t>
      </w:r>
    </w:p>
    <w:p w:rsidR="006800C3" w:rsidRPr="00E013DF" w:rsidRDefault="006800C3" w:rsidP="006800C3">
      <w:pPr>
        <w:pStyle w:val="ConsPlusNormal"/>
        <w:rPr>
          <w:rFonts w:ascii="Times New Roman" w:hAnsi="Times New Roman" w:cs="Times New Roman"/>
        </w:rPr>
      </w:pPr>
    </w:p>
    <w:p w:rsidR="00146885" w:rsidRPr="00E013DF" w:rsidRDefault="0053556A" w:rsidP="00146885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Ресурсное обеспечение, оценка финансовых ресурсов</w:t>
      </w:r>
    </w:p>
    <w:p w:rsidR="00F3129B" w:rsidRPr="00E013DF" w:rsidRDefault="00F3129B" w:rsidP="00F3129B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46885" w:rsidRPr="00E013DF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Ресурсный потенциал обуславливает социально-экономическое развитие </w:t>
      </w:r>
      <w:r w:rsidR="00F3129B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>района, поэтому реализация Стратегии основывается на максимальном вовлечении всех видов ресурсов - природных, демографических, трудовых, финансовых и других.</w:t>
      </w:r>
    </w:p>
    <w:p w:rsidR="00146885" w:rsidRPr="00E013DF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В аналитической части Стратегии отмечена богатая обеспеченность муниципального района природными ресурсами: топливно-энергетическими и лесными ресурсами, которые являются основой экономики </w:t>
      </w:r>
      <w:r w:rsidR="00825656" w:rsidRPr="00E013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013DF">
        <w:rPr>
          <w:rFonts w:ascii="Times New Roman" w:hAnsi="Times New Roman" w:cs="Times New Roman"/>
          <w:sz w:val="26"/>
          <w:szCs w:val="26"/>
        </w:rPr>
        <w:t xml:space="preserve">района. </w:t>
      </w:r>
    </w:p>
    <w:p w:rsidR="00146885" w:rsidRPr="00E013DF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Значительную роль в успешной реализации Стратегии сыграет развитие рыночных институциональных ресурсов, включая предпринимательство, инвестиции, конкурентоспособность, имущество.</w:t>
      </w:r>
    </w:p>
    <w:p w:rsidR="00146885" w:rsidRPr="00E013DF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Для реализации Стратегии потребуются значительные финансовые ресурсы. Их источниками станут бюджетные средства (федеральный бюджет, республиканский бюджет Республики Коми, бюджет</w:t>
      </w:r>
      <w:r w:rsidR="00594479" w:rsidRPr="00E013DF">
        <w:rPr>
          <w:rFonts w:ascii="Times New Roman" w:hAnsi="Times New Roman" w:cs="Times New Roman"/>
          <w:sz w:val="26"/>
          <w:szCs w:val="26"/>
        </w:rPr>
        <w:t xml:space="preserve"> МО МР «Печора», </w:t>
      </w:r>
      <w:r w:rsidR="00C82482">
        <w:rPr>
          <w:rFonts w:ascii="Times New Roman" w:hAnsi="Times New Roman" w:cs="Times New Roman"/>
          <w:sz w:val="26"/>
          <w:szCs w:val="26"/>
        </w:rPr>
        <w:t xml:space="preserve">местные </w:t>
      </w:r>
      <w:r w:rsidR="00594479" w:rsidRPr="00E013DF">
        <w:rPr>
          <w:rFonts w:ascii="Times New Roman" w:hAnsi="Times New Roman" w:cs="Times New Roman"/>
          <w:sz w:val="26"/>
          <w:szCs w:val="26"/>
        </w:rPr>
        <w:t>бюджет</w:t>
      </w:r>
      <w:r w:rsidR="00C82482">
        <w:rPr>
          <w:rFonts w:ascii="Times New Roman" w:hAnsi="Times New Roman" w:cs="Times New Roman"/>
          <w:sz w:val="26"/>
          <w:szCs w:val="26"/>
        </w:rPr>
        <w:t>ы городских и сельских поселений МР</w:t>
      </w:r>
      <w:r w:rsidR="00594479" w:rsidRPr="00E013DF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E013DF">
        <w:rPr>
          <w:rFonts w:ascii="Times New Roman" w:hAnsi="Times New Roman" w:cs="Times New Roman"/>
          <w:sz w:val="26"/>
          <w:szCs w:val="26"/>
        </w:rPr>
        <w:t>), средства Некоммерческ</w:t>
      </w:r>
      <w:r w:rsidR="00147A3B" w:rsidRPr="00E013DF">
        <w:rPr>
          <w:rFonts w:ascii="Times New Roman" w:hAnsi="Times New Roman" w:cs="Times New Roman"/>
          <w:sz w:val="26"/>
          <w:szCs w:val="26"/>
        </w:rPr>
        <w:t>ой организации Республики Коми «</w:t>
      </w:r>
      <w:r w:rsidRPr="00E013DF">
        <w:rPr>
          <w:rFonts w:ascii="Times New Roman" w:hAnsi="Times New Roman" w:cs="Times New Roman"/>
          <w:sz w:val="26"/>
          <w:szCs w:val="26"/>
        </w:rPr>
        <w:t>Региональный фонд капитального ремонта многоквартирных домов</w:t>
      </w:r>
      <w:r w:rsidR="00147A3B" w:rsidRPr="00E013DF">
        <w:rPr>
          <w:rFonts w:ascii="Times New Roman" w:hAnsi="Times New Roman" w:cs="Times New Roman"/>
          <w:sz w:val="26"/>
          <w:szCs w:val="26"/>
        </w:rPr>
        <w:t>»</w:t>
      </w:r>
      <w:r w:rsidRPr="00E013DF">
        <w:rPr>
          <w:rFonts w:ascii="Times New Roman" w:hAnsi="Times New Roman" w:cs="Times New Roman"/>
          <w:sz w:val="26"/>
          <w:szCs w:val="26"/>
        </w:rPr>
        <w:t>, средства Фонда содействия реформированию жилищно-коммунального хозяйства, иные внебюджетные средства (средства предприятий-инвесторов и другие).</w:t>
      </w:r>
    </w:p>
    <w:p w:rsidR="00F346AD" w:rsidRPr="00E013DF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13DF">
        <w:rPr>
          <w:rFonts w:ascii="Times New Roman" w:hAnsi="Times New Roman" w:cs="Times New Roman"/>
          <w:sz w:val="26"/>
          <w:szCs w:val="26"/>
        </w:rPr>
        <w:t xml:space="preserve">Планирование объемов средств </w:t>
      </w:r>
      <w:r w:rsidR="00C82482">
        <w:rPr>
          <w:rFonts w:ascii="Times New Roman" w:hAnsi="Times New Roman" w:cs="Times New Roman"/>
          <w:sz w:val="26"/>
          <w:szCs w:val="26"/>
        </w:rPr>
        <w:t>консолидированного бюджета</w:t>
      </w:r>
      <w:r w:rsidR="00F346AD" w:rsidRPr="00E013DF">
        <w:rPr>
          <w:rFonts w:ascii="Times New Roman" w:hAnsi="Times New Roman" w:cs="Times New Roman"/>
          <w:sz w:val="26"/>
          <w:szCs w:val="26"/>
        </w:rPr>
        <w:t xml:space="preserve"> МР «Печора»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прогнозируемых к привлечению средств </w:t>
      </w:r>
      <w:r w:rsidR="00F346AD" w:rsidRPr="00E013DF">
        <w:rPr>
          <w:rFonts w:ascii="Times New Roman" w:hAnsi="Times New Roman" w:cs="Times New Roman"/>
          <w:sz w:val="26"/>
          <w:szCs w:val="26"/>
        </w:rPr>
        <w:t>республиканского</w:t>
      </w:r>
      <w:r w:rsidRPr="00E013DF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F346AD" w:rsidRPr="00E013DF">
        <w:rPr>
          <w:rFonts w:ascii="Times New Roman" w:hAnsi="Times New Roman" w:cs="Times New Roman"/>
          <w:sz w:val="26"/>
          <w:szCs w:val="26"/>
        </w:rPr>
        <w:t xml:space="preserve"> Р</w:t>
      </w:r>
      <w:r w:rsidR="00C82482">
        <w:rPr>
          <w:rFonts w:ascii="Times New Roman" w:hAnsi="Times New Roman" w:cs="Times New Roman"/>
          <w:sz w:val="26"/>
          <w:szCs w:val="26"/>
        </w:rPr>
        <w:t xml:space="preserve">еспублики </w:t>
      </w:r>
      <w:r w:rsidR="00F346AD" w:rsidRPr="00E013DF">
        <w:rPr>
          <w:rFonts w:ascii="Times New Roman" w:hAnsi="Times New Roman" w:cs="Times New Roman"/>
          <w:sz w:val="26"/>
          <w:szCs w:val="26"/>
        </w:rPr>
        <w:t>К</w:t>
      </w:r>
      <w:r w:rsidR="00C82482">
        <w:rPr>
          <w:rFonts w:ascii="Times New Roman" w:hAnsi="Times New Roman" w:cs="Times New Roman"/>
          <w:sz w:val="26"/>
          <w:szCs w:val="26"/>
        </w:rPr>
        <w:t>оми</w:t>
      </w:r>
      <w:r w:rsidRPr="00E013DF">
        <w:rPr>
          <w:rFonts w:ascii="Times New Roman" w:hAnsi="Times New Roman" w:cs="Times New Roman"/>
          <w:sz w:val="26"/>
          <w:szCs w:val="26"/>
        </w:rPr>
        <w:t xml:space="preserve">, необходимых для достижения целей и задач Стратегии, </w:t>
      </w:r>
      <w:r w:rsidR="00F346AD" w:rsidRPr="00E013DF">
        <w:rPr>
          <w:rFonts w:ascii="Times New Roman" w:hAnsi="Times New Roman" w:cs="Times New Roman"/>
          <w:sz w:val="26"/>
          <w:szCs w:val="26"/>
        </w:rPr>
        <w:t xml:space="preserve">будет осуществляться на основе муниципальных 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программ </w:t>
      </w:r>
      <w:r w:rsidR="00F346AD" w:rsidRPr="00E013DF">
        <w:rPr>
          <w:rFonts w:ascii="Times New Roman" w:hAnsi="Times New Roman" w:cs="Times New Roman"/>
          <w:sz w:val="26"/>
          <w:szCs w:val="26"/>
        </w:rPr>
        <w:t>МО МР «Печора»</w:t>
      </w:r>
      <w:r w:rsidR="00C82482">
        <w:rPr>
          <w:rFonts w:ascii="Times New Roman" w:hAnsi="Times New Roman" w:cs="Times New Roman"/>
          <w:sz w:val="26"/>
          <w:szCs w:val="26"/>
        </w:rPr>
        <w:t xml:space="preserve"> и поселений</w:t>
      </w:r>
      <w:r w:rsidRPr="00E013DF">
        <w:rPr>
          <w:rFonts w:ascii="Times New Roman" w:hAnsi="Times New Roman" w:cs="Times New Roman"/>
          <w:sz w:val="26"/>
          <w:szCs w:val="26"/>
        </w:rPr>
        <w:t xml:space="preserve">, в рамках которых будут реализованы региональные проекты в </w:t>
      </w:r>
      <w:r w:rsidR="00C82482">
        <w:rPr>
          <w:rFonts w:ascii="Times New Roman" w:hAnsi="Times New Roman" w:cs="Times New Roman"/>
          <w:sz w:val="26"/>
          <w:szCs w:val="26"/>
        </w:rPr>
        <w:t>части</w:t>
      </w:r>
      <w:r w:rsidRPr="00E013DF">
        <w:rPr>
          <w:rFonts w:ascii="Times New Roman" w:hAnsi="Times New Roman" w:cs="Times New Roman"/>
          <w:sz w:val="26"/>
          <w:szCs w:val="26"/>
        </w:rPr>
        <w:t xml:space="preserve"> национальных проектов (в период до 2024 года), приоритетные проекты и программы проектного управления.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Средства </w:t>
      </w:r>
      <w:r w:rsidR="00F346AD" w:rsidRPr="00E013DF">
        <w:rPr>
          <w:rFonts w:ascii="Times New Roman" w:hAnsi="Times New Roman" w:cs="Times New Roman"/>
          <w:sz w:val="26"/>
          <w:szCs w:val="26"/>
        </w:rPr>
        <w:t xml:space="preserve">республиканского </w:t>
      </w:r>
      <w:r w:rsidRPr="00E013D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C82482" w:rsidRPr="00E013DF">
        <w:rPr>
          <w:rFonts w:ascii="Times New Roman" w:hAnsi="Times New Roman" w:cs="Times New Roman"/>
          <w:sz w:val="26"/>
          <w:szCs w:val="26"/>
        </w:rPr>
        <w:t>Республики Коми</w:t>
      </w:r>
      <w:r w:rsidR="00F346AD" w:rsidRPr="00E013DF">
        <w:rPr>
          <w:rFonts w:ascii="Times New Roman" w:hAnsi="Times New Roman" w:cs="Times New Roman"/>
          <w:sz w:val="26"/>
          <w:szCs w:val="26"/>
        </w:rPr>
        <w:t xml:space="preserve"> </w:t>
      </w:r>
      <w:r w:rsidRPr="00E013DF">
        <w:rPr>
          <w:rFonts w:ascii="Times New Roman" w:hAnsi="Times New Roman" w:cs="Times New Roman"/>
          <w:sz w:val="26"/>
          <w:szCs w:val="26"/>
        </w:rPr>
        <w:t xml:space="preserve">для реализации Стратегии планируется привлекать в соответствии с действующими государственными программами </w:t>
      </w:r>
      <w:r w:rsidR="00F346AD" w:rsidRPr="00E013DF">
        <w:rPr>
          <w:rFonts w:ascii="Times New Roman" w:hAnsi="Times New Roman" w:cs="Times New Roman"/>
          <w:sz w:val="26"/>
          <w:szCs w:val="26"/>
        </w:rPr>
        <w:t>Республики Коми.</w:t>
      </w:r>
    </w:p>
    <w:p w:rsidR="00146885" w:rsidRPr="003142E5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Привлечение средств Фонда содействия реформированию жилищно-коммунального хозяйства</w:t>
      </w:r>
      <w:r w:rsidR="003F593A" w:rsidRPr="00E013DF">
        <w:rPr>
          <w:rFonts w:ascii="Times New Roman" w:hAnsi="Times New Roman" w:cs="Times New Roman"/>
          <w:sz w:val="26"/>
          <w:szCs w:val="26"/>
        </w:rPr>
        <w:t xml:space="preserve">, средств республиканского бюджета </w:t>
      </w:r>
      <w:r w:rsidR="00C82482" w:rsidRPr="00E013DF">
        <w:rPr>
          <w:rFonts w:ascii="Times New Roman" w:hAnsi="Times New Roman" w:cs="Times New Roman"/>
          <w:sz w:val="26"/>
          <w:szCs w:val="26"/>
        </w:rPr>
        <w:t>Республики Коми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планируется на реализацию мероприятий программы переселения граждан из аварийного жилья</w:t>
      </w:r>
      <w:r w:rsidR="003142E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142E5" w:rsidRPr="003142E5">
        <w:rPr>
          <w:rFonts w:ascii="Times New Roman" w:hAnsi="Times New Roman" w:cs="Times New Roman"/>
          <w:sz w:val="26"/>
          <w:szCs w:val="26"/>
        </w:rPr>
        <w:t>и подлежащего сносу или реконструкции в связи с физическим износом в процессе эксплуатации.</w:t>
      </w:r>
    </w:p>
    <w:p w:rsidR="00146885" w:rsidRPr="00464065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Перспективы социально-экономического развития </w:t>
      </w:r>
      <w:r w:rsidR="003241D8" w:rsidRPr="00E013D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 xml:space="preserve">связаны с созданием благоприятных условий для привлечения внутренних и внешних инвестиций в экономику </w:t>
      </w:r>
      <w:r w:rsidR="0046406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830C4" w:rsidRPr="00464065">
        <w:rPr>
          <w:rFonts w:ascii="Times New Roman" w:hAnsi="Times New Roman" w:cs="Times New Roman"/>
          <w:sz w:val="26"/>
          <w:szCs w:val="26"/>
        </w:rPr>
        <w:t>района</w:t>
      </w:r>
      <w:r w:rsidRPr="00464065">
        <w:rPr>
          <w:rFonts w:ascii="Times New Roman" w:hAnsi="Times New Roman" w:cs="Times New Roman"/>
          <w:sz w:val="26"/>
          <w:szCs w:val="26"/>
        </w:rPr>
        <w:t xml:space="preserve">, развитием инфраструктуры и реализацией проектов </w:t>
      </w:r>
      <w:r w:rsidR="00F830C4" w:rsidRPr="0046406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464065">
        <w:rPr>
          <w:rFonts w:ascii="Times New Roman" w:hAnsi="Times New Roman" w:cs="Times New Roman"/>
          <w:sz w:val="26"/>
          <w:szCs w:val="26"/>
        </w:rPr>
        <w:t xml:space="preserve">. </w:t>
      </w:r>
      <w:r w:rsidR="00464065" w:rsidRPr="00464065">
        <w:rPr>
          <w:rFonts w:ascii="Times New Roman" w:hAnsi="Times New Roman" w:cs="Times New Roman"/>
          <w:sz w:val="26"/>
          <w:szCs w:val="26"/>
        </w:rPr>
        <w:t xml:space="preserve">Перечни </w:t>
      </w:r>
      <w:r w:rsidRPr="00464065">
        <w:rPr>
          <w:rFonts w:ascii="Times New Roman" w:hAnsi="Times New Roman" w:cs="Times New Roman"/>
          <w:sz w:val="26"/>
          <w:szCs w:val="26"/>
        </w:rPr>
        <w:t>инвестиционных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="00F830C4" w:rsidRPr="00E013DF">
        <w:rPr>
          <w:rFonts w:ascii="Times New Roman" w:hAnsi="Times New Roman" w:cs="Times New Roman"/>
          <w:sz w:val="26"/>
          <w:szCs w:val="26"/>
        </w:rPr>
        <w:t>,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планируемых к реализации </w:t>
      </w:r>
      <w:r w:rsidR="00F830C4" w:rsidRPr="00E013DF">
        <w:rPr>
          <w:rFonts w:ascii="Times New Roman" w:hAnsi="Times New Roman" w:cs="Times New Roman"/>
          <w:sz w:val="26"/>
          <w:szCs w:val="26"/>
        </w:rPr>
        <w:t xml:space="preserve">на территории муниципального района </w:t>
      </w:r>
      <w:r w:rsidRPr="00E013DF">
        <w:rPr>
          <w:rFonts w:ascii="Times New Roman" w:hAnsi="Times New Roman" w:cs="Times New Roman"/>
          <w:sz w:val="26"/>
          <w:szCs w:val="26"/>
        </w:rPr>
        <w:t>до 2035 года, приведен</w:t>
      </w:r>
      <w:r w:rsidR="00464065">
        <w:rPr>
          <w:rFonts w:ascii="Times New Roman" w:hAnsi="Times New Roman" w:cs="Times New Roman"/>
          <w:sz w:val="26"/>
          <w:szCs w:val="26"/>
        </w:rPr>
        <w:t>ы</w:t>
      </w:r>
      <w:r w:rsidRPr="00E013DF">
        <w:rPr>
          <w:rFonts w:ascii="Times New Roman" w:hAnsi="Times New Roman" w:cs="Times New Roman"/>
          <w:sz w:val="26"/>
          <w:szCs w:val="26"/>
        </w:rPr>
        <w:t xml:space="preserve"> в </w:t>
      </w:r>
      <w:r w:rsidRPr="00464065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464065" w:rsidRPr="00464065">
        <w:rPr>
          <w:rFonts w:ascii="Times New Roman" w:hAnsi="Times New Roman" w:cs="Times New Roman"/>
          <w:sz w:val="26"/>
          <w:szCs w:val="26"/>
        </w:rPr>
        <w:t>3</w:t>
      </w:r>
      <w:r w:rsidR="00464065">
        <w:rPr>
          <w:rFonts w:ascii="Times New Roman" w:hAnsi="Times New Roman" w:cs="Times New Roman"/>
          <w:sz w:val="26"/>
          <w:szCs w:val="26"/>
        </w:rPr>
        <w:t>,4,5</w:t>
      </w:r>
      <w:r w:rsidRPr="00464065">
        <w:rPr>
          <w:rFonts w:ascii="Times New Roman" w:hAnsi="Times New Roman" w:cs="Times New Roman"/>
          <w:sz w:val="26"/>
          <w:szCs w:val="26"/>
        </w:rPr>
        <w:t>.</w:t>
      </w:r>
      <w:r w:rsidR="00781234">
        <w:rPr>
          <w:rFonts w:ascii="Times New Roman" w:hAnsi="Times New Roman" w:cs="Times New Roman"/>
          <w:sz w:val="26"/>
          <w:szCs w:val="26"/>
        </w:rPr>
        <w:t xml:space="preserve"> Перечень </w:t>
      </w:r>
      <w:r w:rsidR="009F3D2A">
        <w:rPr>
          <w:rFonts w:ascii="Times New Roman" w:hAnsi="Times New Roman" w:cs="Times New Roman"/>
          <w:sz w:val="26"/>
          <w:szCs w:val="26"/>
        </w:rPr>
        <w:t xml:space="preserve">системообразующих организаций </w:t>
      </w:r>
      <w:r w:rsidR="009F3D2A" w:rsidRPr="00E013DF">
        <w:rPr>
          <w:rFonts w:ascii="Times New Roman" w:hAnsi="Times New Roman" w:cs="Times New Roman"/>
          <w:sz w:val="26"/>
          <w:szCs w:val="26"/>
        </w:rPr>
        <w:t xml:space="preserve">приведен в </w:t>
      </w:r>
      <w:r w:rsidR="009F3D2A" w:rsidRPr="00464065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9F3D2A">
        <w:rPr>
          <w:rFonts w:ascii="Times New Roman" w:hAnsi="Times New Roman" w:cs="Times New Roman"/>
          <w:sz w:val="26"/>
          <w:szCs w:val="26"/>
        </w:rPr>
        <w:t>6.</w:t>
      </w:r>
    </w:p>
    <w:p w:rsidR="009D140B" w:rsidRPr="00E013DF" w:rsidRDefault="00146885" w:rsidP="00F312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Объем инвестиций в основной капитал за счет всех источников финансирования (собственные средства инвесторов, привлеченные средства, включая бюджетные ресурсы, средства других организаций и прочие), согласно </w:t>
      </w:r>
      <w:r w:rsidR="0096735A">
        <w:rPr>
          <w:rFonts w:ascii="Times New Roman" w:hAnsi="Times New Roman" w:cs="Times New Roman"/>
          <w:sz w:val="26"/>
          <w:szCs w:val="26"/>
        </w:rPr>
        <w:t>целевым показателям Стратегии</w:t>
      </w:r>
      <w:r w:rsidRPr="00E013D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</w:t>
      </w:r>
      <w:r w:rsidR="00295EE9" w:rsidRPr="00E013D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464065">
        <w:rPr>
          <w:rFonts w:ascii="Times New Roman" w:hAnsi="Times New Roman" w:cs="Times New Roman"/>
          <w:sz w:val="26"/>
          <w:szCs w:val="26"/>
        </w:rPr>
        <w:t xml:space="preserve">до </w:t>
      </w:r>
      <w:r w:rsidR="0096735A" w:rsidRPr="00464065">
        <w:rPr>
          <w:rFonts w:ascii="Times New Roman" w:hAnsi="Times New Roman" w:cs="Times New Roman"/>
          <w:sz w:val="26"/>
          <w:szCs w:val="26"/>
        </w:rPr>
        <w:t>2035</w:t>
      </w:r>
      <w:r w:rsidRPr="00464065">
        <w:rPr>
          <w:rFonts w:ascii="Times New Roman" w:hAnsi="Times New Roman" w:cs="Times New Roman"/>
          <w:sz w:val="26"/>
          <w:szCs w:val="26"/>
        </w:rPr>
        <w:t xml:space="preserve"> года, составит не менее </w:t>
      </w:r>
      <w:r w:rsidR="00523F49" w:rsidRPr="00464065">
        <w:rPr>
          <w:rFonts w:ascii="Times New Roman" w:hAnsi="Times New Roman" w:cs="Times New Roman"/>
          <w:sz w:val="26"/>
          <w:szCs w:val="26"/>
        </w:rPr>
        <w:t>5</w:t>
      </w:r>
      <w:r w:rsidR="00464065" w:rsidRPr="00464065">
        <w:rPr>
          <w:rFonts w:ascii="Times New Roman" w:hAnsi="Times New Roman" w:cs="Times New Roman"/>
          <w:sz w:val="26"/>
          <w:szCs w:val="26"/>
        </w:rPr>
        <w:t xml:space="preserve"> </w:t>
      </w:r>
      <w:r w:rsidR="00523F49" w:rsidRPr="00464065">
        <w:rPr>
          <w:rFonts w:ascii="Times New Roman" w:hAnsi="Times New Roman" w:cs="Times New Roman"/>
          <w:sz w:val="26"/>
          <w:szCs w:val="26"/>
        </w:rPr>
        <w:t>700</w:t>
      </w:r>
      <w:r w:rsidR="00295EE9" w:rsidRPr="00464065">
        <w:rPr>
          <w:rFonts w:ascii="Times New Roman" w:hAnsi="Times New Roman" w:cs="Times New Roman"/>
          <w:sz w:val="26"/>
          <w:szCs w:val="26"/>
        </w:rPr>
        <w:t xml:space="preserve"> мл</w:t>
      </w:r>
      <w:r w:rsidRPr="00464065">
        <w:rPr>
          <w:rFonts w:ascii="Times New Roman" w:hAnsi="Times New Roman" w:cs="Times New Roman"/>
          <w:sz w:val="26"/>
          <w:szCs w:val="26"/>
        </w:rPr>
        <w:t>н. рублей</w:t>
      </w:r>
      <w:r w:rsidR="00295EE9" w:rsidRPr="00464065">
        <w:rPr>
          <w:rFonts w:ascii="Times New Roman" w:hAnsi="Times New Roman" w:cs="Times New Roman"/>
          <w:sz w:val="26"/>
          <w:szCs w:val="26"/>
        </w:rPr>
        <w:t>.</w:t>
      </w:r>
    </w:p>
    <w:p w:rsidR="009D140B" w:rsidRPr="00E013DF" w:rsidRDefault="009D140B" w:rsidP="00146885">
      <w:pPr>
        <w:pStyle w:val="ConsPlusNormal"/>
        <w:rPr>
          <w:rFonts w:ascii="Times New Roman" w:hAnsi="Times New Roman" w:cs="Times New Roman"/>
        </w:rPr>
      </w:pPr>
    </w:p>
    <w:p w:rsidR="0053556A" w:rsidRPr="00E013DF" w:rsidRDefault="0053556A" w:rsidP="003241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  <w:b/>
          <w:sz w:val="26"/>
          <w:szCs w:val="26"/>
        </w:rPr>
        <w:t>V. СРОКИ И ОЖИДАЕМЫЕ РЕЗУЛЬТАТЫ РЕАЛИЗАЦИИ СТРАТЕГИИ</w:t>
      </w:r>
    </w:p>
    <w:p w:rsidR="003241D8" w:rsidRPr="00E013DF" w:rsidRDefault="003241D8" w:rsidP="003241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556A" w:rsidRPr="00E013DF" w:rsidRDefault="009D57DB" w:rsidP="009D57DB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13DF">
        <w:rPr>
          <w:rFonts w:ascii="Times New Roman" w:hAnsi="Times New Roman" w:cs="Times New Roman"/>
        </w:rPr>
        <w:t xml:space="preserve">       </w:t>
      </w:r>
      <w:r w:rsidR="0074767A" w:rsidRPr="00E013DF">
        <w:rPr>
          <w:rFonts w:ascii="Times New Roman" w:hAnsi="Times New Roman" w:cs="Times New Roman"/>
        </w:rPr>
        <w:t xml:space="preserve"> </w:t>
      </w:r>
      <w:r w:rsidR="0053556A" w:rsidRPr="00E013DF">
        <w:rPr>
          <w:rFonts w:ascii="Times New Roman" w:hAnsi="Times New Roman" w:cs="Times New Roman"/>
          <w:b/>
          <w:sz w:val="26"/>
          <w:szCs w:val="26"/>
        </w:rPr>
        <w:t>1. Сроки и этапы реализации</w:t>
      </w:r>
    </w:p>
    <w:p w:rsidR="00E711A8" w:rsidRPr="00E013DF" w:rsidRDefault="00E711A8" w:rsidP="00E711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11A8" w:rsidRPr="00E013DF" w:rsidRDefault="00E711A8" w:rsidP="00E711A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Срок реализации Стратегии предусмотрен до 2035 года.</w:t>
      </w:r>
    </w:p>
    <w:p w:rsidR="00E711A8" w:rsidRPr="00E013DF" w:rsidRDefault="00E711A8" w:rsidP="00E711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Реализация Стратегии предусматривается в 4 этапа:</w:t>
      </w:r>
    </w:p>
    <w:p w:rsidR="00E711A8" w:rsidRPr="00E013DF" w:rsidRDefault="00E711A8" w:rsidP="00E711A8">
      <w:pPr>
        <w:pStyle w:val="ConsPlusNormal"/>
        <w:rPr>
          <w:rFonts w:ascii="Times New Roman" w:hAnsi="Times New Roman" w:cs="Times New Roman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282"/>
        <w:gridCol w:w="5152"/>
      </w:tblGrid>
      <w:tr w:rsidR="00E711A8" w:rsidRPr="00E013DF" w:rsidTr="009F3D2A">
        <w:tc>
          <w:tcPr>
            <w:tcW w:w="1984" w:type="dxa"/>
          </w:tcPr>
          <w:p w:rsidR="00E711A8" w:rsidRPr="00E013DF" w:rsidRDefault="00E711A8" w:rsidP="004647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Этапы</w:t>
            </w:r>
          </w:p>
        </w:tc>
        <w:tc>
          <w:tcPr>
            <w:tcW w:w="2282" w:type="dxa"/>
          </w:tcPr>
          <w:p w:rsidR="00E711A8" w:rsidRPr="00E013DF" w:rsidRDefault="00E711A8" w:rsidP="004647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Цель этапа</w:t>
            </w:r>
          </w:p>
        </w:tc>
        <w:tc>
          <w:tcPr>
            <w:tcW w:w="5152" w:type="dxa"/>
          </w:tcPr>
          <w:p w:rsidR="00E711A8" w:rsidRPr="00E013DF" w:rsidRDefault="00E711A8" w:rsidP="004647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Приоритетные задачи этапа</w:t>
            </w:r>
          </w:p>
        </w:tc>
      </w:tr>
      <w:tr w:rsidR="00E711A8" w:rsidRPr="00E013DF" w:rsidTr="009F3D2A">
        <w:tc>
          <w:tcPr>
            <w:tcW w:w="1984" w:type="dxa"/>
          </w:tcPr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I этап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2020 - 2021 годы</w:t>
            </w:r>
          </w:p>
          <w:p w:rsidR="00E711A8" w:rsidRPr="00E013DF" w:rsidRDefault="003142E5" w:rsidP="004647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стабилизацион</w:t>
            </w:r>
            <w:r w:rsidR="00E711A8" w:rsidRPr="00E013DF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proofErr w:type="spellEnd"/>
            <w:r w:rsidR="00E711A8" w:rsidRPr="00E013DF">
              <w:rPr>
                <w:rFonts w:ascii="Times New Roman" w:hAnsi="Times New Roman" w:cs="Times New Roman"/>
                <w:sz w:val="26"/>
                <w:szCs w:val="26"/>
              </w:rPr>
              <w:t>-адаптивный)</w:t>
            </w:r>
          </w:p>
        </w:tc>
        <w:tc>
          <w:tcPr>
            <w:tcW w:w="2282" w:type="dxa"/>
          </w:tcPr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Стабилизация и улучшение ситуации по ключевым направлениям социально-экономического</w:t>
            </w:r>
            <w:r w:rsidR="00FB6685"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развития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2" w:type="dxa"/>
          </w:tcPr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Формирование эффективного ко</w:t>
            </w:r>
            <w:r w:rsidR="00BF19A7" w:rsidRPr="00E013DF">
              <w:rPr>
                <w:rFonts w:ascii="Times New Roman" w:hAnsi="Times New Roman" w:cs="Times New Roman"/>
                <w:sz w:val="26"/>
                <w:szCs w:val="26"/>
              </w:rPr>
              <w:t>мплекса инструментов управления,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включая программно-целевой подход и проектное управление.</w:t>
            </w:r>
            <w:r w:rsidRPr="00E013DF">
              <w:rPr>
                <w:rFonts w:ascii="Times New Roman" w:hAnsi="Times New Roman" w:cs="Times New Roman"/>
              </w:rPr>
              <w:t xml:space="preserve"> 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Обеспечени</w:t>
            </w:r>
            <w:r w:rsidR="00BF19A7" w:rsidRPr="00E013DF">
              <w:rPr>
                <w:rFonts w:ascii="Times New Roman" w:hAnsi="Times New Roman" w:cs="Times New Roman"/>
                <w:sz w:val="26"/>
                <w:szCs w:val="26"/>
              </w:rPr>
              <w:t>е взаимоувязки и синхронизации муниципальных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 </w:t>
            </w:r>
            <w:r w:rsidR="00BF19A7" w:rsidRPr="00E013DF">
              <w:rPr>
                <w:rFonts w:ascii="Times New Roman" w:hAnsi="Times New Roman" w:cs="Times New Roman"/>
                <w:sz w:val="26"/>
                <w:szCs w:val="26"/>
              </w:rPr>
              <w:t>МО МР «Печора»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и региональных проектов.</w:t>
            </w:r>
          </w:p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</w:t>
            </w:r>
            <w:r w:rsidR="00BF19A7"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условий 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для субъектов хозяйственной деятельности по развитию отраслей, приоритетных для диверсификации экономики и повышения конкурентоспособности </w:t>
            </w:r>
            <w:r w:rsidR="00BF19A7" w:rsidRPr="00E013D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711A8" w:rsidRPr="009F3D2A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Стабилизация и улучшение отдельных демографиче</w:t>
            </w:r>
            <w:r w:rsidR="009F3D2A">
              <w:rPr>
                <w:rFonts w:ascii="Times New Roman" w:hAnsi="Times New Roman" w:cs="Times New Roman"/>
                <w:sz w:val="26"/>
                <w:szCs w:val="26"/>
              </w:rPr>
              <w:t>ских тенденций.</w:t>
            </w:r>
          </w:p>
        </w:tc>
      </w:tr>
      <w:tr w:rsidR="00E711A8" w:rsidRPr="00E013DF" w:rsidTr="009F3D2A">
        <w:tc>
          <w:tcPr>
            <w:tcW w:w="1984" w:type="dxa"/>
          </w:tcPr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II этап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2022 - 2025 годы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(развития и реализации)</w:t>
            </w:r>
          </w:p>
        </w:tc>
        <w:tc>
          <w:tcPr>
            <w:tcW w:w="2282" w:type="dxa"/>
          </w:tcPr>
          <w:p w:rsidR="00FB6685" w:rsidRPr="00E013DF" w:rsidRDefault="00E711A8" w:rsidP="00FB6685">
            <w:pPr>
              <w:pStyle w:val="ConsPlusNormal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Обновление экономики и социальной </w:t>
            </w:r>
            <w:r w:rsidR="00FB6685" w:rsidRPr="00E013DF">
              <w:rPr>
                <w:rFonts w:ascii="Times New Roman" w:hAnsi="Times New Roman" w:cs="Times New Roman"/>
                <w:sz w:val="26"/>
                <w:szCs w:val="26"/>
              </w:rPr>
              <w:t>сферы, развитие инфраструктуры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2" w:type="dxa"/>
          </w:tcPr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комплекса инструментов управления путем </w:t>
            </w:r>
            <w:proofErr w:type="gramStart"/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актуализации</w:t>
            </w:r>
            <w:proofErr w:type="gramEnd"/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действующих, разработки новых программ и проектов, направленных на качественный рост экономики и уровня жизни населения </w:t>
            </w:r>
            <w:r w:rsidR="00FB6685" w:rsidRPr="00E013D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Продолжение реализации (реализация) региональных проектов Стратегии, в том числе инвестиционных, способствующих достижению стратегических целей </w:t>
            </w:r>
            <w:r w:rsidR="00FB6685" w:rsidRPr="00E013D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района.</w:t>
            </w:r>
          </w:p>
          <w:p w:rsidR="00E711A8" w:rsidRPr="00E013DF" w:rsidRDefault="00E711A8" w:rsidP="00AA1E9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достаточного для экономики, населения уровня инфраструктурной сети, 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включая покрытие большей части территории </w:t>
            </w:r>
            <w:r w:rsidR="00AA1E96" w:rsidRPr="00E013D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современными информационно-коммуникационными связями, газификацию, количественное и качественное улучшени</w:t>
            </w:r>
            <w:r w:rsidR="00AA1E96" w:rsidRPr="00E013DF">
              <w:rPr>
                <w:rFonts w:ascii="Times New Roman" w:hAnsi="Times New Roman" w:cs="Times New Roman"/>
                <w:sz w:val="26"/>
                <w:szCs w:val="26"/>
              </w:rPr>
              <w:t>е транспортной и дорожной сети</w:t>
            </w:r>
          </w:p>
        </w:tc>
      </w:tr>
      <w:tr w:rsidR="00E711A8" w:rsidRPr="00E013DF" w:rsidTr="009F3D2A">
        <w:trPr>
          <w:trHeight w:val="3007"/>
        </w:trPr>
        <w:tc>
          <w:tcPr>
            <w:tcW w:w="1984" w:type="dxa"/>
          </w:tcPr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III этап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2026 - 2030 годы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(результативно-устойчивый)</w:t>
            </w:r>
          </w:p>
        </w:tc>
        <w:tc>
          <w:tcPr>
            <w:tcW w:w="2282" w:type="dxa"/>
          </w:tcPr>
          <w:p w:rsidR="00E711A8" w:rsidRPr="009F3D2A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значимых положительных результатов в социально-экономическом развитии и их упрочение, выход на </w:t>
            </w:r>
            <w:r w:rsidR="002937E6" w:rsidRPr="00E013DF">
              <w:rPr>
                <w:rFonts w:ascii="Times New Roman" w:hAnsi="Times New Roman" w:cs="Times New Roman"/>
                <w:sz w:val="26"/>
                <w:szCs w:val="26"/>
              </w:rPr>
              <w:t>устойчивое развитие</w:t>
            </w:r>
          </w:p>
        </w:tc>
        <w:tc>
          <w:tcPr>
            <w:tcW w:w="5152" w:type="dxa"/>
          </w:tcPr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Достижение уровня и качества жизни населения, соответствующего основным современным российским</w:t>
            </w:r>
            <w:r w:rsidR="0022171C"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стандартам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Улучшение демографической ситуации.</w:t>
            </w:r>
          </w:p>
          <w:p w:rsidR="00E711A8" w:rsidRPr="00E013DF" w:rsidRDefault="00E711A8" w:rsidP="002217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устойчивого имиджа </w:t>
            </w:r>
            <w:r w:rsidR="0022171C" w:rsidRPr="00E013D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как ра</w:t>
            </w:r>
            <w:r w:rsidR="0022171C" w:rsidRPr="00E013DF">
              <w:rPr>
                <w:rFonts w:ascii="Times New Roman" w:hAnsi="Times New Roman" w:cs="Times New Roman"/>
                <w:sz w:val="26"/>
                <w:szCs w:val="26"/>
              </w:rPr>
              <w:t>йона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, привлекательного для жизни, бизнеса и посещения</w:t>
            </w:r>
          </w:p>
        </w:tc>
      </w:tr>
      <w:tr w:rsidR="00E711A8" w:rsidRPr="00E013DF" w:rsidTr="009F3D2A">
        <w:tc>
          <w:tcPr>
            <w:tcW w:w="1984" w:type="dxa"/>
          </w:tcPr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IV этап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2031 - 2035 годы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(достижения целей)</w:t>
            </w:r>
          </w:p>
        </w:tc>
        <w:tc>
          <w:tcPr>
            <w:tcW w:w="2282" w:type="dxa"/>
          </w:tcPr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во всех сферах жизнедеятельности качественно позитивного уровня </w:t>
            </w:r>
            <w:r w:rsidR="00464776" w:rsidRPr="00E013DF">
              <w:rPr>
                <w:rFonts w:ascii="Times New Roman" w:hAnsi="Times New Roman" w:cs="Times New Roman"/>
                <w:sz w:val="26"/>
                <w:szCs w:val="26"/>
              </w:rPr>
              <w:t>развития, работа на перспективу</w:t>
            </w:r>
          </w:p>
          <w:p w:rsidR="00E711A8" w:rsidRPr="00E013DF" w:rsidRDefault="00E711A8" w:rsidP="004647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2" w:type="dxa"/>
          </w:tcPr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Решение основных социально-экономических проблем </w:t>
            </w:r>
            <w:r w:rsidR="00464776" w:rsidRPr="00E013D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, достижение установленных Стратегией значений целевых показателей.</w:t>
            </w:r>
          </w:p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Устойчивая работа добывающего сектора, продолжение роста доли </w:t>
            </w:r>
            <w:proofErr w:type="spellStart"/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недобывающих</w:t>
            </w:r>
            <w:proofErr w:type="spellEnd"/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отраслей в экономике, дальнейшее повышение уровня и качества жизни населения </w:t>
            </w:r>
            <w:r w:rsidR="00464776" w:rsidRPr="00E013D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Активизация усилий, направленных на улучшение экологической ситуации, информационной инфраструктуры.</w:t>
            </w:r>
          </w:p>
          <w:p w:rsidR="00E711A8" w:rsidRPr="00E013DF" w:rsidRDefault="00E711A8" w:rsidP="004647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положительных результатов реализации политики </w:t>
            </w:r>
            <w:proofErr w:type="spellStart"/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народосбережения</w:t>
            </w:r>
            <w:proofErr w:type="spellEnd"/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B7C8B" w:rsidRPr="00E013DF">
              <w:rPr>
                <w:rFonts w:ascii="Times New Roman" w:hAnsi="Times New Roman" w:cs="Times New Roman"/>
              </w:rPr>
              <w:t xml:space="preserve"> </w:t>
            </w:r>
            <w:r w:rsidR="004B7C8B" w:rsidRPr="00E013DF">
              <w:rPr>
                <w:rFonts w:ascii="Times New Roman" w:hAnsi="Times New Roman" w:cs="Times New Roman"/>
                <w:sz w:val="26"/>
                <w:szCs w:val="26"/>
              </w:rPr>
              <w:t>повышение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 качества жизни населения.</w:t>
            </w:r>
          </w:p>
          <w:p w:rsidR="00E711A8" w:rsidRPr="00E013DF" w:rsidRDefault="00E711A8" w:rsidP="004B7C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Разработка документов стратегического планирования на последующий период</w:t>
            </w:r>
            <w:r w:rsidRPr="00E013DF">
              <w:rPr>
                <w:rFonts w:ascii="Times New Roman" w:hAnsi="Times New Roman" w:cs="Times New Roman"/>
              </w:rPr>
              <w:t xml:space="preserve"> </w:t>
            </w:r>
            <w:r w:rsidRPr="00E013DF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r w:rsidR="004B7C8B" w:rsidRPr="00E013DF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</w:tbl>
    <w:p w:rsidR="00E711A8" w:rsidRPr="00E013DF" w:rsidRDefault="00E711A8" w:rsidP="00E711A8">
      <w:pPr>
        <w:pStyle w:val="ConsPlusNormal"/>
        <w:rPr>
          <w:rFonts w:ascii="Times New Roman" w:hAnsi="Times New Roman" w:cs="Times New Roman"/>
        </w:rPr>
      </w:pPr>
    </w:p>
    <w:p w:rsidR="004B7C8B" w:rsidRPr="00E013DF" w:rsidRDefault="004B7C8B" w:rsidP="00E711A8">
      <w:pPr>
        <w:pStyle w:val="ConsPlusTitle"/>
        <w:ind w:firstLine="540"/>
        <w:jc w:val="both"/>
        <w:outlineLvl w:val="2"/>
        <w:rPr>
          <w:rFonts w:ascii="Times New Roman" w:hAnsi="Times New Roman" w:cs="Times New Roman"/>
        </w:rPr>
      </w:pPr>
    </w:p>
    <w:p w:rsidR="00E711A8" w:rsidRPr="00E013DF" w:rsidRDefault="00E711A8" w:rsidP="00E711A8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2. Ожидаемые результаты</w:t>
      </w:r>
    </w:p>
    <w:p w:rsidR="00E711A8" w:rsidRPr="00E013DF" w:rsidRDefault="00E711A8" w:rsidP="007B6102">
      <w:pPr>
        <w:pStyle w:val="ConsPlusNormal"/>
        <w:rPr>
          <w:rFonts w:ascii="Times New Roman" w:hAnsi="Times New Roman" w:cs="Times New Roman"/>
        </w:rPr>
      </w:pPr>
    </w:p>
    <w:p w:rsidR="00E711A8" w:rsidRPr="00E013DF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Реализация предусмотренных Стратегией мер и задач в рамках основных направлений социально-экономической политики </w:t>
      </w:r>
      <w:r w:rsidR="00D024CD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позволит обеспечить достижение высокого качества жизни населения на основе устойчивого экономического роста, повышения конкурентоспособности и привлекательности р</w:t>
      </w:r>
      <w:r w:rsidR="00025D9F" w:rsidRPr="00E013DF">
        <w:rPr>
          <w:rFonts w:ascii="Times New Roman" w:hAnsi="Times New Roman" w:cs="Times New Roman"/>
          <w:sz w:val="26"/>
          <w:szCs w:val="26"/>
        </w:rPr>
        <w:t>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 и создания комфортной среды проживания, иных поставленных целей социально-экономического развития </w:t>
      </w:r>
      <w:r w:rsidR="00025D9F" w:rsidRPr="00E013D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>.</w:t>
      </w:r>
    </w:p>
    <w:p w:rsidR="00E711A8" w:rsidRPr="00E013DF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Основными ожидаемыми результатами реализации Стратегии станут:</w:t>
      </w:r>
    </w:p>
    <w:p w:rsidR="00E711A8" w:rsidRPr="00E013DF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повышение уровня благосостояния и комфортности проживания, сохранение и </w:t>
      </w:r>
      <w:r w:rsidRPr="00E013DF">
        <w:rPr>
          <w:rFonts w:ascii="Times New Roman" w:hAnsi="Times New Roman" w:cs="Times New Roman"/>
          <w:sz w:val="26"/>
          <w:szCs w:val="26"/>
        </w:rPr>
        <w:lastRenderedPageBreak/>
        <w:t>укрепление здоровья населения, естественный прирост населения, снижение миграционного оттока, в первую очередь, трудоспособного населения, расширение доступности качественного образования, реализации трудового и творческого потенциала ка</w:t>
      </w:r>
      <w:r w:rsidR="002C3F8F" w:rsidRPr="00E013DF">
        <w:rPr>
          <w:rFonts w:ascii="Times New Roman" w:hAnsi="Times New Roman" w:cs="Times New Roman"/>
          <w:sz w:val="26"/>
          <w:szCs w:val="26"/>
        </w:rPr>
        <w:t>ждого человека, проживающего в муниципальном районе</w:t>
      </w:r>
      <w:r w:rsidRPr="00E013DF">
        <w:rPr>
          <w:rFonts w:ascii="Times New Roman" w:hAnsi="Times New Roman" w:cs="Times New Roman"/>
          <w:sz w:val="26"/>
          <w:szCs w:val="26"/>
        </w:rPr>
        <w:t>;</w:t>
      </w:r>
    </w:p>
    <w:p w:rsidR="00E711A8" w:rsidRPr="00E013DF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устойчивое функционирование добывающ</w:t>
      </w:r>
      <w:r w:rsidR="002C3F8F" w:rsidRPr="00E013DF">
        <w:rPr>
          <w:rFonts w:ascii="Times New Roman" w:hAnsi="Times New Roman" w:cs="Times New Roman"/>
          <w:sz w:val="26"/>
          <w:szCs w:val="26"/>
        </w:rPr>
        <w:t>ей</w:t>
      </w:r>
      <w:r w:rsidRPr="00E013DF">
        <w:rPr>
          <w:rFonts w:ascii="Times New Roman" w:hAnsi="Times New Roman" w:cs="Times New Roman"/>
          <w:sz w:val="26"/>
          <w:szCs w:val="26"/>
        </w:rPr>
        <w:t xml:space="preserve"> отрасл</w:t>
      </w:r>
      <w:r w:rsidR="002C3F8F" w:rsidRPr="00E013DF">
        <w:rPr>
          <w:rFonts w:ascii="Times New Roman" w:hAnsi="Times New Roman" w:cs="Times New Roman"/>
          <w:sz w:val="26"/>
          <w:szCs w:val="26"/>
        </w:rPr>
        <w:t>и</w:t>
      </w:r>
      <w:r w:rsidRPr="00E013DF">
        <w:rPr>
          <w:rFonts w:ascii="Times New Roman" w:hAnsi="Times New Roman" w:cs="Times New Roman"/>
          <w:sz w:val="26"/>
          <w:szCs w:val="26"/>
        </w:rPr>
        <w:t>, увеличение в экономике доли обрабатывающего сектора и появление новых производств;</w:t>
      </w:r>
    </w:p>
    <w:p w:rsidR="00E711A8" w:rsidRPr="00E013DF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развитие транспортной, информационно-коммуникационной сети в степени, достаточной для обеспечения потребности населения, экономики, инвесторов в доступе к качественным услугам и объектам инфраструктуры.</w:t>
      </w:r>
    </w:p>
    <w:p w:rsidR="00E711A8" w:rsidRPr="00E013DF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Будут достигнуты запланированные количественные результаты состояния экономики и социальной сферы.</w:t>
      </w:r>
    </w:p>
    <w:p w:rsidR="00E711A8" w:rsidRPr="001A1762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A1762">
        <w:rPr>
          <w:rFonts w:ascii="Times New Roman" w:hAnsi="Times New Roman" w:cs="Times New Roman"/>
          <w:sz w:val="26"/>
          <w:szCs w:val="26"/>
        </w:rPr>
        <w:t>По главным целевым показателям Стратегии сложится следующая динамика:</w:t>
      </w:r>
    </w:p>
    <w:p w:rsidR="001B255C" w:rsidRPr="001A1762" w:rsidRDefault="00E711A8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A1762">
        <w:rPr>
          <w:rFonts w:ascii="Times New Roman" w:hAnsi="Times New Roman" w:cs="Times New Roman"/>
          <w:sz w:val="26"/>
          <w:szCs w:val="26"/>
        </w:rPr>
        <w:t>В 2035 году ожидается рост</w:t>
      </w:r>
      <w:r w:rsidR="00807369" w:rsidRPr="001A1762">
        <w:rPr>
          <w:rFonts w:ascii="Times New Roman" w:hAnsi="Times New Roman" w:cs="Times New Roman"/>
          <w:sz w:val="26"/>
          <w:szCs w:val="26"/>
        </w:rPr>
        <w:t xml:space="preserve"> </w:t>
      </w:r>
      <w:r w:rsidR="001B255C" w:rsidRPr="001A1762">
        <w:rPr>
          <w:rFonts w:ascii="Times New Roman" w:hAnsi="Times New Roman" w:cs="Times New Roman"/>
          <w:sz w:val="26"/>
          <w:szCs w:val="26"/>
        </w:rPr>
        <w:t xml:space="preserve">показателей из таблицы </w:t>
      </w:r>
      <w:r w:rsidR="001A1762" w:rsidRPr="001A1762">
        <w:rPr>
          <w:rFonts w:ascii="Times New Roman" w:hAnsi="Times New Roman" w:cs="Times New Roman"/>
          <w:sz w:val="26"/>
          <w:szCs w:val="26"/>
        </w:rPr>
        <w:t>целевых показателей</w:t>
      </w:r>
      <w:r w:rsidR="001B255C" w:rsidRPr="001A1762">
        <w:rPr>
          <w:rFonts w:ascii="Times New Roman" w:hAnsi="Times New Roman" w:cs="Times New Roman"/>
          <w:sz w:val="26"/>
          <w:szCs w:val="26"/>
        </w:rPr>
        <w:t>:</w:t>
      </w:r>
    </w:p>
    <w:p w:rsidR="003B7964" w:rsidRPr="001A1762" w:rsidRDefault="003B7964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A1762">
        <w:rPr>
          <w:rFonts w:ascii="Times New Roman" w:hAnsi="Times New Roman" w:cs="Times New Roman"/>
          <w:sz w:val="26"/>
          <w:szCs w:val="26"/>
        </w:rPr>
        <w:t>Приоритет 1. Человеческий капитал:</w:t>
      </w:r>
    </w:p>
    <w:p w:rsidR="00E711A8" w:rsidRPr="001A1762" w:rsidRDefault="001B255C" w:rsidP="00441C77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A1762">
        <w:rPr>
          <w:rFonts w:ascii="Times New Roman" w:hAnsi="Times New Roman" w:cs="Times New Roman"/>
          <w:sz w:val="26"/>
          <w:szCs w:val="26"/>
        </w:rPr>
        <w:t>с</w:t>
      </w:r>
      <w:r w:rsidRPr="001A1762">
        <w:rPr>
          <w:rFonts w:ascii="Times New Roman" w:hAnsi="Times New Roman" w:cs="Times New Roman"/>
          <w:i/>
          <w:sz w:val="26"/>
          <w:szCs w:val="26"/>
        </w:rPr>
        <w:t>реднемесячная номинальная начисленная заработная плата работников (без субъектов малого предпринимательства)</w:t>
      </w:r>
      <w:r w:rsidR="00E711A8" w:rsidRPr="001A17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255C" w:rsidRPr="001A1762" w:rsidRDefault="003B7964" w:rsidP="00441C77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д</w:t>
      </w:r>
      <w:r w:rsidR="00441C77" w:rsidRPr="001A1762">
        <w:rPr>
          <w:rFonts w:ascii="Times New Roman" w:hAnsi="Times New Roman" w:cs="Times New Roman"/>
          <w:i/>
          <w:sz w:val="26"/>
          <w:szCs w:val="26"/>
        </w:rPr>
        <w:t>оля населения, систематически занимающегося физической культурой и спортом</w:t>
      </w:r>
    </w:p>
    <w:p w:rsidR="00441C77" w:rsidRPr="001A1762" w:rsidRDefault="003B7964" w:rsidP="00441C77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о</w:t>
      </w:r>
      <w:r w:rsidR="00441C77" w:rsidRPr="001A1762">
        <w:rPr>
          <w:rFonts w:ascii="Times New Roman" w:hAnsi="Times New Roman" w:cs="Times New Roman"/>
          <w:i/>
          <w:sz w:val="26"/>
          <w:szCs w:val="26"/>
        </w:rPr>
        <w:t>беспеченность спортивными сооружениями</w:t>
      </w:r>
    </w:p>
    <w:p w:rsidR="00441C77" w:rsidRPr="001A1762" w:rsidRDefault="003B7964" w:rsidP="00441C77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у</w:t>
      </w:r>
      <w:r w:rsidR="00441C77" w:rsidRPr="001A1762">
        <w:rPr>
          <w:rFonts w:ascii="Times New Roman" w:hAnsi="Times New Roman" w:cs="Times New Roman"/>
          <w:i/>
          <w:sz w:val="26"/>
          <w:szCs w:val="26"/>
        </w:rPr>
        <w:t>ровень преступности (количество зарегистрированных преступлений на 100 тыс. человек)</w:t>
      </w:r>
    </w:p>
    <w:p w:rsidR="00441C77" w:rsidRPr="001A1762" w:rsidRDefault="003B7964" w:rsidP="00441C77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д</w:t>
      </w:r>
      <w:r w:rsidR="00441C77" w:rsidRPr="001A1762">
        <w:rPr>
          <w:rFonts w:ascii="Times New Roman" w:hAnsi="Times New Roman" w:cs="Times New Roman"/>
          <w:i/>
          <w:sz w:val="26"/>
          <w:szCs w:val="26"/>
        </w:rPr>
        <w:t>оля граждан положительно оценивающих состояние межнациональных отношений, %</w:t>
      </w:r>
    </w:p>
    <w:p w:rsidR="001B255C" w:rsidRPr="001A1762" w:rsidRDefault="003B7964" w:rsidP="007B61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A1762">
        <w:rPr>
          <w:rFonts w:ascii="Times New Roman" w:hAnsi="Times New Roman" w:cs="Times New Roman"/>
          <w:sz w:val="26"/>
          <w:szCs w:val="26"/>
        </w:rPr>
        <w:t>Приоритет 2. Экономика:</w:t>
      </w:r>
    </w:p>
    <w:p w:rsidR="003B7964" w:rsidRPr="001A1762" w:rsidRDefault="003B7964" w:rsidP="003B796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объем инвестиций в основной капитал за счет всех источников финансирования;</w:t>
      </w:r>
    </w:p>
    <w:p w:rsidR="003B7964" w:rsidRPr="001A1762" w:rsidRDefault="003B7964" w:rsidP="003B796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объем инвестиций в основной капитал (за исключением бюджетных средств) в расчете на одного жителя;</w:t>
      </w:r>
    </w:p>
    <w:p w:rsidR="003B7964" w:rsidRPr="001A1762" w:rsidRDefault="003B7964" w:rsidP="003B796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ценах);</w:t>
      </w:r>
    </w:p>
    <w:p w:rsidR="003B7964" w:rsidRPr="001A1762" w:rsidRDefault="003B7964" w:rsidP="003B796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уровень удовлетворенности населения жилищно-коммунальными услугами;</w:t>
      </w:r>
    </w:p>
    <w:p w:rsidR="003B7964" w:rsidRPr="001A1762" w:rsidRDefault="003B7964" w:rsidP="003B7964">
      <w:pPr>
        <w:pStyle w:val="ConsPlusNormal"/>
        <w:numPr>
          <w:ilvl w:val="0"/>
          <w:numId w:val="13"/>
        </w:numPr>
        <w:ind w:hanging="4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общая площадь жилых помещений, приходящаяся в среднем на одного жителя, - всего.</w:t>
      </w:r>
    </w:p>
    <w:p w:rsidR="003B7964" w:rsidRPr="001A1762" w:rsidRDefault="003B7964" w:rsidP="003B7964">
      <w:pPr>
        <w:pStyle w:val="ConsPlusNormal"/>
        <w:ind w:left="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1762">
        <w:rPr>
          <w:rFonts w:ascii="Times New Roman" w:hAnsi="Times New Roman" w:cs="Times New Roman"/>
          <w:sz w:val="26"/>
          <w:szCs w:val="26"/>
        </w:rPr>
        <w:t>Приоритет 3. Территория проживания:</w:t>
      </w:r>
    </w:p>
    <w:p w:rsidR="003B7964" w:rsidRPr="001A1762" w:rsidRDefault="003B7964" w:rsidP="003B7964">
      <w:pPr>
        <w:pStyle w:val="ConsPlusNormal"/>
        <w:numPr>
          <w:ilvl w:val="0"/>
          <w:numId w:val="16"/>
        </w:numPr>
        <w:ind w:left="1276" w:hanging="425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значения;</w:t>
      </w:r>
    </w:p>
    <w:p w:rsidR="003B7964" w:rsidRPr="001A1762" w:rsidRDefault="003B7964" w:rsidP="003B7964">
      <w:pPr>
        <w:pStyle w:val="ConsPlusNormal"/>
        <w:numPr>
          <w:ilvl w:val="0"/>
          <w:numId w:val="16"/>
        </w:numPr>
        <w:ind w:left="1276" w:hanging="425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доля домохозяйств, имеющих доступ к сети «Интернет».</w:t>
      </w:r>
    </w:p>
    <w:p w:rsidR="003B7964" w:rsidRPr="001A1762" w:rsidRDefault="003B7964" w:rsidP="003B7964">
      <w:pPr>
        <w:pStyle w:val="ConsPlusNormal"/>
        <w:ind w:left="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1762">
        <w:rPr>
          <w:rFonts w:ascii="Times New Roman" w:hAnsi="Times New Roman" w:cs="Times New Roman"/>
          <w:sz w:val="26"/>
          <w:szCs w:val="26"/>
        </w:rPr>
        <w:t>Приоритет 4. Управление:</w:t>
      </w:r>
    </w:p>
    <w:p w:rsidR="003B7964" w:rsidRPr="001A1762" w:rsidRDefault="003B7964" w:rsidP="003B796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образования;</w:t>
      </w:r>
    </w:p>
    <w:p w:rsidR="003B7964" w:rsidRPr="001A1762" w:rsidRDefault="003B7964" w:rsidP="003B796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</w:t>
      </w:r>
      <w:r w:rsidRPr="001A1762">
        <w:rPr>
          <w:rFonts w:ascii="Times New Roman" w:hAnsi="Times New Roman" w:cs="Times New Roman"/>
          <w:i/>
          <w:sz w:val="26"/>
          <w:szCs w:val="26"/>
        </w:rPr>
        <w:lastRenderedPageBreak/>
        <w:t>образования;</w:t>
      </w:r>
    </w:p>
    <w:p w:rsidR="003B7964" w:rsidRPr="001A1762" w:rsidRDefault="003B7964" w:rsidP="003B796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субвенций);</w:t>
      </w:r>
    </w:p>
    <w:p w:rsidR="003B7964" w:rsidRPr="001A1762" w:rsidRDefault="003B7964" w:rsidP="003B796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1A1762">
        <w:rPr>
          <w:rFonts w:ascii="Times New Roman" w:hAnsi="Times New Roman" w:cs="Times New Roman"/>
          <w:i/>
          <w:sz w:val="26"/>
          <w:szCs w:val="26"/>
        </w:rPr>
        <w:t>уровень удовлетворенности деятельностью органов местного самоуправления.</w:t>
      </w:r>
    </w:p>
    <w:p w:rsidR="00E711A8" w:rsidRPr="001A1762" w:rsidRDefault="00E711A8" w:rsidP="005A14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A1762">
        <w:rPr>
          <w:rFonts w:ascii="Times New Roman" w:hAnsi="Times New Roman" w:cs="Times New Roman"/>
          <w:sz w:val="26"/>
          <w:szCs w:val="26"/>
        </w:rPr>
        <w:t xml:space="preserve">Ожидаемая динамика целевых показателей Стратегии в разрезе стратегических приоритетов социально-экономического развития (по целевому сценарию) </w:t>
      </w:r>
    </w:p>
    <w:p w:rsidR="00E711A8" w:rsidRPr="001A1762" w:rsidRDefault="00E711A8" w:rsidP="00E711A8">
      <w:pPr>
        <w:pStyle w:val="ConsPlusNormal"/>
        <w:rPr>
          <w:rFonts w:ascii="Times New Roman" w:hAnsi="Times New Roman" w:cs="Times New Roman"/>
        </w:rPr>
      </w:pPr>
    </w:p>
    <w:tbl>
      <w:tblPr>
        <w:tblW w:w="9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3"/>
        <w:gridCol w:w="2410"/>
      </w:tblGrid>
      <w:tr w:rsidR="00E711A8" w:rsidRPr="001A1762" w:rsidTr="006970E7">
        <w:tc>
          <w:tcPr>
            <w:tcW w:w="6633" w:type="dxa"/>
          </w:tcPr>
          <w:p w:rsidR="00E711A8" w:rsidRPr="001A1762" w:rsidRDefault="00E711A8" w:rsidP="004647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Целевые показатели Стратегии</w:t>
            </w:r>
          </w:p>
        </w:tc>
        <w:tc>
          <w:tcPr>
            <w:tcW w:w="2410" w:type="dxa"/>
          </w:tcPr>
          <w:p w:rsidR="00E711A8" w:rsidRPr="001A1762" w:rsidRDefault="00E711A8" w:rsidP="004647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Ожид</w:t>
            </w:r>
            <w:r w:rsidR="00BD0AED" w:rsidRPr="001A1762">
              <w:rPr>
                <w:rFonts w:ascii="Times New Roman" w:hAnsi="Times New Roman" w:cs="Times New Roman"/>
                <w:sz w:val="26"/>
                <w:szCs w:val="26"/>
              </w:rPr>
              <w:t>аемый результат (2035 год к 2018</w:t>
            </w: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 xml:space="preserve"> году)</w:t>
            </w:r>
          </w:p>
        </w:tc>
      </w:tr>
      <w:tr w:rsidR="00E711A8" w:rsidRPr="001A1762" w:rsidTr="006970E7">
        <w:tc>
          <w:tcPr>
            <w:tcW w:w="9043" w:type="dxa"/>
            <w:gridSpan w:val="2"/>
          </w:tcPr>
          <w:p w:rsidR="00E711A8" w:rsidRPr="001A1762" w:rsidRDefault="00E711A8" w:rsidP="0046477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Приоритет 1. Человеческий капитал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Среднегодовая численность постоянного населения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7,2 тыс. человек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Естественный прирост, убыль</w:t>
            </w:r>
            <w:proofErr w:type="gramStart"/>
            <w:r w:rsidRPr="001A1762">
              <w:rPr>
                <w:rFonts w:ascii="Times New Roman" w:hAnsi="Times New Roman" w:cs="Times New Roman"/>
                <w:sz w:val="26"/>
                <w:szCs w:val="26"/>
              </w:rPr>
              <w:t xml:space="preserve"> (-) </w:t>
            </w:r>
            <w:proofErr w:type="gramEnd"/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 xml:space="preserve">снижение убыли на 0,6 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Миграционный прирост, убыль</w:t>
            </w:r>
            <w:proofErr w:type="gramStart"/>
            <w:r w:rsidRPr="001A1762">
              <w:rPr>
                <w:rFonts w:ascii="Times New Roman" w:hAnsi="Times New Roman" w:cs="Times New Roman"/>
                <w:sz w:val="26"/>
                <w:szCs w:val="26"/>
              </w:rPr>
              <w:t xml:space="preserve"> (-) </w:t>
            </w:r>
            <w:proofErr w:type="gramEnd"/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 xml:space="preserve">снижение убыли на 0,7 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Уровень безработицы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0,5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1,15 раза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на 0,7 %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на 3,1%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увеличение в 1,3 раза или на 34,6%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Уровень фактической обеспеченности учреждениями культуры от нормативной потребности (процентов):</w:t>
            </w:r>
          </w:p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- клубами и учреждениями клубного типа;</w:t>
            </w:r>
          </w:p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библиотеками;</w:t>
            </w:r>
          </w:p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- парками культуры и отдыха.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lastRenderedPageBreak/>
              <w:t>на уровне 2018 года или 100%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Обеспеченность амбулаторно-поликлиническими учреждениями на 10 тыс. человек населения 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 xml:space="preserve">снижение на 0,2 % 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1,13 раза или 113,3%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Обеспеченность спортивными сооружениями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 xml:space="preserve">рост в 1,1 раза 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Уровень преступности (количество зарегистрированных преступлений на 100 тыс. человек)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 xml:space="preserve">рост в 1,1 раза 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 w:rsidP="0098679F">
            <w:pPr>
              <w:tabs>
                <w:tab w:val="left" w:pos="3940"/>
              </w:tabs>
              <w:spacing w:after="1" w:line="2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граждан положительно оценивающих состояние межнациональных отношений, %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на 4,1 пункта</w:t>
            </w:r>
          </w:p>
        </w:tc>
      </w:tr>
      <w:tr w:rsidR="00E711A8" w:rsidRPr="001A1762" w:rsidTr="006970E7">
        <w:tc>
          <w:tcPr>
            <w:tcW w:w="9043" w:type="dxa"/>
            <w:gridSpan w:val="2"/>
          </w:tcPr>
          <w:p w:rsidR="00E711A8" w:rsidRPr="001A1762" w:rsidRDefault="00E711A8" w:rsidP="0046477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Приоритет 2. Экономика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1,05 раза или на 104,84%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1,34 раза или 133,8% (прирост 33,8%)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1,04 раза или  104,5%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1,08 раза или  107,5%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на 18,4 пункта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116,7%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A176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Число проживающих в ветхих жилых домах</w:t>
            </w:r>
            <w:proofErr w:type="gramEnd"/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на 569 пунктов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A1762">
              <w:rPr>
                <w:rFonts w:ascii="Times New Roman" w:hAnsi="Times New Roman" w:cs="Times New Roman"/>
                <w:sz w:val="26"/>
                <w:szCs w:val="26"/>
              </w:rPr>
      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      </w:r>
            <w:proofErr w:type="gramEnd"/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на 60,2 пункта</w:t>
            </w:r>
          </w:p>
        </w:tc>
      </w:tr>
      <w:tr w:rsidR="00E711A8" w:rsidRPr="001A1762" w:rsidTr="006970E7">
        <w:tc>
          <w:tcPr>
            <w:tcW w:w="9043" w:type="dxa"/>
            <w:gridSpan w:val="2"/>
          </w:tcPr>
          <w:p w:rsidR="00E711A8" w:rsidRPr="001A1762" w:rsidRDefault="00E711A8" w:rsidP="0046477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Приоритет 3. Территория проживания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1,3 раза или 128,2 %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в 0,9 раза или 93%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Дорожно-транспортные происшествия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в 0,5 раза или 53,3%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Смертность от дорожно-транспортных происшествий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снижение 14,3%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домохозяйств, имеющих доступ к сети «Интернет»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1,1 раза или 111%</w:t>
            </w:r>
          </w:p>
        </w:tc>
      </w:tr>
      <w:tr w:rsidR="00E711A8" w:rsidRPr="001A1762" w:rsidTr="006970E7">
        <w:tc>
          <w:tcPr>
            <w:tcW w:w="9043" w:type="dxa"/>
            <w:gridSpan w:val="2"/>
          </w:tcPr>
          <w:p w:rsidR="00E711A8" w:rsidRPr="001A1762" w:rsidRDefault="00E711A8" w:rsidP="0046477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Приоритет 4. Управление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2,2 раза или 220,5 %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на 143,9%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1,9 раза или на 45,1276 пунктов</w:t>
            </w:r>
          </w:p>
        </w:tc>
      </w:tr>
      <w:tr w:rsidR="00A16F2F" w:rsidRPr="001A1762" w:rsidTr="006970E7">
        <w:tc>
          <w:tcPr>
            <w:tcW w:w="6633" w:type="dxa"/>
          </w:tcPr>
          <w:p w:rsidR="00A16F2F" w:rsidRPr="001A1762" w:rsidRDefault="00A16F2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на уровне 2018 года - 0</w:t>
            </w:r>
          </w:p>
        </w:tc>
      </w:tr>
      <w:tr w:rsidR="00A16F2F" w:rsidRPr="00A16F2F" w:rsidTr="006970E7">
        <w:tc>
          <w:tcPr>
            <w:tcW w:w="6633" w:type="dxa"/>
          </w:tcPr>
          <w:p w:rsidR="00A16F2F" w:rsidRPr="001A1762" w:rsidRDefault="00A16F2F" w:rsidP="00097C1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762">
              <w:rPr>
                <w:rFonts w:ascii="Times New Roman" w:hAnsi="Times New Roman" w:cs="Times New Roman"/>
                <w:sz w:val="26"/>
                <w:szCs w:val="26"/>
              </w:rPr>
              <w:t xml:space="preserve">Уровень удовлетворенности деятельностью органов местного самоуправления </w:t>
            </w:r>
          </w:p>
        </w:tc>
        <w:tc>
          <w:tcPr>
            <w:tcW w:w="2410" w:type="dxa"/>
          </w:tcPr>
          <w:p w:rsidR="00A16F2F" w:rsidRPr="001A1762" w:rsidRDefault="00A16F2F" w:rsidP="001B255C">
            <w:pPr>
              <w:rPr>
                <w:rFonts w:ascii="Times New Roman" w:hAnsi="Times New Roman" w:cs="Times New Roman"/>
              </w:rPr>
            </w:pPr>
            <w:r w:rsidRPr="001A1762">
              <w:rPr>
                <w:rFonts w:ascii="Times New Roman" w:hAnsi="Times New Roman" w:cs="Times New Roman"/>
              </w:rPr>
              <w:t>рост в 1,3 раза или на 11,1 пункта</w:t>
            </w:r>
          </w:p>
        </w:tc>
      </w:tr>
    </w:tbl>
    <w:p w:rsidR="00E711A8" w:rsidRPr="00E013DF" w:rsidRDefault="00E711A8" w:rsidP="00E711A8">
      <w:pPr>
        <w:pStyle w:val="ConsPlusNormal"/>
        <w:rPr>
          <w:rFonts w:ascii="Times New Roman" w:hAnsi="Times New Roman" w:cs="Times New Roman"/>
        </w:rPr>
      </w:pPr>
    </w:p>
    <w:p w:rsidR="00CB79BF" w:rsidRDefault="00CB79BF" w:rsidP="00E711A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B79BF" w:rsidRDefault="00CB79BF" w:rsidP="00E711A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B79BF" w:rsidRDefault="00CB79BF" w:rsidP="00E711A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711A8" w:rsidRPr="00CB79BF" w:rsidRDefault="00E711A8" w:rsidP="001A1762">
      <w:pPr>
        <w:pStyle w:val="1"/>
        <w:jc w:val="center"/>
      </w:pPr>
      <w:r w:rsidRPr="00CB79BF">
        <w:lastRenderedPageBreak/>
        <w:t>ЗАКЛЮЧЕНИЕ</w:t>
      </w:r>
    </w:p>
    <w:p w:rsidR="00E711A8" w:rsidRPr="00E013DF" w:rsidRDefault="00E711A8" w:rsidP="00E711A8">
      <w:pPr>
        <w:pStyle w:val="ConsPlusNormal"/>
        <w:rPr>
          <w:rFonts w:ascii="Times New Roman" w:hAnsi="Times New Roman" w:cs="Times New Roman"/>
        </w:rPr>
      </w:pPr>
    </w:p>
    <w:p w:rsidR="006722BE" w:rsidRPr="00E013DF" w:rsidRDefault="00E711A8" w:rsidP="006722BE">
      <w:pPr>
        <w:pStyle w:val="ConsPlusNormal"/>
        <w:ind w:firstLine="539"/>
        <w:jc w:val="both"/>
        <w:rPr>
          <w:rFonts w:ascii="Times New Roman" w:hAnsi="Times New Roman" w:cs="Times New Roman"/>
          <w:sz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Страт</w:t>
      </w:r>
      <w:r w:rsidR="006970E7" w:rsidRPr="00E013DF">
        <w:rPr>
          <w:rFonts w:ascii="Times New Roman" w:hAnsi="Times New Roman" w:cs="Times New Roman"/>
          <w:sz w:val="26"/>
          <w:szCs w:val="26"/>
        </w:rPr>
        <w:t>егия является главным</w:t>
      </w:r>
      <w:r w:rsidRPr="00E013DF">
        <w:rPr>
          <w:rFonts w:ascii="Times New Roman" w:hAnsi="Times New Roman" w:cs="Times New Roman"/>
          <w:sz w:val="26"/>
          <w:szCs w:val="26"/>
        </w:rPr>
        <w:t xml:space="preserve"> документом развития</w:t>
      </w:r>
      <w:r w:rsidR="006970E7" w:rsidRPr="00E013D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013DF">
        <w:rPr>
          <w:rFonts w:ascii="Times New Roman" w:hAnsi="Times New Roman" w:cs="Times New Roman"/>
          <w:sz w:val="26"/>
          <w:szCs w:val="26"/>
        </w:rPr>
        <w:t xml:space="preserve">, </w:t>
      </w:r>
      <w:r w:rsidR="004D2899" w:rsidRPr="00E013DF">
        <w:rPr>
          <w:rFonts w:ascii="Times New Roman" w:hAnsi="Times New Roman" w:cs="Times New Roman"/>
          <w:sz w:val="26"/>
          <w:szCs w:val="26"/>
        </w:rPr>
        <w:t xml:space="preserve">в котором представлены </w:t>
      </w:r>
      <w:r w:rsidRPr="00E013DF">
        <w:rPr>
          <w:rFonts w:ascii="Times New Roman" w:hAnsi="Times New Roman" w:cs="Times New Roman"/>
          <w:sz w:val="26"/>
          <w:szCs w:val="26"/>
        </w:rPr>
        <w:t>ключевые стратегические цели, приоритеты и задачи до 2035 года, реализация и достижение которых обеспечит полноценное наполнение этой идеологии качественным содержанием.</w:t>
      </w:r>
      <w:r w:rsidR="006722BE" w:rsidRPr="00E013DF">
        <w:rPr>
          <w:rFonts w:ascii="Times New Roman" w:hAnsi="Times New Roman" w:cs="Times New Roman"/>
          <w:sz w:val="26"/>
        </w:rPr>
        <w:t xml:space="preserve"> Определение долгосрочных целей и задач муниципального управления и социально-экономического развития муниципальных образований, согласованно с приоритетами и целями социально-экономического развития Российской Федерации и Республики Коми в соответствии со </w:t>
      </w:r>
      <w:hyperlink r:id="rId47" w:history="1">
        <w:r w:rsidR="006722BE" w:rsidRPr="00E013DF">
          <w:rPr>
            <w:rFonts w:ascii="Times New Roman" w:hAnsi="Times New Roman" w:cs="Times New Roman"/>
            <w:sz w:val="26"/>
          </w:rPr>
          <w:t>статьей 6</w:t>
        </w:r>
      </w:hyperlink>
      <w:r w:rsidR="006722BE" w:rsidRPr="00E013DF">
        <w:rPr>
          <w:rFonts w:ascii="Times New Roman" w:hAnsi="Times New Roman" w:cs="Times New Roman"/>
          <w:sz w:val="26"/>
        </w:rPr>
        <w:t xml:space="preserve"> Федерального закона № 172-ФЗ.</w:t>
      </w:r>
    </w:p>
    <w:p w:rsidR="009031F3" w:rsidRPr="00E013DF" w:rsidRDefault="009031F3" w:rsidP="009031F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</w:rPr>
      </w:pPr>
      <w:r w:rsidRPr="00E013DF">
        <w:rPr>
          <w:rFonts w:ascii="Times New Roman" w:hAnsi="Times New Roman" w:cs="Times New Roman"/>
          <w:sz w:val="26"/>
        </w:rPr>
        <w:t>Г</w:t>
      </w:r>
      <w:r w:rsidR="006722BE" w:rsidRPr="00E013DF">
        <w:rPr>
          <w:rFonts w:ascii="Times New Roman" w:hAnsi="Times New Roman" w:cs="Times New Roman"/>
          <w:sz w:val="26"/>
        </w:rPr>
        <w:t xml:space="preserve">лавная цель Стратегии развития муниципального </w:t>
      </w:r>
      <w:r w:rsidRPr="00E013DF">
        <w:rPr>
          <w:rFonts w:ascii="Times New Roman" w:hAnsi="Times New Roman" w:cs="Times New Roman"/>
          <w:sz w:val="26"/>
        </w:rPr>
        <w:t>района</w:t>
      </w:r>
      <w:r w:rsidR="006722BE" w:rsidRPr="00E013DF">
        <w:rPr>
          <w:rFonts w:ascii="Times New Roman" w:hAnsi="Times New Roman" w:cs="Times New Roman"/>
          <w:sz w:val="26"/>
        </w:rPr>
        <w:t xml:space="preserve"> заключается в создании комфортной и благоприятной среды для проживания населения. Рост уровня и качества жизни населения представляет собой главную целевую направленность стратегического планирования. При этом особый акцент </w:t>
      </w:r>
      <w:r w:rsidR="00415E28" w:rsidRPr="00E013DF">
        <w:rPr>
          <w:rFonts w:ascii="Times New Roman" w:hAnsi="Times New Roman" w:cs="Times New Roman"/>
          <w:sz w:val="26"/>
        </w:rPr>
        <w:t>сделан</w:t>
      </w:r>
      <w:r w:rsidR="006722BE" w:rsidRPr="00E013DF">
        <w:rPr>
          <w:rFonts w:ascii="Times New Roman" w:hAnsi="Times New Roman" w:cs="Times New Roman"/>
          <w:sz w:val="26"/>
        </w:rPr>
        <w:t xml:space="preserve"> на оптимальное удовлетворение потребностей местного сообщества путем решения острых социальных проблем.</w:t>
      </w:r>
      <w:r w:rsidRPr="00E013DF">
        <w:rPr>
          <w:rFonts w:ascii="Times New Roman" w:hAnsi="Times New Roman" w:cs="Times New Roman"/>
          <w:sz w:val="26"/>
        </w:rPr>
        <w:t xml:space="preserve"> Стратегический план работает на повышение инвестиционной привлекательности муниципального района, укрепляет доверие к местной власти за счет поиска внутренних резервов и источников роста, привлечения частных инвестиций. </w:t>
      </w:r>
    </w:p>
    <w:p w:rsidR="009031F3" w:rsidRPr="00E013DF" w:rsidRDefault="00061FB0" w:rsidP="00415E2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</w:rPr>
      </w:pPr>
      <w:r w:rsidRPr="00E013DF">
        <w:rPr>
          <w:rFonts w:ascii="Times New Roman" w:hAnsi="Times New Roman" w:cs="Times New Roman"/>
          <w:sz w:val="26"/>
        </w:rPr>
        <w:t xml:space="preserve">В процессе реализации социально-экономического развития муниципального района повысится привлекательность социально-экономических систем, </w:t>
      </w:r>
      <w:proofErr w:type="gramStart"/>
      <w:r w:rsidRPr="00E013DF">
        <w:rPr>
          <w:rFonts w:ascii="Times New Roman" w:hAnsi="Times New Roman" w:cs="Times New Roman"/>
          <w:sz w:val="26"/>
        </w:rPr>
        <w:t>что</w:t>
      </w:r>
      <w:proofErr w:type="gramEnd"/>
      <w:r w:rsidRPr="00E013DF">
        <w:rPr>
          <w:rFonts w:ascii="Times New Roman" w:hAnsi="Times New Roman" w:cs="Times New Roman"/>
          <w:sz w:val="26"/>
        </w:rPr>
        <w:t xml:space="preserve"> в конечном счете будет способствовать привлечению дополнительных ресурсов в бюджет муниципального района. Будут созданы хозяйствующим субъектам на территории муниципального района условия для вовлечения местных ресурсов в процесс социально-экономического развития, что обеспечит на этой основе рост доходной части бюджета муниципального района.</w:t>
      </w:r>
    </w:p>
    <w:p w:rsidR="00061FB0" w:rsidRPr="00E013DF" w:rsidRDefault="00061FB0" w:rsidP="00061FB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Существенно упрочится социально-экономическая устойчивость муниципального района. Будут решены наиболее сложные экономические задачи сегодняшнего дня, экономика муниципального района будет модернизирована. </w:t>
      </w:r>
      <w:proofErr w:type="gramStart"/>
      <w:r w:rsidRPr="00E013DF">
        <w:rPr>
          <w:rFonts w:ascii="Times New Roman" w:hAnsi="Times New Roman" w:cs="Times New Roman"/>
          <w:sz w:val="26"/>
          <w:szCs w:val="26"/>
        </w:rPr>
        <w:t>Бизнес-структурам</w:t>
      </w:r>
      <w:proofErr w:type="gramEnd"/>
      <w:r w:rsidRPr="00E013DF">
        <w:rPr>
          <w:rFonts w:ascii="Times New Roman" w:hAnsi="Times New Roman" w:cs="Times New Roman"/>
          <w:sz w:val="26"/>
          <w:szCs w:val="26"/>
        </w:rPr>
        <w:t xml:space="preserve"> и предпринимателям будет комфортно и выгодно вести деятельность на территории муниципального района, что позволит повысить бюджетную устойчивость бюджета муниципального района.</w:t>
      </w:r>
    </w:p>
    <w:p w:rsidR="00E711A8" w:rsidRPr="00E013DF" w:rsidRDefault="00E711A8" w:rsidP="008446FD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E013DF">
        <w:rPr>
          <w:rFonts w:ascii="Times New Roman" w:hAnsi="Times New Roman" w:cs="Times New Roman"/>
          <w:sz w:val="26"/>
          <w:szCs w:val="26"/>
        </w:rPr>
        <w:t>Культурное богатство территории позвол</w:t>
      </w:r>
      <w:r w:rsidR="007E4E31" w:rsidRPr="00E013DF">
        <w:rPr>
          <w:rFonts w:ascii="Times New Roman" w:hAnsi="Times New Roman" w:cs="Times New Roman"/>
          <w:sz w:val="26"/>
          <w:szCs w:val="26"/>
        </w:rPr>
        <w:t>и</w:t>
      </w:r>
      <w:r w:rsidRPr="00E013DF">
        <w:rPr>
          <w:rFonts w:ascii="Times New Roman" w:hAnsi="Times New Roman" w:cs="Times New Roman"/>
          <w:sz w:val="26"/>
          <w:szCs w:val="26"/>
        </w:rPr>
        <w:t>т сохранить и упрочить традиции</w:t>
      </w:r>
      <w:r w:rsidRPr="00E013DF">
        <w:rPr>
          <w:rFonts w:ascii="Times New Roman" w:hAnsi="Times New Roman" w:cs="Times New Roman"/>
        </w:rPr>
        <w:t>.</w:t>
      </w:r>
    </w:p>
    <w:p w:rsidR="00E711A8" w:rsidRPr="00E013DF" w:rsidRDefault="00E711A8" w:rsidP="008446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>Природные богатства и экологическая чистота будут сохранены для последующих поколений.</w:t>
      </w:r>
    </w:p>
    <w:p w:rsidR="00061FB0" w:rsidRPr="00E013DF" w:rsidRDefault="00061FB0" w:rsidP="00061FB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3DF">
        <w:rPr>
          <w:rFonts w:ascii="Times New Roman" w:hAnsi="Times New Roman" w:cs="Times New Roman"/>
          <w:sz w:val="26"/>
          <w:szCs w:val="26"/>
        </w:rPr>
        <w:t xml:space="preserve"> Стратегическое развитие района до 2035 года рассматривается как особый вид управленческой деятельности, органов государственной власти и местного самоуправления, хозяйствующих субъектов, состоящий в разработке стратегических решений, предусматривающих выдвижение таких целей и стратегий поведения объектов управления, реализация которых обеспечит их эффективное функционирование в долгосрочной перспективе, быструю адаптацию к изменяющимся условиям внешней среды.</w:t>
      </w:r>
    </w:p>
    <w:p w:rsidR="00415E28" w:rsidRPr="00E013DF" w:rsidRDefault="00415E28" w:rsidP="0073127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15E28" w:rsidRPr="00E013DF" w:rsidRDefault="00415E28" w:rsidP="0073127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15E28" w:rsidRPr="00E013DF" w:rsidRDefault="00415E28" w:rsidP="0073127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15E28" w:rsidRPr="00E013DF" w:rsidRDefault="00415E28" w:rsidP="0073127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6051" w:rsidRPr="0073127D" w:rsidRDefault="00EE6051" w:rsidP="0073127D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E6051" w:rsidRPr="0073127D" w:rsidSect="004B55C5">
      <w:pgSz w:w="11906" w:h="16838"/>
      <w:pgMar w:top="1021" w:right="851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4D6"/>
    <w:multiLevelType w:val="hybridMultilevel"/>
    <w:tmpl w:val="F5A8CFAC"/>
    <w:lvl w:ilvl="0" w:tplc="9AB0F42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2110305"/>
    <w:multiLevelType w:val="hybridMultilevel"/>
    <w:tmpl w:val="25A477A6"/>
    <w:lvl w:ilvl="0" w:tplc="CC2A01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2650F"/>
    <w:multiLevelType w:val="hybridMultilevel"/>
    <w:tmpl w:val="CCD6D260"/>
    <w:lvl w:ilvl="0" w:tplc="939C60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359E8"/>
    <w:multiLevelType w:val="hybridMultilevel"/>
    <w:tmpl w:val="D9CAD71C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9">
    <w:nsid w:val="54EC1CAB"/>
    <w:multiLevelType w:val="hybridMultilevel"/>
    <w:tmpl w:val="1A5E076E"/>
    <w:lvl w:ilvl="0" w:tplc="CC2A0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044967"/>
    <w:multiLevelType w:val="hybridMultilevel"/>
    <w:tmpl w:val="652E14C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959A9"/>
    <w:multiLevelType w:val="hybridMultilevel"/>
    <w:tmpl w:val="F7783F0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3DD5635"/>
    <w:multiLevelType w:val="hybridMultilevel"/>
    <w:tmpl w:val="48541856"/>
    <w:lvl w:ilvl="0" w:tplc="D90E928E">
      <w:start w:val="1"/>
      <w:numFmt w:val="decimal"/>
      <w:lvlText w:val="%1)"/>
      <w:lvlJc w:val="left"/>
      <w:pPr>
        <w:ind w:left="11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>
    <w:nsid w:val="6AD371E0"/>
    <w:multiLevelType w:val="hybridMultilevel"/>
    <w:tmpl w:val="FDA669D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C774035"/>
    <w:multiLevelType w:val="hybridMultilevel"/>
    <w:tmpl w:val="F49CAAD8"/>
    <w:lvl w:ilvl="0" w:tplc="CC2A0142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8"/>
  </w:num>
  <w:num w:numId="5">
    <w:abstractNumId w:val="3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</w:num>
  <w:num w:numId="14">
    <w:abstractNumId w:val="16"/>
  </w:num>
  <w:num w:numId="15">
    <w:abstractNumId w:val="9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06F93"/>
    <w:rsid w:val="0001043D"/>
    <w:rsid w:val="00010644"/>
    <w:rsid w:val="0001325A"/>
    <w:rsid w:val="0002072B"/>
    <w:rsid w:val="00020830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0C81"/>
    <w:rsid w:val="00043757"/>
    <w:rsid w:val="00044096"/>
    <w:rsid w:val="00051535"/>
    <w:rsid w:val="000544A5"/>
    <w:rsid w:val="00054D6B"/>
    <w:rsid w:val="00061FB0"/>
    <w:rsid w:val="00065063"/>
    <w:rsid w:val="000701DE"/>
    <w:rsid w:val="0007231F"/>
    <w:rsid w:val="0007495F"/>
    <w:rsid w:val="00076222"/>
    <w:rsid w:val="000769A0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5A7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0F8D"/>
    <w:rsid w:val="000F1862"/>
    <w:rsid w:val="000F2336"/>
    <w:rsid w:val="000F3884"/>
    <w:rsid w:val="000F7D5B"/>
    <w:rsid w:val="00101257"/>
    <w:rsid w:val="00101432"/>
    <w:rsid w:val="0010184F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1D28"/>
    <w:rsid w:val="00132EB6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04CD"/>
    <w:rsid w:val="00181D0D"/>
    <w:rsid w:val="0018221E"/>
    <w:rsid w:val="001825BB"/>
    <w:rsid w:val="0018289F"/>
    <w:rsid w:val="001836C9"/>
    <w:rsid w:val="001851A8"/>
    <w:rsid w:val="001852F3"/>
    <w:rsid w:val="00185938"/>
    <w:rsid w:val="0018659A"/>
    <w:rsid w:val="00186B35"/>
    <w:rsid w:val="00187DE3"/>
    <w:rsid w:val="00190BC6"/>
    <w:rsid w:val="00193837"/>
    <w:rsid w:val="00197761"/>
    <w:rsid w:val="00197EA1"/>
    <w:rsid w:val="001A07E6"/>
    <w:rsid w:val="001A1762"/>
    <w:rsid w:val="001A17BC"/>
    <w:rsid w:val="001A342E"/>
    <w:rsid w:val="001A3FEA"/>
    <w:rsid w:val="001A54E2"/>
    <w:rsid w:val="001A797A"/>
    <w:rsid w:val="001B1176"/>
    <w:rsid w:val="001B18D6"/>
    <w:rsid w:val="001B255C"/>
    <w:rsid w:val="001B3E69"/>
    <w:rsid w:val="001B4572"/>
    <w:rsid w:val="001B5313"/>
    <w:rsid w:val="001B77F3"/>
    <w:rsid w:val="001C2C5F"/>
    <w:rsid w:val="001C30D1"/>
    <w:rsid w:val="001C3611"/>
    <w:rsid w:val="001C3E9A"/>
    <w:rsid w:val="001C74A5"/>
    <w:rsid w:val="001D3EBB"/>
    <w:rsid w:val="001D4035"/>
    <w:rsid w:val="001E14AA"/>
    <w:rsid w:val="001E2466"/>
    <w:rsid w:val="001E3E42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2E5"/>
    <w:rsid w:val="00243E0A"/>
    <w:rsid w:val="0024432E"/>
    <w:rsid w:val="002473EF"/>
    <w:rsid w:val="00255D43"/>
    <w:rsid w:val="00255DA8"/>
    <w:rsid w:val="00256A40"/>
    <w:rsid w:val="00257312"/>
    <w:rsid w:val="00257976"/>
    <w:rsid w:val="00257F2A"/>
    <w:rsid w:val="00260977"/>
    <w:rsid w:val="002609ED"/>
    <w:rsid w:val="00260BE9"/>
    <w:rsid w:val="00262FAB"/>
    <w:rsid w:val="00264E9E"/>
    <w:rsid w:val="00265BD8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9145C"/>
    <w:rsid w:val="002937E6"/>
    <w:rsid w:val="00293916"/>
    <w:rsid w:val="0029568F"/>
    <w:rsid w:val="00295AEA"/>
    <w:rsid w:val="00295DBA"/>
    <w:rsid w:val="00295EE9"/>
    <w:rsid w:val="00296167"/>
    <w:rsid w:val="0029753F"/>
    <w:rsid w:val="002A2B71"/>
    <w:rsid w:val="002A3D59"/>
    <w:rsid w:val="002A46B5"/>
    <w:rsid w:val="002A543F"/>
    <w:rsid w:val="002B3C7F"/>
    <w:rsid w:val="002B70F5"/>
    <w:rsid w:val="002B7981"/>
    <w:rsid w:val="002C232F"/>
    <w:rsid w:val="002C2D8B"/>
    <w:rsid w:val="002C3F8F"/>
    <w:rsid w:val="002C7861"/>
    <w:rsid w:val="002C7D7D"/>
    <w:rsid w:val="002D1BF4"/>
    <w:rsid w:val="002D1E54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0797"/>
    <w:rsid w:val="002F1874"/>
    <w:rsid w:val="002F414A"/>
    <w:rsid w:val="002F449E"/>
    <w:rsid w:val="002F4DFD"/>
    <w:rsid w:val="002F4FDD"/>
    <w:rsid w:val="002F79C5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42E5"/>
    <w:rsid w:val="0031547E"/>
    <w:rsid w:val="003163EF"/>
    <w:rsid w:val="003170BA"/>
    <w:rsid w:val="00317265"/>
    <w:rsid w:val="0032078A"/>
    <w:rsid w:val="00321556"/>
    <w:rsid w:val="003241D8"/>
    <w:rsid w:val="003243DC"/>
    <w:rsid w:val="00330BCA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469AB"/>
    <w:rsid w:val="003507C3"/>
    <w:rsid w:val="00350B8A"/>
    <w:rsid w:val="00350EA1"/>
    <w:rsid w:val="00352925"/>
    <w:rsid w:val="003564BE"/>
    <w:rsid w:val="00356E9C"/>
    <w:rsid w:val="00357ED9"/>
    <w:rsid w:val="0036104D"/>
    <w:rsid w:val="003633F5"/>
    <w:rsid w:val="00364B91"/>
    <w:rsid w:val="003665D1"/>
    <w:rsid w:val="003708CA"/>
    <w:rsid w:val="00372570"/>
    <w:rsid w:val="00372F7C"/>
    <w:rsid w:val="0037393F"/>
    <w:rsid w:val="00373DD9"/>
    <w:rsid w:val="003758EE"/>
    <w:rsid w:val="00377966"/>
    <w:rsid w:val="00383D0B"/>
    <w:rsid w:val="0038654C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B7964"/>
    <w:rsid w:val="003C0336"/>
    <w:rsid w:val="003C0DF3"/>
    <w:rsid w:val="003C1B01"/>
    <w:rsid w:val="003C1EA4"/>
    <w:rsid w:val="003C2AB2"/>
    <w:rsid w:val="003C2E20"/>
    <w:rsid w:val="003C5069"/>
    <w:rsid w:val="003C6E3F"/>
    <w:rsid w:val="003C7029"/>
    <w:rsid w:val="003C7CED"/>
    <w:rsid w:val="003D2BD1"/>
    <w:rsid w:val="003D32AA"/>
    <w:rsid w:val="003D39FD"/>
    <w:rsid w:val="003E0A4D"/>
    <w:rsid w:val="003E10A7"/>
    <w:rsid w:val="003E345B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1FAB"/>
    <w:rsid w:val="00414E77"/>
    <w:rsid w:val="004153ED"/>
    <w:rsid w:val="00415864"/>
    <w:rsid w:val="00415E28"/>
    <w:rsid w:val="00420314"/>
    <w:rsid w:val="00421164"/>
    <w:rsid w:val="00421C4E"/>
    <w:rsid w:val="004228EC"/>
    <w:rsid w:val="00422E89"/>
    <w:rsid w:val="00423119"/>
    <w:rsid w:val="00424835"/>
    <w:rsid w:val="004274EB"/>
    <w:rsid w:val="004321D6"/>
    <w:rsid w:val="004355B4"/>
    <w:rsid w:val="004412AC"/>
    <w:rsid w:val="00441C77"/>
    <w:rsid w:val="004512C9"/>
    <w:rsid w:val="00452416"/>
    <w:rsid w:val="00455703"/>
    <w:rsid w:val="004573A7"/>
    <w:rsid w:val="004576CD"/>
    <w:rsid w:val="00464065"/>
    <w:rsid w:val="00464776"/>
    <w:rsid w:val="00465028"/>
    <w:rsid w:val="00470224"/>
    <w:rsid w:val="0047047C"/>
    <w:rsid w:val="004746C6"/>
    <w:rsid w:val="004746D7"/>
    <w:rsid w:val="00475C02"/>
    <w:rsid w:val="00484162"/>
    <w:rsid w:val="00486A17"/>
    <w:rsid w:val="00486DA5"/>
    <w:rsid w:val="0049121A"/>
    <w:rsid w:val="0049173E"/>
    <w:rsid w:val="00492B7A"/>
    <w:rsid w:val="00493E63"/>
    <w:rsid w:val="00496C1E"/>
    <w:rsid w:val="00497D4A"/>
    <w:rsid w:val="004A167B"/>
    <w:rsid w:val="004A28D9"/>
    <w:rsid w:val="004A4017"/>
    <w:rsid w:val="004B2659"/>
    <w:rsid w:val="004B4D86"/>
    <w:rsid w:val="004B51B0"/>
    <w:rsid w:val="004B55C5"/>
    <w:rsid w:val="004B7514"/>
    <w:rsid w:val="004B7C8B"/>
    <w:rsid w:val="004C244C"/>
    <w:rsid w:val="004C32B5"/>
    <w:rsid w:val="004C3A70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3BAD"/>
    <w:rsid w:val="004E5071"/>
    <w:rsid w:val="004E54EA"/>
    <w:rsid w:val="004E63D1"/>
    <w:rsid w:val="004E6ECE"/>
    <w:rsid w:val="004E79B2"/>
    <w:rsid w:val="004E7CEF"/>
    <w:rsid w:val="004F3961"/>
    <w:rsid w:val="00500833"/>
    <w:rsid w:val="00500EA2"/>
    <w:rsid w:val="0050237C"/>
    <w:rsid w:val="00503004"/>
    <w:rsid w:val="0050591C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3F49"/>
    <w:rsid w:val="00524437"/>
    <w:rsid w:val="005244B4"/>
    <w:rsid w:val="00525556"/>
    <w:rsid w:val="00527190"/>
    <w:rsid w:val="00533482"/>
    <w:rsid w:val="0053556A"/>
    <w:rsid w:val="005377EC"/>
    <w:rsid w:val="005402BD"/>
    <w:rsid w:val="005414B9"/>
    <w:rsid w:val="00542237"/>
    <w:rsid w:val="00542E14"/>
    <w:rsid w:val="00544E51"/>
    <w:rsid w:val="00552D05"/>
    <w:rsid w:val="00562F89"/>
    <w:rsid w:val="00563209"/>
    <w:rsid w:val="00571532"/>
    <w:rsid w:val="00572695"/>
    <w:rsid w:val="00573B24"/>
    <w:rsid w:val="005742F1"/>
    <w:rsid w:val="00574515"/>
    <w:rsid w:val="00576A73"/>
    <w:rsid w:val="00576EC7"/>
    <w:rsid w:val="0057778D"/>
    <w:rsid w:val="005837F1"/>
    <w:rsid w:val="00584C17"/>
    <w:rsid w:val="00585C63"/>
    <w:rsid w:val="005865A3"/>
    <w:rsid w:val="00586765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C5F0B"/>
    <w:rsid w:val="005D2086"/>
    <w:rsid w:val="005D5F1A"/>
    <w:rsid w:val="005D691D"/>
    <w:rsid w:val="005E213B"/>
    <w:rsid w:val="005E41BA"/>
    <w:rsid w:val="005E5568"/>
    <w:rsid w:val="005E5E26"/>
    <w:rsid w:val="005E6985"/>
    <w:rsid w:val="005F597E"/>
    <w:rsid w:val="00600EA1"/>
    <w:rsid w:val="00603A92"/>
    <w:rsid w:val="0061197A"/>
    <w:rsid w:val="00614D2A"/>
    <w:rsid w:val="006174C3"/>
    <w:rsid w:val="006176F1"/>
    <w:rsid w:val="00617740"/>
    <w:rsid w:val="006178EF"/>
    <w:rsid w:val="00622E6E"/>
    <w:rsid w:val="00623101"/>
    <w:rsid w:val="006309AC"/>
    <w:rsid w:val="00631645"/>
    <w:rsid w:val="00631812"/>
    <w:rsid w:val="00631F30"/>
    <w:rsid w:val="00637DDE"/>
    <w:rsid w:val="00637F3E"/>
    <w:rsid w:val="00641489"/>
    <w:rsid w:val="00641EA1"/>
    <w:rsid w:val="00642430"/>
    <w:rsid w:val="00643629"/>
    <w:rsid w:val="00645F79"/>
    <w:rsid w:val="00646985"/>
    <w:rsid w:val="00646B7A"/>
    <w:rsid w:val="00650075"/>
    <w:rsid w:val="00651387"/>
    <w:rsid w:val="00652EEA"/>
    <w:rsid w:val="00653E22"/>
    <w:rsid w:val="006600C6"/>
    <w:rsid w:val="0066024D"/>
    <w:rsid w:val="00664BC6"/>
    <w:rsid w:val="00665036"/>
    <w:rsid w:val="00667219"/>
    <w:rsid w:val="006722BE"/>
    <w:rsid w:val="00672C86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A493B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084"/>
    <w:rsid w:val="006D321C"/>
    <w:rsid w:val="006D3B02"/>
    <w:rsid w:val="006E2284"/>
    <w:rsid w:val="006E38C7"/>
    <w:rsid w:val="006E4917"/>
    <w:rsid w:val="006E5009"/>
    <w:rsid w:val="006E6ECB"/>
    <w:rsid w:val="006F1325"/>
    <w:rsid w:val="006F209C"/>
    <w:rsid w:val="006F3751"/>
    <w:rsid w:val="00700970"/>
    <w:rsid w:val="007062F2"/>
    <w:rsid w:val="007147A3"/>
    <w:rsid w:val="00717664"/>
    <w:rsid w:val="00717912"/>
    <w:rsid w:val="00717DE7"/>
    <w:rsid w:val="00720958"/>
    <w:rsid w:val="00720A36"/>
    <w:rsid w:val="00722A02"/>
    <w:rsid w:val="0072365F"/>
    <w:rsid w:val="0072590E"/>
    <w:rsid w:val="00725CA6"/>
    <w:rsid w:val="00726211"/>
    <w:rsid w:val="00730D1B"/>
    <w:rsid w:val="0073127D"/>
    <w:rsid w:val="007315BC"/>
    <w:rsid w:val="00732EB8"/>
    <w:rsid w:val="0073417D"/>
    <w:rsid w:val="007365BE"/>
    <w:rsid w:val="007428FC"/>
    <w:rsid w:val="00745E4E"/>
    <w:rsid w:val="0074767A"/>
    <w:rsid w:val="00747B7F"/>
    <w:rsid w:val="00751079"/>
    <w:rsid w:val="00751492"/>
    <w:rsid w:val="007528C2"/>
    <w:rsid w:val="00753819"/>
    <w:rsid w:val="00754850"/>
    <w:rsid w:val="00756CDC"/>
    <w:rsid w:val="00757A06"/>
    <w:rsid w:val="00760ED2"/>
    <w:rsid w:val="00761FE7"/>
    <w:rsid w:val="00762D7D"/>
    <w:rsid w:val="00762FF7"/>
    <w:rsid w:val="00765BD8"/>
    <w:rsid w:val="00770057"/>
    <w:rsid w:val="00771512"/>
    <w:rsid w:val="007715C9"/>
    <w:rsid w:val="007718A3"/>
    <w:rsid w:val="00773263"/>
    <w:rsid w:val="0077448E"/>
    <w:rsid w:val="00774522"/>
    <w:rsid w:val="00774C70"/>
    <w:rsid w:val="00775736"/>
    <w:rsid w:val="00775F22"/>
    <w:rsid w:val="007769D2"/>
    <w:rsid w:val="00781234"/>
    <w:rsid w:val="0079393C"/>
    <w:rsid w:val="00796629"/>
    <w:rsid w:val="007A01E5"/>
    <w:rsid w:val="007A2CBD"/>
    <w:rsid w:val="007A41AE"/>
    <w:rsid w:val="007A5988"/>
    <w:rsid w:val="007B08BC"/>
    <w:rsid w:val="007B0C75"/>
    <w:rsid w:val="007B0FDE"/>
    <w:rsid w:val="007B15F0"/>
    <w:rsid w:val="007B4824"/>
    <w:rsid w:val="007B4918"/>
    <w:rsid w:val="007B4FF4"/>
    <w:rsid w:val="007B511F"/>
    <w:rsid w:val="007B526A"/>
    <w:rsid w:val="007B6102"/>
    <w:rsid w:val="007B618A"/>
    <w:rsid w:val="007B75C9"/>
    <w:rsid w:val="007C0333"/>
    <w:rsid w:val="007C0489"/>
    <w:rsid w:val="007C07E5"/>
    <w:rsid w:val="007C08B6"/>
    <w:rsid w:val="007C0D4A"/>
    <w:rsid w:val="007C0D96"/>
    <w:rsid w:val="007C48F8"/>
    <w:rsid w:val="007C4FB4"/>
    <w:rsid w:val="007C6024"/>
    <w:rsid w:val="007C6760"/>
    <w:rsid w:val="007C7095"/>
    <w:rsid w:val="007D08D6"/>
    <w:rsid w:val="007D1EA6"/>
    <w:rsid w:val="007D3741"/>
    <w:rsid w:val="007D3F1F"/>
    <w:rsid w:val="007D4B93"/>
    <w:rsid w:val="007D5091"/>
    <w:rsid w:val="007D6735"/>
    <w:rsid w:val="007D6C6C"/>
    <w:rsid w:val="007E0A15"/>
    <w:rsid w:val="007E1894"/>
    <w:rsid w:val="007E29B8"/>
    <w:rsid w:val="007E4E31"/>
    <w:rsid w:val="007E57B3"/>
    <w:rsid w:val="007F6722"/>
    <w:rsid w:val="007F6BDD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58D9"/>
    <w:rsid w:val="00817383"/>
    <w:rsid w:val="00817A3B"/>
    <w:rsid w:val="008209F2"/>
    <w:rsid w:val="0082247D"/>
    <w:rsid w:val="00823C2D"/>
    <w:rsid w:val="00825656"/>
    <w:rsid w:val="00825BBA"/>
    <w:rsid w:val="008268EE"/>
    <w:rsid w:val="008304B4"/>
    <w:rsid w:val="0083179E"/>
    <w:rsid w:val="0083525F"/>
    <w:rsid w:val="008361C9"/>
    <w:rsid w:val="0084014A"/>
    <w:rsid w:val="00840B5E"/>
    <w:rsid w:val="00842FF8"/>
    <w:rsid w:val="008446FD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0A34"/>
    <w:rsid w:val="008A12E7"/>
    <w:rsid w:val="008B031C"/>
    <w:rsid w:val="008B260C"/>
    <w:rsid w:val="008B3012"/>
    <w:rsid w:val="008B681B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31F3"/>
    <w:rsid w:val="009041B9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3004"/>
    <w:rsid w:val="009452A5"/>
    <w:rsid w:val="009516B3"/>
    <w:rsid w:val="00953454"/>
    <w:rsid w:val="00953E17"/>
    <w:rsid w:val="00954B49"/>
    <w:rsid w:val="0096216C"/>
    <w:rsid w:val="0096446A"/>
    <w:rsid w:val="00965EED"/>
    <w:rsid w:val="0096735A"/>
    <w:rsid w:val="009678FA"/>
    <w:rsid w:val="00970043"/>
    <w:rsid w:val="0097057B"/>
    <w:rsid w:val="00970C33"/>
    <w:rsid w:val="009728F7"/>
    <w:rsid w:val="009750DD"/>
    <w:rsid w:val="0098106C"/>
    <w:rsid w:val="0098380E"/>
    <w:rsid w:val="00984A87"/>
    <w:rsid w:val="009863A6"/>
    <w:rsid w:val="0098679F"/>
    <w:rsid w:val="00990371"/>
    <w:rsid w:val="00991E5E"/>
    <w:rsid w:val="00992991"/>
    <w:rsid w:val="00993322"/>
    <w:rsid w:val="0099459E"/>
    <w:rsid w:val="00995742"/>
    <w:rsid w:val="0099576A"/>
    <w:rsid w:val="00996B94"/>
    <w:rsid w:val="009A0448"/>
    <w:rsid w:val="009A0766"/>
    <w:rsid w:val="009A785F"/>
    <w:rsid w:val="009B04A7"/>
    <w:rsid w:val="009B4104"/>
    <w:rsid w:val="009B6CC5"/>
    <w:rsid w:val="009C3E18"/>
    <w:rsid w:val="009C50C3"/>
    <w:rsid w:val="009C64A0"/>
    <w:rsid w:val="009D140B"/>
    <w:rsid w:val="009D2742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3D2A"/>
    <w:rsid w:val="009F495A"/>
    <w:rsid w:val="009F68D1"/>
    <w:rsid w:val="00A015F1"/>
    <w:rsid w:val="00A02699"/>
    <w:rsid w:val="00A02876"/>
    <w:rsid w:val="00A0452B"/>
    <w:rsid w:val="00A04858"/>
    <w:rsid w:val="00A059D9"/>
    <w:rsid w:val="00A124EB"/>
    <w:rsid w:val="00A13E0E"/>
    <w:rsid w:val="00A13F31"/>
    <w:rsid w:val="00A157C6"/>
    <w:rsid w:val="00A16F2F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310BD"/>
    <w:rsid w:val="00A405A2"/>
    <w:rsid w:val="00A41017"/>
    <w:rsid w:val="00A41585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2CA"/>
    <w:rsid w:val="00A55AD0"/>
    <w:rsid w:val="00A57596"/>
    <w:rsid w:val="00A605EB"/>
    <w:rsid w:val="00A64D62"/>
    <w:rsid w:val="00A70BEF"/>
    <w:rsid w:val="00A72CD7"/>
    <w:rsid w:val="00A763C0"/>
    <w:rsid w:val="00A80116"/>
    <w:rsid w:val="00A80BCF"/>
    <w:rsid w:val="00A83BFC"/>
    <w:rsid w:val="00A83D81"/>
    <w:rsid w:val="00A84BFF"/>
    <w:rsid w:val="00A86358"/>
    <w:rsid w:val="00A87754"/>
    <w:rsid w:val="00A90532"/>
    <w:rsid w:val="00A91F02"/>
    <w:rsid w:val="00A9317A"/>
    <w:rsid w:val="00A93EA0"/>
    <w:rsid w:val="00A94A5D"/>
    <w:rsid w:val="00A95378"/>
    <w:rsid w:val="00A954EC"/>
    <w:rsid w:val="00A961E1"/>
    <w:rsid w:val="00A96A94"/>
    <w:rsid w:val="00A97843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43F"/>
    <w:rsid w:val="00AD0700"/>
    <w:rsid w:val="00AD2D34"/>
    <w:rsid w:val="00AD3835"/>
    <w:rsid w:val="00AD75FE"/>
    <w:rsid w:val="00AE2A74"/>
    <w:rsid w:val="00AE3D56"/>
    <w:rsid w:val="00AE43ED"/>
    <w:rsid w:val="00AE5814"/>
    <w:rsid w:val="00AE62EE"/>
    <w:rsid w:val="00AF0F30"/>
    <w:rsid w:val="00AF30D1"/>
    <w:rsid w:val="00AF4C76"/>
    <w:rsid w:val="00B03E2F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16DF4"/>
    <w:rsid w:val="00B21B77"/>
    <w:rsid w:val="00B23B50"/>
    <w:rsid w:val="00B317C8"/>
    <w:rsid w:val="00B31DC8"/>
    <w:rsid w:val="00B320E4"/>
    <w:rsid w:val="00B3410A"/>
    <w:rsid w:val="00B371C0"/>
    <w:rsid w:val="00B4059F"/>
    <w:rsid w:val="00B407F0"/>
    <w:rsid w:val="00B410B4"/>
    <w:rsid w:val="00B4212A"/>
    <w:rsid w:val="00B4259E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2933"/>
    <w:rsid w:val="00B64195"/>
    <w:rsid w:val="00B67542"/>
    <w:rsid w:val="00B7779A"/>
    <w:rsid w:val="00B800C8"/>
    <w:rsid w:val="00B813C3"/>
    <w:rsid w:val="00B8198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26E5"/>
    <w:rsid w:val="00BA6043"/>
    <w:rsid w:val="00BA67D8"/>
    <w:rsid w:val="00BA6DC6"/>
    <w:rsid w:val="00BA7EEE"/>
    <w:rsid w:val="00BB3B34"/>
    <w:rsid w:val="00BB6F0C"/>
    <w:rsid w:val="00BC2E9D"/>
    <w:rsid w:val="00BC3678"/>
    <w:rsid w:val="00BC4394"/>
    <w:rsid w:val="00BC5EAC"/>
    <w:rsid w:val="00BD0AED"/>
    <w:rsid w:val="00BD1D01"/>
    <w:rsid w:val="00BD2A4E"/>
    <w:rsid w:val="00BD3AEA"/>
    <w:rsid w:val="00BD3E1A"/>
    <w:rsid w:val="00BD47DC"/>
    <w:rsid w:val="00BD70A5"/>
    <w:rsid w:val="00BE2F2E"/>
    <w:rsid w:val="00BE3246"/>
    <w:rsid w:val="00BE3647"/>
    <w:rsid w:val="00BE76BB"/>
    <w:rsid w:val="00BF19A7"/>
    <w:rsid w:val="00BF25AF"/>
    <w:rsid w:val="00BF5349"/>
    <w:rsid w:val="00BF6A81"/>
    <w:rsid w:val="00C031DD"/>
    <w:rsid w:val="00C035B7"/>
    <w:rsid w:val="00C03B8E"/>
    <w:rsid w:val="00C04D40"/>
    <w:rsid w:val="00C07440"/>
    <w:rsid w:val="00C10C9C"/>
    <w:rsid w:val="00C11376"/>
    <w:rsid w:val="00C11892"/>
    <w:rsid w:val="00C2044F"/>
    <w:rsid w:val="00C21F37"/>
    <w:rsid w:val="00C25F15"/>
    <w:rsid w:val="00C3053B"/>
    <w:rsid w:val="00C31F12"/>
    <w:rsid w:val="00C36B28"/>
    <w:rsid w:val="00C4206D"/>
    <w:rsid w:val="00C42D76"/>
    <w:rsid w:val="00C43820"/>
    <w:rsid w:val="00C4406E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2482"/>
    <w:rsid w:val="00C83374"/>
    <w:rsid w:val="00C83E58"/>
    <w:rsid w:val="00C83F03"/>
    <w:rsid w:val="00C84DEE"/>
    <w:rsid w:val="00C84F67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6981"/>
    <w:rsid w:val="00CB73AE"/>
    <w:rsid w:val="00CB79BF"/>
    <w:rsid w:val="00CC0CCF"/>
    <w:rsid w:val="00CC42BF"/>
    <w:rsid w:val="00CD00D9"/>
    <w:rsid w:val="00CD3F11"/>
    <w:rsid w:val="00CE0931"/>
    <w:rsid w:val="00CE36A6"/>
    <w:rsid w:val="00CE3C52"/>
    <w:rsid w:val="00CE591B"/>
    <w:rsid w:val="00CE6288"/>
    <w:rsid w:val="00CE6D54"/>
    <w:rsid w:val="00CF26B3"/>
    <w:rsid w:val="00CF3B50"/>
    <w:rsid w:val="00CF4954"/>
    <w:rsid w:val="00CF7138"/>
    <w:rsid w:val="00CF72C7"/>
    <w:rsid w:val="00CF763E"/>
    <w:rsid w:val="00D00FFB"/>
    <w:rsid w:val="00D010A6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1007"/>
    <w:rsid w:val="00D15340"/>
    <w:rsid w:val="00D238FE"/>
    <w:rsid w:val="00D241B0"/>
    <w:rsid w:val="00D2696F"/>
    <w:rsid w:val="00D30679"/>
    <w:rsid w:val="00D32CD5"/>
    <w:rsid w:val="00D35189"/>
    <w:rsid w:val="00D35242"/>
    <w:rsid w:val="00D3669C"/>
    <w:rsid w:val="00D37DB0"/>
    <w:rsid w:val="00D37F54"/>
    <w:rsid w:val="00D40B46"/>
    <w:rsid w:val="00D4159C"/>
    <w:rsid w:val="00D456AA"/>
    <w:rsid w:val="00D47091"/>
    <w:rsid w:val="00D51DC6"/>
    <w:rsid w:val="00D531B9"/>
    <w:rsid w:val="00D533F9"/>
    <w:rsid w:val="00D5570F"/>
    <w:rsid w:val="00D559FB"/>
    <w:rsid w:val="00D56660"/>
    <w:rsid w:val="00D60B7B"/>
    <w:rsid w:val="00D678B4"/>
    <w:rsid w:val="00D72D13"/>
    <w:rsid w:val="00D75145"/>
    <w:rsid w:val="00D77447"/>
    <w:rsid w:val="00D85AB5"/>
    <w:rsid w:val="00D85CD9"/>
    <w:rsid w:val="00D8626D"/>
    <w:rsid w:val="00D86895"/>
    <w:rsid w:val="00D876AB"/>
    <w:rsid w:val="00D95439"/>
    <w:rsid w:val="00D974BF"/>
    <w:rsid w:val="00D97B4A"/>
    <w:rsid w:val="00DA16C9"/>
    <w:rsid w:val="00DA2BA2"/>
    <w:rsid w:val="00DA3402"/>
    <w:rsid w:val="00DA40EA"/>
    <w:rsid w:val="00DA5A04"/>
    <w:rsid w:val="00DA61C9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581C"/>
    <w:rsid w:val="00DC7141"/>
    <w:rsid w:val="00DD1FE2"/>
    <w:rsid w:val="00DD2A8F"/>
    <w:rsid w:val="00DD2D4B"/>
    <w:rsid w:val="00DD3273"/>
    <w:rsid w:val="00DD47D1"/>
    <w:rsid w:val="00DD65AF"/>
    <w:rsid w:val="00DE0DE9"/>
    <w:rsid w:val="00DE52B3"/>
    <w:rsid w:val="00DE60C4"/>
    <w:rsid w:val="00DE7168"/>
    <w:rsid w:val="00DF055E"/>
    <w:rsid w:val="00DF1F0B"/>
    <w:rsid w:val="00DF51CD"/>
    <w:rsid w:val="00DF62AA"/>
    <w:rsid w:val="00E00C5E"/>
    <w:rsid w:val="00E013DF"/>
    <w:rsid w:val="00E0212D"/>
    <w:rsid w:val="00E03592"/>
    <w:rsid w:val="00E038E9"/>
    <w:rsid w:val="00E04B39"/>
    <w:rsid w:val="00E13D61"/>
    <w:rsid w:val="00E14869"/>
    <w:rsid w:val="00E15638"/>
    <w:rsid w:val="00E163DC"/>
    <w:rsid w:val="00E17B91"/>
    <w:rsid w:val="00E20418"/>
    <w:rsid w:val="00E20773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468"/>
    <w:rsid w:val="00E71656"/>
    <w:rsid w:val="00E72CC3"/>
    <w:rsid w:val="00E737F8"/>
    <w:rsid w:val="00E7437B"/>
    <w:rsid w:val="00E752DD"/>
    <w:rsid w:val="00E77050"/>
    <w:rsid w:val="00E8042A"/>
    <w:rsid w:val="00E868B2"/>
    <w:rsid w:val="00EA0AD7"/>
    <w:rsid w:val="00EA3D35"/>
    <w:rsid w:val="00EA4DE2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051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129B"/>
    <w:rsid w:val="00F346AD"/>
    <w:rsid w:val="00F355CA"/>
    <w:rsid w:val="00F35DE5"/>
    <w:rsid w:val="00F401F5"/>
    <w:rsid w:val="00F4073F"/>
    <w:rsid w:val="00F50E76"/>
    <w:rsid w:val="00F54864"/>
    <w:rsid w:val="00F6172B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86AEB"/>
    <w:rsid w:val="00F90C69"/>
    <w:rsid w:val="00F9157B"/>
    <w:rsid w:val="00F91835"/>
    <w:rsid w:val="00F92210"/>
    <w:rsid w:val="00F9415A"/>
    <w:rsid w:val="00F95A09"/>
    <w:rsid w:val="00F963D6"/>
    <w:rsid w:val="00F97090"/>
    <w:rsid w:val="00FA046D"/>
    <w:rsid w:val="00FA237A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6EF"/>
    <w:rsid w:val="00FD678F"/>
    <w:rsid w:val="00FE033F"/>
    <w:rsid w:val="00FE1C62"/>
    <w:rsid w:val="00FE47C1"/>
    <w:rsid w:val="00FE5C8F"/>
    <w:rsid w:val="00FE7B9C"/>
    <w:rsid w:val="00FF0625"/>
    <w:rsid w:val="00FF1049"/>
    <w:rsid w:val="00FF13F4"/>
    <w:rsid w:val="00FF400C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3E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E24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24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aliases w:val="ПС - Нумерованный,Булит,Нумерация,List Paragraph,Bullet List,FooterText,numbered,Paragraphe de liste1,lp1,Bullet 1,Use Case List Paragraph,ПАРАГРАФ,список 1"/>
    <w:basedOn w:val="a"/>
    <w:link w:val="a9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character" w:styleId="aa">
    <w:name w:val="Strong"/>
    <w:basedOn w:val="a0"/>
    <w:uiPriority w:val="22"/>
    <w:qFormat/>
    <w:rsid w:val="007D08D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E24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24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1E2466"/>
  </w:style>
  <w:style w:type="character" w:customStyle="1" w:styleId="a9">
    <w:name w:val="Абзац списка Знак"/>
    <w:aliases w:val="ПС - Нумерованный Знак,Булит Знак,Нумерация Знак,List Paragraph Знак,Bullet List Знак,FooterText Знак,numbered Знак,Paragraphe de liste1 Знак,lp1 Знак,Bullet 1 Знак,Use Case List Paragraph Знак,ПАРАГРАФ Знак,список 1 Знак"/>
    <w:link w:val="a8"/>
    <w:uiPriority w:val="34"/>
    <w:locked/>
    <w:rsid w:val="006600C6"/>
  </w:style>
  <w:style w:type="character" w:customStyle="1" w:styleId="10">
    <w:name w:val="Заголовок 1 Знак"/>
    <w:basedOn w:val="a0"/>
    <w:link w:val="1"/>
    <w:uiPriority w:val="9"/>
    <w:rsid w:val="001E3E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1E3E4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1E3E4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1E3E4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1E3E42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3E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E24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24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aliases w:val="ПС - Нумерованный,Булит,Нумерация,List Paragraph,Bullet List,FooterText,numbered,Paragraphe de liste1,lp1,Bullet 1,Use Case List Paragraph,ПАРАГРАФ,список 1"/>
    <w:basedOn w:val="a"/>
    <w:link w:val="a9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character" w:styleId="aa">
    <w:name w:val="Strong"/>
    <w:basedOn w:val="a0"/>
    <w:uiPriority w:val="22"/>
    <w:qFormat/>
    <w:rsid w:val="007D08D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E24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24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1E2466"/>
  </w:style>
  <w:style w:type="character" w:customStyle="1" w:styleId="a9">
    <w:name w:val="Абзац списка Знак"/>
    <w:aliases w:val="ПС - Нумерованный Знак,Булит Знак,Нумерация Знак,List Paragraph Знак,Bullet List Знак,FooterText Знак,numbered Знак,Paragraphe de liste1 Знак,lp1 Знак,Bullet 1 Знак,Use Case List Paragraph Знак,ПАРАГРАФ Знак,список 1 Знак"/>
    <w:link w:val="a8"/>
    <w:uiPriority w:val="34"/>
    <w:locked/>
    <w:rsid w:val="006600C6"/>
  </w:style>
  <w:style w:type="character" w:customStyle="1" w:styleId="10">
    <w:name w:val="Заголовок 1 Знак"/>
    <w:basedOn w:val="a0"/>
    <w:link w:val="1"/>
    <w:uiPriority w:val="9"/>
    <w:rsid w:val="001E3E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1E3E4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1E3E4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1E3E4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1E3E4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AA91AEB35450B3CCFF6F745D1BF42A82649A08C255449CD9B412BDD01D81B9B2542C625F2E78B6270BE6BBA381BJ9O" TargetMode="External"/><Relationship Id="rId18" Type="http://schemas.openxmlformats.org/officeDocument/2006/relationships/hyperlink" Target="consultantplus://offline/ref=AAA91AEB35450B3CCFF6F745D1BF42A8244BAA8F245249CD9B412BDD01D81B9B2542C625F2E78B6270BE6BBA381BJ9O" TargetMode="External"/><Relationship Id="rId26" Type="http://schemas.openxmlformats.org/officeDocument/2006/relationships/hyperlink" Target="consultantplus://offline/ref=AAA91AEB35450B3CCFF6F745D1BF42A8244BAA8F245249CD9B412BDD01D81B9B2542C625F2E78B6270BE6BBA381BJ9O" TargetMode="External"/><Relationship Id="rId39" Type="http://schemas.openxmlformats.org/officeDocument/2006/relationships/hyperlink" Target="consultantplus://offline/ref=AAA91AEB35450B3CCFF6F745D1BF42A8244BAA8F245249CD9B412BDD01D81B9B2542C625F2E78B6270BE6BBA381BJ9O" TargetMode="Externa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34" Type="http://schemas.openxmlformats.org/officeDocument/2006/relationships/hyperlink" Target="consultantplus://offline/ref=AAA91AEB35450B3CCFF6F745D1BF42A8244BAA8F245249CD9B412BDD01D81B9B2542C625F2E78B6270BE6BBA381BJ9O" TargetMode="External"/><Relationship Id="rId42" Type="http://schemas.openxmlformats.org/officeDocument/2006/relationships/hyperlink" Target="consultantplus://offline/ref=AAA91AEB35450B3CCFF6F745D1BF42A8244BAA8F245249CD9B412BDD01D81B9B2542C625F2E78B6270BE6BBA381BJ9O" TargetMode="External"/><Relationship Id="rId47" Type="http://schemas.openxmlformats.org/officeDocument/2006/relationships/hyperlink" Target="consultantplus://offline/ref=33BC279B54047837810094DE145E307CBF0C56648B9EF60E8BC81A12A59A9865A7C9A291B5C1617FD1ACAA9E62F773F41C45A7259EC4C4AEgBy0N" TargetMode="External"/><Relationship Id="rId7" Type="http://schemas.openxmlformats.org/officeDocument/2006/relationships/hyperlink" Target="consultantplus://offline/ref=AAA91AEB35450B3CCFF6F745D1BF42A82543AE8F255B49CD9B412BDD01D81B9B2542C625F2E78B6270BE6BBA381BJ9O" TargetMode="External"/><Relationship Id="rId12" Type="http://schemas.openxmlformats.org/officeDocument/2006/relationships/hyperlink" Target="consultantplus://offline/ref=AAA91AEB35450B3CCFF6F745D1BF42A82649A08C255749CD9B412BDD01D81B9B2542C625F2E78B6270BE6BBA381BJ9O" TargetMode="External"/><Relationship Id="rId17" Type="http://schemas.openxmlformats.org/officeDocument/2006/relationships/hyperlink" Target="consultantplus://offline/ref=AAA91AEB35450B3CCFF6F745D1BF42A82543AB88265049CD9B412BDD01D81B9B2542C625F2E78B6270BE6BBA381BJ9O" TargetMode="External"/><Relationship Id="rId25" Type="http://schemas.openxmlformats.org/officeDocument/2006/relationships/hyperlink" Target="consultantplus://offline/ref=AAA91AEB35450B3CCFF6F745D1BF42A8244BAA8F245249CD9B412BDD01D81B9B2542C625F2E78B6270BE6BBA381BJ9O" TargetMode="External"/><Relationship Id="rId33" Type="http://schemas.openxmlformats.org/officeDocument/2006/relationships/hyperlink" Target="consultantplus://offline/ref=AAA91AEB35450B3CCFF6F745D1BF42A8244BAA8F245249CD9B412BDD01D81B9B2542C625F2E78B6270BE6BBA381BJ9O" TargetMode="External"/><Relationship Id="rId38" Type="http://schemas.openxmlformats.org/officeDocument/2006/relationships/hyperlink" Target="consultantplus://offline/ref=AAA91AEB35450B3CCFF6F745D1BF42A8244BAA8F245249CD9B412BDD01D81B9B2542C625F2E78B6270BE6BBA381BJ9O" TargetMode="External"/><Relationship Id="rId46" Type="http://schemas.openxmlformats.org/officeDocument/2006/relationships/hyperlink" Target="consultantplus://offline/ref=AAA91AEB35450B3CCFF6F745D1BF42A8244BAA8F245249CD9B412BDD01D81B9B2542C625F2E78B6270BE6BBA381BJ9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AA91AEB35450B3CCFF6F745D1BF42A8254AA986205549CD9B412BDD01D81B9B2542C625F2E78B6270BE6BBA381BJ9O" TargetMode="External"/><Relationship Id="rId20" Type="http://schemas.openxmlformats.org/officeDocument/2006/relationships/hyperlink" Target="consultantplus://offline/ref=AAA91AEB35450B3CCFF6F745D1BF42A8244BAF87225549CD9B412BDD01D81B9B2542C625F2E78B6270BE6BBA381BJ9O" TargetMode="External"/><Relationship Id="rId29" Type="http://schemas.openxmlformats.org/officeDocument/2006/relationships/hyperlink" Target="consultantplus://offline/ref=AAA91AEB35450B3CCFF6F745D1BF42A8244BAA8F245249CD9B412BDD01D81B9B2542C625F2E78B6270BE6BBA381BJ9O" TargetMode="External"/><Relationship Id="rId41" Type="http://schemas.openxmlformats.org/officeDocument/2006/relationships/hyperlink" Target="consultantplus://offline/ref=AAA91AEB35450B3CCFF6F745D1BF42A8244BAA8F245249CD9B412BDD01D81B9B2542C625F2E78B6270BE6BBA381BJ9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AA91AEB35450B3CCFF6F745D1BF42A82649A08C225449CD9B412BDD01D81B9B2542C625F2E78B6270BE6BBA381BJ9O" TargetMode="External"/><Relationship Id="rId24" Type="http://schemas.openxmlformats.org/officeDocument/2006/relationships/image" Target="media/image4.png"/><Relationship Id="rId32" Type="http://schemas.openxmlformats.org/officeDocument/2006/relationships/hyperlink" Target="consultantplus://offline/ref=AAA91AEB35450B3CCFF6F745D1BF42A8244BAA8F245249CD9B412BDD01D81B9B2542C625F2E78B6270BE6BBA381BJ9O" TargetMode="External"/><Relationship Id="rId37" Type="http://schemas.openxmlformats.org/officeDocument/2006/relationships/hyperlink" Target="consultantplus://offline/ref=AAA91AEB35450B3CCFF6F745D1BF42A8244BAA8F245249CD9B412BDD01D81B9B2542C625F2E78B6270BE6BBA381BJ9O" TargetMode="External"/><Relationship Id="rId40" Type="http://schemas.openxmlformats.org/officeDocument/2006/relationships/hyperlink" Target="consultantplus://offline/ref=AAA91AEB35450B3CCFF6F745D1BF42A8244BAA8F245249CD9B412BDD01D81B9B2542C625F2E78B6270BE6BBA381BJ9O" TargetMode="External"/><Relationship Id="rId45" Type="http://schemas.openxmlformats.org/officeDocument/2006/relationships/hyperlink" Target="consultantplus://offline/ref=AAA91AEB35450B3CCFF6E948C7D31CAC2140F78227504B9AC2152D8A5E881DCE7702987CB1A4986376A26CB830BBB391ADB500E44961ED9E7C8CB71317J3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AA91AEB35450B3CCFF6F745D1BF42A82449A989215549CD9B412BDD01D81B9B2542C625F2E78B6270BE6BBA381BJ9O" TargetMode="External"/><Relationship Id="rId23" Type="http://schemas.openxmlformats.org/officeDocument/2006/relationships/image" Target="media/image3.png"/><Relationship Id="rId28" Type="http://schemas.openxmlformats.org/officeDocument/2006/relationships/hyperlink" Target="consultantplus://offline/ref=AAA91AEB35450B3CCFF6F745D1BF42A8244BAA8F245249CD9B412BDD01D81B9B2542C625F2E78B6270BE6BBA381BJ9O" TargetMode="External"/><Relationship Id="rId36" Type="http://schemas.openxmlformats.org/officeDocument/2006/relationships/hyperlink" Target="consultantplus://offline/ref=AAA91AEB35450B3CCFF6F745D1BF42A8244BAA8F245249CD9B412BDD01D81B9B2542C625F2E78B6270BE6BBA381BJ9O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AAA91AEB35450B3CCFF6F745D1BF42A82649A08C225749CD9B412BDD01D81B9B2542C625F2E78B6270BE6BBA381BJ9O" TargetMode="External"/><Relationship Id="rId19" Type="http://schemas.openxmlformats.org/officeDocument/2006/relationships/hyperlink" Target="consultantplus://offline/ref=AAA91AEB35450B3CCFF6E948C7D31CAC2140F78227574299C2142D8A5E881DCE7702987CA3A4C06F76A777BA3FAEE5C0E81EJ9O" TargetMode="External"/><Relationship Id="rId31" Type="http://schemas.openxmlformats.org/officeDocument/2006/relationships/hyperlink" Target="consultantplus://offline/ref=AAA91AEB35450B3CCFF6F745D1BF42A8244BAA8F245249CD9B412BDD01D81B9B2542C625F2E78B6270BE6BBA381BJ9O" TargetMode="External"/><Relationship Id="rId44" Type="http://schemas.openxmlformats.org/officeDocument/2006/relationships/hyperlink" Target="consultantplus://offline/ref=AAA91AEB35450B3CCFF6F745D1BF42A8244BAA8F245249CD9B412BDD01D81B9B2542C625F2E78B6270BE6BBA381BJ9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AA91AEB35450B3CCFF6F745D1BF42A82649A08C225649CD9B412BDD01D81B9B2542C625F2E78B6270BE6BBA381BJ9O" TargetMode="External"/><Relationship Id="rId14" Type="http://schemas.openxmlformats.org/officeDocument/2006/relationships/hyperlink" Target="consultantplus://offline/ref=AAA91AEB35450B3CCFF6F745D1BF42A82649A08C255549CD9B412BDD01D81B9B2542C625F2E78B6270BE6BBA381BJ9O" TargetMode="External"/><Relationship Id="rId22" Type="http://schemas.openxmlformats.org/officeDocument/2006/relationships/image" Target="media/image2.png"/><Relationship Id="rId27" Type="http://schemas.openxmlformats.org/officeDocument/2006/relationships/hyperlink" Target="consultantplus://offline/ref=AAA91AEB35450B3CCFF6F745D1BF42A8244BAA8F245249CD9B412BDD01D81B9B2542C625F2E78B6270BE6BBA381BJ9O" TargetMode="External"/><Relationship Id="rId30" Type="http://schemas.openxmlformats.org/officeDocument/2006/relationships/hyperlink" Target="consultantplus://offline/ref=AAA91AEB35450B3CCFF6F745D1BF42A8244BAA8F245249CD9B412BDD01D81B9B2542C625F2E78B6270BE6BBA381BJ9O" TargetMode="External"/><Relationship Id="rId35" Type="http://schemas.openxmlformats.org/officeDocument/2006/relationships/hyperlink" Target="consultantplus://offline/ref=AAA91AEB35450B3CCFF6F745D1BF42A8244BAA8F245249CD9B412BDD01D81B9B2542C625F2E78B6270BE6BBA381BJ9O" TargetMode="External"/><Relationship Id="rId43" Type="http://schemas.openxmlformats.org/officeDocument/2006/relationships/hyperlink" Target="consultantplus://offline/ref=AAA91AEB35450B3CCFF6F745D1BF42A8244BAA8F245249CD9B412BDD01D81B9B2542C625F2E78B6270BE6BBA381BJ9O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AAA91AEB35450B3CCFF6F745D1BF42A82649A08C225149CD9B412BDD01D81B9B2542C625F2E78B6270BE6BBA381BJ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B1C8A-0DDB-4F6A-92A2-6E14C33E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3398</TotalTime>
  <Pages>62</Pages>
  <Words>23650</Words>
  <Characters>134809</Characters>
  <Application>Microsoft Office Word</Application>
  <DocSecurity>0</DocSecurity>
  <Lines>1123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47</cp:revision>
  <cp:lastPrinted>2019-10-01T05:33:00Z</cp:lastPrinted>
  <dcterms:created xsi:type="dcterms:W3CDTF">2019-08-05T09:33:00Z</dcterms:created>
  <dcterms:modified xsi:type="dcterms:W3CDTF">2019-10-01T06:12:00Z</dcterms:modified>
</cp:coreProperties>
</file>