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59" w:rsidRDefault="0071556C" w:rsidP="00D17859">
      <w:pPr>
        <w:jc w:val="right"/>
        <w:rPr>
          <w:rFonts w:ascii="Times New Roman" w:hAnsi="Times New Roman" w:cs="Times New Roman"/>
          <w:sz w:val="26"/>
          <w:szCs w:val="26"/>
        </w:rPr>
      </w:pPr>
      <w:r w:rsidRPr="0071556C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71556C" w:rsidRPr="0071556C" w:rsidRDefault="0071556C" w:rsidP="0071556C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71556C">
        <w:rPr>
          <w:rFonts w:ascii="Times New Roman" w:hAnsi="Times New Roman" w:cs="Times New Roman"/>
          <w:b/>
          <w:sz w:val="26"/>
          <w:szCs w:val="26"/>
        </w:rPr>
        <w:t xml:space="preserve">Целевые показатели Стратегии социально-экономического развития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</w:p>
    <w:bookmarkEnd w:id="0"/>
    <w:p w:rsidR="0071556C" w:rsidRPr="0071556C" w:rsidRDefault="0071556C" w:rsidP="0071556C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9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3"/>
        <w:gridCol w:w="1779"/>
        <w:gridCol w:w="1060"/>
        <w:gridCol w:w="1134"/>
        <w:gridCol w:w="958"/>
        <w:gridCol w:w="956"/>
        <w:gridCol w:w="956"/>
        <w:gridCol w:w="956"/>
        <w:gridCol w:w="956"/>
        <w:gridCol w:w="956"/>
        <w:gridCol w:w="956"/>
        <w:gridCol w:w="956"/>
        <w:gridCol w:w="938"/>
      </w:tblGrid>
      <w:tr w:rsidR="00AC29F8" w:rsidRPr="00AC29F8" w:rsidTr="00AC29F8">
        <w:trPr>
          <w:trHeight w:val="915"/>
        </w:trPr>
        <w:tc>
          <w:tcPr>
            <w:tcW w:w="3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индикатор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Сценарий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</w:t>
            </w:r>
          </w:p>
        </w:tc>
        <w:tc>
          <w:tcPr>
            <w:tcW w:w="28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 этап - до 2021 года</w:t>
            </w:r>
          </w:p>
        </w:tc>
        <w:tc>
          <w:tcPr>
            <w:tcW w:w="38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 этап - до 2025 года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III этап - до 2030 года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IV этап - до 2035 года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2035</w:t>
            </w:r>
          </w:p>
        </w:tc>
      </w:tr>
      <w:tr w:rsidR="00AC29F8" w:rsidRPr="00AC29F8" w:rsidTr="00AC29F8">
        <w:trPr>
          <w:trHeight w:val="315"/>
        </w:trPr>
        <w:tc>
          <w:tcPr>
            <w:tcW w:w="1597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1. Человеческий капитал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постоянного населения, человек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47 093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43 993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43 393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47 743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43 143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48 393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43 740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43 043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Естественный прирост, убыль</w:t>
            </w:r>
            <w:proofErr w:type="gramStart"/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населения, человек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-154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-139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населения, человек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-510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-546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-558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безработицы, 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AC29F8" w:rsidRPr="00AC29F8" w:rsidTr="00AC29F8">
        <w:trPr>
          <w:trHeight w:val="37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предпринимательства), рублей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62037,7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63092,4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64164,9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65255,8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66365,1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67493,3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68640,7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69807,5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70994,3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61915,9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62844,6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63787,3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64744,1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65715,3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66832,4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67968,5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69124,1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70299,2</w:t>
            </w:r>
          </w:p>
        </w:tc>
      </w:tr>
      <w:tr w:rsidR="00AC29F8" w:rsidRPr="00AC29F8" w:rsidTr="00AC29F8">
        <w:trPr>
          <w:trHeight w:val="46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61855,1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62721,1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63599,2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64489,6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65392,4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66307,9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67236,2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68177,6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69132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детей в возрасте 1 - 6 лет, получающих дошкольную </w:t>
            </w: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образовательную услугу и (или) услугу по их содержанию в муниципальных образовательных учреждениях, в общей численности детей в возрасте 1 - 6 лет,%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AC29F8" w:rsidRPr="00AC29F8" w:rsidTr="00AC29F8">
        <w:trPr>
          <w:trHeight w:val="52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AC29F8" w:rsidRPr="00AC29F8" w:rsidTr="00AC29F8">
        <w:trPr>
          <w:trHeight w:val="70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AC29F8" w:rsidRPr="00AC29F8" w:rsidTr="00AC29F8">
        <w:trPr>
          <w:trHeight w:val="88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AC29F8" w:rsidRPr="00AC29F8" w:rsidTr="00AC29F8">
        <w:trPr>
          <w:trHeight w:val="58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AC29F8" w:rsidRPr="00AC29F8" w:rsidTr="00AC29F8">
        <w:trPr>
          <w:trHeight w:val="6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AC29F8" w:rsidRPr="00AC29F8" w:rsidTr="00AC29F8">
        <w:trPr>
          <w:trHeight w:val="85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AC29F8" w:rsidRPr="00AC29F8" w:rsidTr="00AC29F8">
        <w:trPr>
          <w:trHeight w:val="1200"/>
        </w:trPr>
        <w:tc>
          <w:tcPr>
            <w:tcW w:w="34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фактической обеспеченности учреждениями культуры от нормативной потребности (процентов):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C29F8" w:rsidRPr="00AC29F8" w:rsidTr="00AC29F8">
        <w:trPr>
          <w:trHeight w:val="540"/>
        </w:trPr>
        <w:tc>
          <w:tcPr>
            <w:tcW w:w="34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клубами и учреждениями клубного типа;</w:t>
            </w:r>
          </w:p>
        </w:tc>
        <w:tc>
          <w:tcPr>
            <w:tcW w:w="1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библиотеками;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C29F8" w:rsidRPr="00AC29F8" w:rsidTr="00AC29F8">
        <w:trPr>
          <w:trHeight w:val="300"/>
        </w:trPr>
        <w:tc>
          <w:tcPr>
            <w:tcW w:w="34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парками культуры и отдыха,%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80,6</w:t>
            </w:r>
          </w:p>
        </w:tc>
      </w:tr>
      <w:tr w:rsidR="00AC29F8" w:rsidRPr="00AC29F8" w:rsidTr="00AC29F8">
        <w:trPr>
          <w:trHeight w:val="300"/>
        </w:trPr>
        <w:tc>
          <w:tcPr>
            <w:tcW w:w="34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C29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C29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Обеспеченность амбулаторно-поликлиническими учреждениями на 10 тыс. человек </w:t>
            </w: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населения, посещений в смену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</w:tr>
      <w:tr w:rsidR="00AC29F8" w:rsidRPr="00AC29F8" w:rsidTr="00AC29F8">
        <w:trPr>
          <w:trHeight w:val="49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</w:tr>
      <w:tr w:rsidR="00AC29F8" w:rsidRPr="00AC29F8" w:rsidTr="00AC29F8">
        <w:trPr>
          <w:trHeight w:val="540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Доля населения, систематически занимающегося физической культурой и спортом,%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Обеспеченность спортивными сооружениями,%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 положительно оценивающих состояние межнациональных отношений, 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AC29F8" w:rsidRPr="00AC29F8" w:rsidTr="00AC29F8">
        <w:trPr>
          <w:trHeight w:val="315"/>
        </w:trPr>
        <w:tc>
          <w:tcPr>
            <w:tcW w:w="1597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2. Экономика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5800,0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5700,0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5600,0</w:t>
            </w:r>
          </w:p>
        </w:tc>
      </w:tr>
      <w:tr w:rsidR="00AC29F8" w:rsidRPr="00AC29F8" w:rsidTr="00AC29F8">
        <w:trPr>
          <w:trHeight w:val="37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(за исключением бюджетных средств) в расчете на одного жителя, тыс. рублей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</w:t>
            </w:r>
          </w:p>
        </w:tc>
      </w:tr>
      <w:tr w:rsidR="00AC29F8" w:rsidRPr="00AC29F8" w:rsidTr="00AC29F8">
        <w:trPr>
          <w:trHeight w:val="330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140,6</w:t>
            </w:r>
          </w:p>
        </w:tc>
      </w:tr>
      <w:tr w:rsidR="00AC29F8" w:rsidRPr="00AC29F8" w:rsidTr="00AC29F8">
        <w:trPr>
          <w:trHeight w:val="43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139,6</w:t>
            </w:r>
          </w:p>
        </w:tc>
      </w:tr>
      <w:tr w:rsidR="00AC29F8" w:rsidRPr="00AC29F8" w:rsidTr="00AC29F8">
        <w:trPr>
          <w:trHeight w:val="46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млн. рублей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83454,0</w:t>
            </w:r>
          </w:p>
        </w:tc>
      </w:tr>
      <w:tr w:rsidR="00AC29F8" w:rsidRPr="00AC29F8" w:rsidTr="00AC29F8">
        <w:trPr>
          <w:trHeight w:val="49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83354,0</w:t>
            </w:r>
          </w:p>
        </w:tc>
      </w:tr>
      <w:tr w:rsidR="00AC29F8" w:rsidRPr="00AC29F8" w:rsidTr="00AC29F8">
        <w:trPr>
          <w:trHeight w:val="840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83254,0</w:t>
            </w:r>
          </w:p>
        </w:tc>
      </w:tr>
      <w:tr w:rsidR="00AC29F8" w:rsidRPr="00AC29F8" w:rsidTr="00AC29F8">
        <w:trPr>
          <w:trHeight w:val="37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субъектов малого и </w:t>
            </w: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среднего предпринимательства (без индивидуальных предпринимателей) в расчете на 10 тыс. человек населения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137,1</w:t>
            </w:r>
          </w:p>
        </w:tc>
      </w:tr>
      <w:tr w:rsidR="00AC29F8" w:rsidRPr="00AC29F8" w:rsidTr="00AC29F8">
        <w:trPr>
          <w:trHeight w:val="55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137,9</w:t>
            </w:r>
          </w:p>
        </w:tc>
      </w:tr>
      <w:tr w:rsidR="00AC29F8" w:rsidRPr="00AC29F8" w:rsidTr="00AC29F8">
        <w:trPr>
          <w:trHeight w:val="55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138,2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удовлетворенности населения жилищно-коммунальными услугами, 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Общая площадь жилых помещений, приходящаяся в среднем на одного жителя, </w:t>
            </w:r>
            <w:proofErr w:type="spellStart"/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проживающих в ветхих жилых домах, человек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C29F8" w:rsidRPr="00AC29F8" w:rsidTr="00AC29F8">
        <w:trPr>
          <w:trHeight w:val="64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%</w:t>
            </w:r>
            <w:proofErr w:type="gramEnd"/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AC29F8" w:rsidRPr="00AC29F8" w:rsidTr="00AC29F8">
        <w:trPr>
          <w:trHeight w:val="52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AC29F8" w:rsidRPr="00AC29F8" w:rsidTr="00AC29F8">
        <w:trPr>
          <w:trHeight w:val="85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C29F8" w:rsidRPr="00AC29F8" w:rsidTr="00AC29F8">
        <w:trPr>
          <w:trHeight w:val="315"/>
        </w:trPr>
        <w:tc>
          <w:tcPr>
            <w:tcW w:w="1597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3. Территория проживания</w:t>
            </w:r>
          </w:p>
        </w:tc>
      </w:tr>
      <w:tr w:rsidR="00AC29F8" w:rsidRPr="00AC29F8" w:rsidTr="00AC29F8">
        <w:trPr>
          <w:trHeight w:val="79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AC29F8" w:rsidRPr="00AC29F8" w:rsidTr="00AC29F8">
        <w:trPr>
          <w:trHeight w:val="73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AC29F8" w:rsidRPr="00AC29F8" w:rsidTr="00AC29F8">
        <w:trPr>
          <w:trHeight w:val="840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Выбросы загрязняющих веществ </w:t>
            </w: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атмосферу стационарными источниками загрязнения, тыс. 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Дорожно-транспортные происшествия, единиц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Смертность от дорожно-транспортных происшествий (число погибших), человек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домохозяйств, имеющих доступ к сети «Интернет», 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AC29F8" w:rsidRPr="00AC29F8" w:rsidTr="00AC29F8">
        <w:trPr>
          <w:trHeight w:val="315"/>
        </w:trPr>
        <w:tc>
          <w:tcPr>
            <w:tcW w:w="1597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4. Управление</w:t>
            </w:r>
          </w:p>
        </w:tc>
      </w:tr>
      <w:tr w:rsidR="00AC29F8" w:rsidRPr="00AC29F8" w:rsidTr="00AC29F8">
        <w:trPr>
          <w:trHeight w:val="540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тыс. рублей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4 234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4 445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7 946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6 488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8 030</w:t>
            </w:r>
          </w:p>
        </w:tc>
      </w:tr>
      <w:tr w:rsidR="00AC29F8" w:rsidRPr="00AC29F8" w:rsidTr="00AC29F8">
        <w:trPr>
          <w:trHeight w:val="103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8 533</w:t>
            </w:r>
          </w:p>
        </w:tc>
      </w:tr>
      <w:tr w:rsidR="00AC29F8" w:rsidRPr="00AC29F8" w:rsidTr="00AC29F8">
        <w:trPr>
          <w:trHeight w:val="73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18 328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30 069</w:t>
            </w:r>
          </w:p>
        </w:tc>
      </w:tr>
      <w:tr w:rsidR="00AC29F8" w:rsidRPr="00AC29F8" w:rsidTr="00AC29F8">
        <w:trPr>
          <w:trHeight w:val="82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26 137</w:t>
            </w:r>
          </w:p>
        </w:tc>
      </w:tr>
      <w:tr w:rsidR="00AC29F8" w:rsidRPr="00AC29F8" w:rsidTr="00AC29F8">
        <w:trPr>
          <w:trHeight w:val="960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24 002</w:t>
            </w:r>
          </w:p>
        </w:tc>
      </w:tr>
      <w:tr w:rsidR="00AC29F8" w:rsidRPr="00AC29F8" w:rsidTr="00AC29F8">
        <w:trPr>
          <w:trHeight w:val="990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налоговых и неналоговых доходов местного бюджета (за исключением поступлений </w:t>
            </w: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52,434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87,2204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95,7637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96,9176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96,8357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96,9771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97,0431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97,4774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97,8954</w:t>
            </w:r>
          </w:p>
        </w:tc>
      </w:tr>
      <w:tr w:rsidR="00AC29F8" w:rsidRPr="00AC29F8" w:rsidTr="00AC29F8">
        <w:trPr>
          <w:trHeight w:val="88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52,434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87,2204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95,7637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96,9176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96,7151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96,7643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96,8584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97,1664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97,5616</w:t>
            </w:r>
          </w:p>
        </w:tc>
      </w:tr>
      <w:tr w:rsidR="00AC29F8" w:rsidRPr="00AC29F8" w:rsidTr="00AC29F8">
        <w:trPr>
          <w:trHeight w:val="88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52,434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87,2204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95,7637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96,9176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96,5184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96,5408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96,5849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96,7936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97,1895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труда), 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29F8" w:rsidRPr="00AC29F8" w:rsidTr="00AC29F8">
        <w:trPr>
          <w:trHeight w:val="97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29F8" w:rsidRPr="00AC29F8" w:rsidTr="00AC29F8">
        <w:trPr>
          <w:trHeight w:val="118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удовлетворенности деятельностью органов местного самоуправления</w:t>
            </w:r>
            <w:proofErr w:type="gramStart"/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AC29F8" w:rsidRPr="00AC29F8" w:rsidTr="00AC29F8">
        <w:trPr>
          <w:trHeight w:val="315"/>
        </w:trPr>
        <w:tc>
          <w:tcPr>
            <w:tcW w:w="3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</w:tbl>
    <w:p w:rsidR="001E501B" w:rsidRDefault="001E501B"/>
    <w:sectPr w:rsidR="001E501B" w:rsidSect="00AC29F8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C5904"/>
    <w:multiLevelType w:val="hybridMultilevel"/>
    <w:tmpl w:val="EE3C0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7F"/>
    <w:rsid w:val="000052DB"/>
    <w:rsid w:val="00016AA4"/>
    <w:rsid w:val="000270BF"/>
    <w:rsid w:val="00076F73"/>
    <w:rsid w:val="000877F0"/>
    <w:rsid w:val="000A12B0"/>
    <w:rsid w:val="000B6539"/>
    <w:rsid w:val="000C5B16"/>
    <w:rsid w:val="000D2FB1"/>
    <w:rsid w:val="000E37B1"/>
    <w:rsid w:val="001053D7"/>
    <w:rsid w:val="001111A2"/>
    <w:rsid w:val="0012546B"/>
    <w:rsid w:val="001264AC"/>
    <w:rsid w:val="00153445"/>
    <w:rsid w:val="001637B4"/>
    <w:rsid w:val="001A3B2F"/>
    <w:rsid w:val="001A5868"/>
    <w:rsid w:val="001B3A5D"/>
    <w:rsid w:val="001E501B"/>
    <w:rsid w:val="001F05EC"/>
    <w:rsid w:val="001F1744"/>
    <w:rsid w:val="002303A5"/>
    <w:rsid w:val="00233D59"/>
    <w:rsid w:val="0023594B"/>
    <w:rsid w:val="0023688B"/>
    <w:rsid w:val="0024369E"/>
    <w:rsid w:val="00257899"/>
    <w:rsid w:val="00276287"/>
    <w:rsid w:val="002B143A"/>
    <w:rsid w:val="002B2385"/>
    <w:rsid w:val="002C4D91"/>
    <w:rsid w:val="002C7E5D"/>
    <w:rsid w:val="002D3BE1"/>
    <w:rsid w:val="002D5556"/>
    <w:rsid w:val="002F7735"/>
    <w:rsid w:val="0030496D"/>
    <w:rsid w:val="00314482"/>
    <w:rsid w:val="00315C17"/>
    <w:rsid w:val="00336427"/>
    <w:rsid w:val="00361E99"/>
    <w:rsid w:val="00375E0E"/>
    <w:rsid w:val="0039713A"/>
    <w:rsid w:val="003B1C50"/>
    <w:rsid w:val="003C34FE"/>
    <w:rsid w:val="003D4C94"/>
    <w:rsid w:val="00417CD4"/>
    <w:rsid w:val="00417F85"/>
    <w:rsid w:val="004421D4"/>
    <w:rsid w:val="00477DEA"/>
    <w:rsid w:val="00482496"/>
    <w:rsid w:val="00482C9A"/>
    <w:rsid w:val="004A56CA"/>
    <w:rsid w:val="004B6060"/>
    <w:rsid w:val="004C02A6"/>
    <w:rsid w:val="004E2CA7"/>
    <w:rsid w:val="004F56A3"/>
    <w:rsid w:val="004F7294"/>
    <w:rsid w:val="00514489"/>
    <w:rsid w:val="00523451"/>
    <w:rsid w:val="00542C31"/>
    <w:rsid w:val="0054365C"/>
    <w:rsid w:val="00556E1C"/>
    <w:rsid w:val="00560CD5"/>
    <w:rsid w:val="005651D6"/>
    <w:rsid w:val="0056583F"/>
    <w:rsid w:val="00572CCA"/>
    <w:rsid w:val="005A51B0"/>
    <w:rsid w:val="005A554D"/>
    <w:rsid w:val="005B2928"/>
    <w:rsid w:val="005D187D"/>
    <w:rsid w:val="005E4D11"/>
    <w:rsid w:val="006175B3"/>
    <w:rsid w:val="006264A4"/>
    <w:rsid w:val="00635511"/>
    <w:rsid w:val="0065299D"/>
    <w:rsid w:val="0066597C"/>
    <w:rsid w:val="006753F8"/>
    <w:rsid w:val="006A70D3"/>
    <w:rsid w:val="0070004B"/>
    <w:rsid w:val="00703EB6"/>
    <w:rsid w:val="0071556C"/>
    <w:rsid w:val="00731800"/>
    <w:rsid w:val="00731FB5"/>
    <w:rsid w:val="0073319E"/>
    <w:rsid w:val="00747670"/>
    <w:rsid w:val="00772390"/>
    <w:rsid w:val="007950EC"/>
    <w:rsid w:val="007A5489"/>
    <w:rsid w:val="007C366C"/>
    <w:rsid w:val="007C56B4"/>
    <w:rsid w:val="007E23A2"/>
    <w:rsid w:val="007E5DC8"/>
    <w:rsid w:val="007E6E17"/>
    <w:rsid w:val="007F2750"/>
    <w:rsid w:val="00801EA4"/>
    <w:rsid w:val="008227B1"/>
    <w:rsid w:val="00827697"/>
    <w:rsid w:val="008723BD"/>
    <w:rsid w:val="008A3EC5"/>
    <w:rsid w:val="008B16A9"/>
    <w:rsid w:val="008C5C98"/>
    <w:rsid w:val="008E0F4D"/>
    <w:rsid w:val="008E415A"/>
    <w:rsid w:val="00904297"/>
    <w:rsid w:val="00911BD1"/>
    <w:rsid w:val="0092489B"/>
    <w:rsid w:val="00926F34"/>
    <w:rsid w:val="00934399"/>
    <w:rsid w:val="00935F9B"/>
    <w:rsid w:val="00936028"/>
    <w:rsid w:val="00976ED9"/>
    <w:rsid w:val="009A7C89"/>
    <w:rsid w:val="009C6F4D"/>
    <w:rsid w:val="009F6A99"/>
    <w:rsid w:val="00A0741C"/>
    <w:rsid w:val="00A30FEB"/>
    <w:rsid w:val="00A37F50"/>
    <w:rsid w:val="00A40EFB"/>
    <w:rsid w:val="00A42312"/>
    <w:rsid w:val="00A463A9"/>
    <w:rsid w:val="00A572EB"/>
    <w:rsid w:val="00A57E32"/>
    <w:rsid w:val="00A60112"/>
    <w:rsid w:val="00A8545B"/>
    <w:rsid w:val="00A87286"/>
    <w:rsid w:val="00A96A0B"/>
    <w:rsid w:val="00AA604D"/>
    <w:rsid w:val="00AC29F8"/>
    <w:rsid w:val="00AD730D"/>
    <w:rsid w:val="00AE1158"/>
    <w:rsid w:val="00AF17AD"/>
    <w:rsid w:val="00B46831"/>
    <w:rsid w:val="00B7135B"/>
    <w:rsid w:val="00B72AB7"/>
    <w:rsid w:val="00B92B7F"/>
    <w:rsid w:val="00BA3DB6"/>
    <w:rsid w:val="00C1208B"/>
    <w:rsid w:val="00C2424F"/>
    <w:rsid w:val="00C330DC"/>
    <w:rsid w:val="00C6643D"/>
    <w:rsid w:val="00C71419"/>
    <w:rsid w:val="00C729C5"/>
    <w:rsid w:val="00C86D73"/>
    <w:rsid w:val="00CB0DC7"/>
    <w:rsid w:val="00CB5B95"/>
    <w:rsid w:val="00CB6AFE"/>
    <w:rsid w:val="00CB76FE"/>
    <w:rsid w:val="00D03E9B"/>
    <w:rsid w:val="00D13F58"/>
    <w:rsid w:val="00D17859"/>
    <w:rsid w:val="00D17D02"/>
    <w:rsid w:val="00D25B35"/>
    <w:rsid w:val="00D2775B"/>
    <w:rsid w:val="00D37FB2"/>
    <w:rsid w:val="00D91C2A"/>
    <w:rsid w:val="00DA016B"/>
    <w:rsid w:val="00DA4508"/>
    <w:rsid w:val="00DC029D"/>
    <w:rsid w:val="00DC674E"/>
    <w:rsid w:val="00DD3128"/>
    <w:rsid w:val="00DE759E"/>
    <w:rsid w:val="00DF53C0"/>
    <w:rsid w:val="00DF5F75"/>
    <w:rsid w:val="00E17C16"/>
    <w:rsid w:val="00E31AF8"/>
    <w:rsid w:val="00E3629C"/>
    <w:rsid w:val="00E621DD"/>
    <w:rsid w:val="00E64417"/>
    <w:rsid w:val="00E86453"/>
    <w:rsid w:val="00E97AFD"/>
    <w:rsid w:val="00EB098E"/>
    <w:rsid w:val="00EB0D96"/>
    <w:rsid w:val="00EB6D74"/>
    <w:rsid w:val="00EE234B"/>
    <w:rsid w:val="00EF28CB"/>
    <w:rsid w:val="00EF44EA"/>
    <w:rsid w:val="00EF6D22"/>
    <w:rsid w:val="00F516A4"/>
    <w:rsid w:val="00F5694A"/>
    <w:rsid w:val="00F9312E"/>
    <w:rsid w:val="00FB095E"/>
    <w:rsid w:val="00FB703E"/>
    <w:rsid w:val="00FB7341"/>
    <w:rsid w:val="00FE6C23"/>
    <w:rsid w:val="00FF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C29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C29F8"/>
    <w:rPr>
      <w:color w:val="800080"/>
      <w:u w:val="single"/>
    </w:rPr>
  </w:style>
  <w:style w:type="paragraph" w:customStyle="1" w:styleId="xl65">
    <w:name w:val="xl65"/>
    <w:basedOn w:val="a"/>
    <w:rsid w:val="00AC29F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C29F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29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55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C29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C29F8"/>
    <w:rPr>
      <w:color w:val="800080"/>
      <w:u w:val="single"/>
    </w:rPr>
  </w:style>
  <w:style w:type="paragraph" w:customStyle="1" w:styleId="xl65">
    <w:name w:val="xl65"/>
    <w:basedOn w:val="a"/>
    <w:rsid w:val="00AC29F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C29F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29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55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54E71-68E7-4042-9C65-4D65F898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Кузьмина ЕГ</cp:lastModifiedBy>
  <cp:revision>447</cp:revision>
  <cp:lastPrinted>2019-07-23T08:05:00Z</cp:lastPrinted>
  <dcterms:created xsi:type="dcterms:W3CDTF">2019-07-12T14:26:00Z</dcterms:created>
  <dcterms:modified xsi:type="dcterms:W3CDTF">2019-08-07T15:01:00Z</dcterms:modified>
</cp:coreProperties>
</file>